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48842">
      <w:pPr>
        <w:jc w:val="center"/>
        <w:rPr>
          <w:rStyle w:val="5"/>
          <w:rFonts w:hint="eastAsia" w:ascii="宋体" w:hAnsi="宋体" w:eastAsia="宋体" w:cs="宋体"/>
          <w:i w:val="0"/>
          <w:iCs w:val="0"/>
          <w:caps w:val="0"/>
          <w:color w:val="333333"/>
          <w:spacing w:val="0"/>
          <w:kern w:val="2"/>
          <w:sz w:val="36"/>
          <w:szCs w:val="36"/>
          <w:lang w:bidi="ar-SA"/>
        </w:rPr>
      </w:pPr>
      <w:r>
        <w:rPr>
          <w:rStyle w:val="5"/>
          <w:rFonts w:hint="eastAsia" w:ascii="宋体" w:hAnsi="宋体" w:eastAsia="宋体" w:cs="宋体"/>
          <w:i w:val="0"/>
          <w:iCs w:val="0"/>
          <w:caps w:val="0"/>
          <w:color w:val="333333"/>
          <w:spacing w:val="0"/>
          <w:kern w:val="2"/>
          <w:sz w:val="36"/>
          <w:szCs w:val="36"/>
          <w:lang w:eastAsia="zh-CN" w:bidi="ar-SA"/>
        </w:rPr>
        <w:t>渠</w:t>
      </w:r>
      <w:r>
        <w:rPr>
          <w:rStyle w:val="5"/>
          <w:rFonts w:hint="eastAsia" w:ascii="宋体" w:hAnsi="宋体" w:eastAsia="宋体" w:cs="宋体"/>
          <w:i w:val="0"/>
          <w:iCs w:val="0"/>
          <w:caps w:val="0"/>
          <w:color w:val="333333"/>
          <w:spacing w:val="0"/>
          <w:kern w:val="2"/>
          <w:sz w:val="36"/>
          <w:szCs w:val="36"/>
          <w:lang w:bidi="ar-SA"/>
        </w:rPr>
        <w:t>县</w:t>
      </w:r>
      <w:r>
        <w:rPr>
          <w:rStyle w:val="5"/>
          <w:rFonts w:hint="eastAsia" w:ascii="宋体" w:hAnsi="宋体" w:eastAsia="宋体" w:cs="宋体"/>
          <w:i w:val="0"/>
          <w:iCs w:val="0"/>
          <w:caps w:val="0"/>
          <w:color w:val="333333"/>
          <w:spacing w:val="0"/>
          <w:kern w:val="2"/>
          <w:sz w:val="36"/>
          <w:szCs w:val="36"/>
          <w:lang w:eastAsia="zh-CN" w:bidi="ar-SA"/>
        </w:rPr>
        <w:t>涌兴镇</w:t>
      </w:r>
      <w:r>
        <w:rPr>
          <w:rStyle w:val="5"/>
          <w:rFonts w:hint="eastAsia" w:ascii="宋体" w:hAnsi="宋体" w:eastAsia="宋体" w:cs="宋体"/>
          <w:i w:val="0"/>
          <w:iCs w:val="0"/>
          <w:caps w:val="0"/>
          <w:color w:val="333333"/>
          <w:spacing w:val="0"/>
          <w:kern w:val="2"/>
          <w:sz w:val="36"/>
          <w:szCs w:val="36"/>
          <w:lang w:bidi="ar-SA"/>
        </w:rPr>
        <w:t>主动公开</w:t>
      </w:r>
      <w:r>
        <w:rPr>
          <w:rStyle w:val="5"/>
          <w:rFonts w:hint="eastAsia" w:ascii="宋体" w:hAnsi="宋体" w:eastAsia="宋体" w:cs="宋体"/>
          <w:i w:val="0"/>
          <w:iCs w:val="0"/>
          <w:caps w:val="0"/>
          <w:color w:val="333333"/>
          <w:spacing w:val="0"/>
          <w:kern w:val="2"/>
          <w:sz w:val="36"/>
          <w:szCs w:val="36"/>
          <w:lang w:eastAsia="zh-CN" w:bidi="ar-SA"/>
        </w:rPr>
        <w:t>事项</w:t>
      </w:r>
      <w:r>
        <w:rPr>
          <w:rStyle w:val="5"/>
          <w:rFonts w:hint="eastAsia" w:ascii="宋体" w:hAnsi="宋体" w:eastAsia="宋体" w:cs="宋体"/>
          <w:i w:val="0"/>
          <w:iCs w:val="0"/>
          <w:caps w:val="0"/>
          <w:color w:val="333333"/>
          <w:spacing w:val="0"/>
          <w:kern w:val="2"/>
          <w:sz w:val="36"/>
          <w:szCs w:val="36"/>
          <w:lang w:bidi="ar-SA"/>
        </w:rPr>
        <w:t>目录</w:t>
      </w:r>
    </w:p>
    <w:tbl>
      <w:tblPr>
        <w:tblStyle w:val="3"/>
        <w:tblW w:w="15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6"/>
        <w:gridCol w:w="778"/>
        <w:gridCol w:w="1309"/>
        <w:gridCol w:w="3383"/>
        <w:gridCol w:w="2398"/>
        <w:gridCol w:w="925"/>
        <w:gridCol w:w="1571"/>
        <w:gridCol w:w="1473"/>
        <w:gridCol w:w="1159"/>
        <w:gridCol w:w="1622"/>
      </w:tblGrid>
      <w:tr w14:paraId="1D0B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32F094DA">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eastAsia="zh-CN"/>
              </w:rPr>
            </w:pPr>
            <w:r>
              <w:rPr>
                <w:rFonts w:hint="eastAsia" w:eastAsia="黑体"/>
                <w:bCs/>
                <w:kern w:val="0"/>
                <w:sz w:val="24"/>
                <w:szCs w:val="26"/>
                <w:lang w:eastAsia="zh-CN"/>
              </w:rPr>
              <w:t>序号</w:t>
            </w:r>
          </w:p>
        </w:tc>
        <w:tc>
          <w:tcPr>
            <w:tcW w:w="778" w:type="dxa"/>
            <w:noWrap w:val="0"/>
            <w:vAlign w:val="center"/>
          </w:tcPr>
          <w:p w14:paraId="1B0005C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eastAsia="黑体"/>
                <w:bCs/>
                <w:kern w:val="0"/>
                <w:sz w:val="24"/>
                <w:szCs w:val="26"/>
              </w:rPr>
              <w:t>类别</w:t>
            </w:r>
          </w:p>
        </w:tc>
        <w:tc>
          <w:tcPr>
            <w:tcW w:w="1309" w:type="dxa"/>
            <w:noWrap w:val="0"/>
            <w:vAlign w:val="center"/>
          </w:tcPr>
          <w:p w14:paraId="1E96D803">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eastAsia="zh-CN"/>
              </w:rPr>
            </w:pPr>
            <w:r>
              <w:rPr>
                <w:rFonts w:hint="eastAsia" w:eastAsia="黑体"/>
                <w:bCs/>
                <w:kern w:val="0"/>
                <w:sz w:val="24"/>
                <w:szCs w:val="26"/>
                <w:lang w:eastAsia="zh-CN"/>
              </w:rPr>
              <w:t>公开事项</w:t>
            </w:r>
          </w:p>
        </w:tc>
        <w:tc>
          <w:tcPr>
            <w:tcW w:w="3383" w:type="dxa"/>
            <w:noWrap w:val="0"/>
            <w:vAlign w:val="center"/>
          </w:tcPr>
          <w:p w14:paraId="368F2BC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eastAsia="黑体"/>
                <w:bCs/>
                <w:kern w:val="0"/>
                <w:sz w:val="24"/>
                <w:szCs w:val="26"/>
              </w:rPr>
              <w:t>公开内容</w:t>
            </w:r>
          </w:p>
        </w:tc>
        <w:tc>
          <w:tcPr>
            <w:tcW w:w="2398" w:type="dxa"/>
            <w:noWrap w:val="0"/>
            <w:vAlign w:val="center"/>
          </w:tcPr>
          <w:p w14:paraId="1E85BBF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eastAsia="黑体"/>
                <w:bCs/>
                <w:kern w:val="0"/>
                <w:sz w:val="24"/>
                <w:szCs w:val="26"/>
              </w:rPr>
              <w:t>公开依据</w:t>
            </w:r>
          </w:p>
        </w:tc>
        <w:tc>
          <w:tcPr>
            <w:tcW w:w="925" w:type="dxa"/>
            <w:noWrap w:val="0"/>
            <w:vAlign w:val="center"/>
          </w:tcPr>
          <w:p w14:paraId="62D3549C">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eastAsia="黑体"/>
                <w:bCs/>
                <w:kern w:val="0"/>
                <w:sz w:val="24"/>
                <w:szCs w:val="26"/>
              </w:rPr>
              <w:t>公开主体</w:t>
            </w:r>
          </w:p>
        </w:tc>
        <w:tc>
          <w:tcPr>
            <w:tcW w:w="1571" w:type="dxa"/>
            <w:noWrap w:val="0"/>
            <w:vAlign w:val="center"/>
          </w:tcPr>
          <w:p w14:paraId="54DE4B5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eastAsia="黑体"/>
                <w:bCs/>
                <w:kern w:val="0"/>
                <w:sz w:val="24"/>
                <w:szCs w:val="26"/>
              </w:rPr>
              <w:t>公开渠道</w:t>
            </w:r>
          </w:p>
        </w:tc>
        <w:tc>
          <w:tcPr>
            <w:tcW w:w="1473" w:type="dxa"/>
            <w:noWrap w:val="0"/>
            <w:vAlign w:val="center"/>
          </w:tcPr>
          <w:p w14:paraId="24031CD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eastAsia="黑体"/>
                <w:bCs/>
                <w:kern w:val="0"/>
                <w:sz w:val="24"/>
                <w:szCs w:val="26"/>
              </w:rPr>
              <w:t>公开时限</w:t>
            </w:r>
          </w:p>
        </w:tc>
        <w:tc>
          <w:tcPr>
            <w:tcW w:w="1159" w:type="dxa"/>
            <w:noWrap w:val="0"/>
            <w:vAlign w:val="center"/>
          </w:tcPr>
          <w:p w14:paraId="62A75AA0">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eastAsia="zh-CN"/>
              </w:rPr>
            </w:pPr>
            <w:r>
              <w:rPr>
                <w:rFonts w:eastAsia="黑体"/>
                <w:bCs/>
                <w:kern w:val="0"/>
                <w:sz w:val="24"/>
                <w:szCs w:val="26"/>
              </w:rPr>
              <w:t>公开</w:t>
            </w:r>
            <w:r>
              <w:rPr>
                <w:rFonts w:hint="eastAsia" w:eastAsia="黑体"/>
                <w:bCs/>
                <w:kern w:val="0"/>
                <w:sz w:val="24"/>
                <w:szCs w:val="26"/>
                <w:lang w:eastAsia="zh-CN"/>
              </w:rPr>
              <w:t>责任</w:t>
            </w:r>
          </w:p>
        </w:tc>
        <w:tc>
          <w:tcPr>
            <w:tcW w:w="1622" w:type="dxa"/>
            <w:noWrap w:val="0"/>
            <w:vAlign w:val="center"/>
          </w:tcPr>
          <w:p w14:paraId="30879FB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eastAsia="黑体"/>
                <w:bCs/>
                <w:kern w:val="0"/>
                <w:sz w:val="24"/>
                <w:szCs w:val="26"/>
              </w:rPr>
              <w:t>咨询及监督</w:t>
            </w:r>
          </w:p>
          <w:p w14:paraId="34F3277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eastAsia="黑体"/>
                <w:bCs/>
                <w:kern w:val="0"/>
                <w:sz w:val="24"/>
                <w:szCs w:val="26"/>
              </w:rPr>
              <w:t>举报电话</w:t>
            </w:r>
          </w:p>
        </w:tc>
      </w:tr>
      <w:tr w14:paraId="347C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73DD5EB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w:t>
            </w:r>
          </w:p>
        </w:tc>
        <w:tc>
          <w:tcPr>
            <w:tcW w:w="778" w:type="dxa"/>
            <w:vMerge w:val="restart"/>
            <w:noWrap w:val="0"/>
            <w:vAlign w:val="center"/>
          </w:tcPr>
          <w:p w14:paraId="22D3011A">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机构信息</w:t>
            </w:r>
          </w:p>
          <w:p w14:paraId="57BA012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4B4C6317">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机构概况</w:t>
            </w:r>
          </w:p>
        </w:tc>
        <w:tc>
          <w:tcPr>
            <w:tcW w:w="3383" w:type="dxa"/>
            <w:noWrap w:val="0"/>
            <w:vAlign w:val="center"/>
          </w:tcPr>
          <w:p w14:paraId="2EC5EB8F">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机构名称、办公地址、办公时间、办公电话、传真、通信地址、邮政编码</w:t>
            </w:r>
            <w:r>
              <w:rPr>
                <w:rFonts w:hint="eastAsia" w:ascii="宋体" w:hAnsi="宋体" w:eastAsia="宋体" w:cs="宋体"/>
                <w:i w:val="0"/>
                <w:iCs w:val="0"/>
                <w:caps w:val="0"/>
                <w:color w:val="333333"/>
                <w:spacing w:val="0"/>
                <w:sz w:val="18"/>
                <w:szCs w:val="18"/>
                <w:shd w:val="clear" w:color="auto" w:fill="FFFFFF"/>
                <w:lang w:val="en-US" w:eastAsia="zh-CN"/>
              </w:rPr>
              <w:t>等</w:t>
            </w:r>
          </w:p>
        </w:tc>
        <w:tc>
          <w:tcPr>
            <w:tcW w:w="2398" w:type="dxa"/>
            <w:vMerge w:val="restart"/>
            <w:noWrap w:val="0"/>
            <w:vAlign w:val="center"/>
          </w:tcPr>
          <w:p w14:paraId="569B21A1">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《中华人民共和国政府信息公开条例》（国务院令第711号）、</w:t>
            </w:r>
            <w:r>
              <w:rPr>
                <w:rFonts w:hint="eastAsia" w:ascii="宋体" w:hAnsi="宋体" w:eastAsia="宋体" w:cs="宋体"/>
                <w:i w:val="0"/>
                <w:iCs w:val="0"/>
                <w:caps w:val="0"/>
                <w:color w:val="333333"/>
                <w:spacing w:val="0"/>
                <w:sz w:val="18"/>
                <w:szCs w:val="18"/>
                <w:shd w:val="clear" w:color="auto" w:fill="FFFFFF"/>
                <w:lang w:eastAsia="zh-CN"/>
              </w:rPr>
              <w:t>“</w:t>
            </w:r>
            <w:r>
              <w:rPr>
                <w:rFonts w:hint="eastAsia" w:ascii="宋体" w:hAnsi="宋体" w:eastAsia="宋体" w:cs="宋体"/>
                <w:i w:val="0"/>
                <w:iCs w:val="0"/>
                <w:caps w:val="0"/>
                <w:color w:val="333333"/>
                <w:spacing w:val="0"/>
                <w:sz w:val="18"/>
                <w:szCs w:val="18"/>
                <w:shd w:val="clear" w:color="auto" w:fill="FFFFFF"/>
              </w:rPr>
              <w:t>三定</w:t>
            </w:r>
            <w:r>
              <w:rPr>
                <w:rFonts w:hint="eastAsia" w:ascii="宋体" w:hAnsi="宋体" w:eastAsia="宋体" w:cs="宋体"/>
                <w:i w:val="0"/>
                <w:iCs w:val="0"/>
                <w:caps w:val="0"/>
                <w:color w:val="333333"/>
                <w:spacing w:val="0"/>
                <w:sz w:val="18"/>
                <w:szCs w:val="18"/>
                <w:shd w:val="clear" w:color="auto" w:fill="FFFFFF"/>
                <w:lang w:eastAsia="zh-CN"/>
              </w:rPr>
              <w:t>”</w:t>
            </w:r>
            <w:r>
              <w:rPr>
                <w:rFonts w:hint="eastAsia" w:ascii="宋体" w:hAnsi="宋体" w:eastAsia="宋体" w:cs="宋体"/>
                <w:i w:val="0"/>
                <w:iCs w:val="0"/>
                <w:caps w:val="0"/>
                <w:color w:val="333333"/>
                <w:spacing w:val="0"/>
                <w:sz w:val="18"/>
                <w:szCs w:val="18"/>
                <w:shd w:val="clear" w:color="auto" w:fill="FFFFFF"/>
              </w:rPr>
              <w:t>方案</w:t>
            </w:r>
          </w:p>
          <w:p w14:paraId="678AEA40">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bookmarkStart w:id="0" w:name="_GoBack"/>
            <w:bookmarkEnd w:id="0"/>
          </w:p>
        </w:tc>
        <w:tc>
          <w:tcPr>
            <w:tcW w:w="925" w:type="dxa"/>
            <w:vMerge w:val="restart"/>
            <w:noWrap w:val="0"/>
            <w:vAlign w:val="center"/>
          </w:tcPr>
          <w:p w14:paraId="2218F266">
            <w:pPr>
              <w:keepNext w:val="0"/>
              <w:keepLines w:val="0"/>
              <w:pageBreakBefore w:val="0"/>
              <w:widowControl/>
              <w:kinsoku/>
              <w:overflowPunct/>
              <w:topLinePunct w:val="0"/>
              <w:autoSpaceDE/>
              <w:autoSpaceDN/>
              <w:bidi w:val="0"/>
              <w:spacing w:line="320" w:lineRule="exact"/>
              <w:jc w:val="center"/>
              <w:rPr>
                <w:rFonts w:hint="default" w:ascii="微软雅黑" w:hAnsi="微软雅黑" w:eastAsia="微软雅黑" w:cs="微软雅黑"/>
                <w:i w:val="0"/>
                <w:iCs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vMerge w:val="restart"/>
            <w:noWrap w:val="0"/>
            <w:vAlign w:val="center"/>
          </w:tcPr>
          <w:p w14:paraId="653F18DD">
            <w:pPr>
              <w:keepNext w:val="0"/>
              <w:keepLines w:val="0"/>
              <w:pageBreakBefore w:val="0"/>
              <w:widowControl/>
              <w:kinsoku/>
              <w:overflowPunct/>
              <w:topLinePunct w:val="0"/>
              <w:autoSpaceDE/>
              <w:autoSpaceDN/>
              <w:bidi w:val="0"/>
              <w:spacing w:line="320" w:lineRule="exact"/>
              <w:jc w:val="center"/>
              <w:rPr>
                <w:rFonts w:hint="default" w:ascii="微软雅黑" w:hAnsi="微软雅黑" w:eastAsia="微软雅黑" w:cs="微软雅黑"/>
                <w:i w:val="0"/>
                <w:iCs w:val="0"/>
                <w:caps w:val="0"/>
                <w:color w:val="333333"/>
                <w:spacing w:val="0"/>
                <w:sz w:val="24"/>
                <w:szCs w:val="24"/>
                <w:shd w:val="clear" w:color="auto" w:fill="FFFFFF"/>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default" w:ascii="微软雅黑" w:hAnsi="微软雅黑" w:eastAsia="微软雅黑" w:cs="微软雅黑"/>
                <w:i w:val="0"/>
                <w:iCs w:val="0"/>
                <w:caps w:val="0"/>
                <w:color w:val="333333"/>
                <w:spacing w:val="0"/>
                <w:sz w:val="24"/>
                <w:szCs w:val="24"/>
                <w:shd w:val="clear" w:color="auto" w:fill="FFFFFF"/>
                <w:lang w:val="en-US" w:eastAsia="zh-CN"/>
              </w:rPr>
              <w:t>政府网站</w:t>
            </w:r>
          </w:p>
          <w:p w14:paraId="7DDD671D">
            <w:pPr>
              <w:keepNext w:val="0"/>
              <w:keepLines w:val="0"/>
              <w:pageBreakBefore w:val="0"/>
              <w:widowControl/>
              <w:kinsoku/>
              <w:overflowPunct/>
              <w:topLinePunct w:val="0"/>
              <w:autoSpaceDE/>
              <w:autoSpaceDN/>
              <w:bidi w:val="0"/>
              <w:spacing w:line="320" w:lineRule="exact"/>
              <w:jc w:val="center"/>
              <w:rPr>
                <w:rFonts w:hint="default"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default"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vMerge w:val="restart"/>
            <w:noWrap w:val="0"/>
            <w:vAlign w:val="center"/>
          </w:tcPr>
          <w:p w14:paraId="4194D39B">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r>
              <w:rPr>
                <w:rFonts w:hint="eastAsia" w:ascii="微软雅黑" w:hAnsi="微软雅黑" w:eastAsia="微软雅黑" w:cs="微软雅黑"/>
                <w:i w:val="0"/>
                <w:iCs w:val="0"/>
                <w:caps w:val="0"/>
                <w:color w:val="333333"/>
                <w:spacing w:val="0"/>
                <w:sz w:val="24"/>
                <w:szCs w:val="24"/>
                <w:shd w:val="clear" w:color="auto" w:fill="FFFFFF"/>
              </w:rPr>
              <w:t>信息变更后1-2个工作日</w:t>
            </w:r>
          </w:p>
          <w:p w14:paraId="64672CBE">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p>
        </w:tc>
        <w:tc>
          <w:tcPr>
            <w:tcW w:w="1159" w:type="dxa"/>
            <w:vMerge w:val="restart"/>
            <w:noWrap w:val="0"/>
            <w:vAlign w:val="center"/>
          </w:tcPr>
          <w:p w14:paraId="2BABBB40">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办公室</w:t>
            </w:r>
          </w:p>
        </w:tc>
        <w:tc>
          <w:tcPr>
            <w:tcW w:w="1622" w:type="dxa"/>
            <w:vMerge w:val="restart"/>
            <w:noWrap w:val="0"/>
            <w:vAlign w:val="center"/>
          </w:tcPr>
          <w:p w14:paraId="3AC73F4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186A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35909B3F">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w:t>
            </w:r>
          </w:p>
        </w:tc>
        <w:tc>
          <w:tcPr>
            <w:tcW w:w="778" w:type="dxa"/>
            <w:vMerge w:val="continue"/>
            <w:noWrap w:val="0"/>
            <w:vAlign w:val="center"/>
          </w:tcPr>
          <w:p w14:paraId="477FD40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4991C1F5">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机构职能</w:t>
            </w:r>
          </w:p>
        </w:tc>
        <w:tc>
          <w:tcPr>
            <w:tcW w:w="3383" w:type="dxa"/>
            <w:noWrap w:val="0"/>
            <w:vAlign w:val="center"/>
          </w:tcPr>
          <w:p w14:paraId="7C0433FE">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依据“三定”方案及职责调整情况确定的本单位最新法定职能</w:t>
            </w:r>
          </w:p>
        </w:tc>
        <w:tc>
          <w:tcPr>
            <w:tcW w:w="2398" w:type="dxa"/>
            <w:vMerge w:val="continue"/>
            <w:noWrap w:val="0"/>
            <w:vAlign w:val="center"/>
          </w:tcPr>
          <w:p w14:paraId="2E2F30D0">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p>
        </w:tc>
        <w:tc>
          <w:tcPr>
            <w:tcW w:w="925" w:type="dxa"/>
            <w:vMerge w:val="continue"/>
            <w:noWrap w:val="0"/>
            <w:vAlign w:val="center"/>
          </w:tcPr>
          <w:p w14:paraId="39B16AF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571" w:type="dxa"/>
            <w:vMerge w:val="continue"/>
            <w:noWrap w:val="0"/>
            <w:vAlign w:val="center"/>
          </w:tcPr>
          <w:p w14:paraId="6EEDFBA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473" w:type="dxa"/>
            <w:vMerge w:val="continue"/>
            <w:noWrap w:val="0"/>
            <w:vAlign w:val="center"/>
          </w:tcPr>
          <w:p w14:paraId="09DF9953">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p>
        </w:tc>
        <w:tc>
          <w:tcPr>
            <w:tcW w:w="1159" w:type="dxa"/>
            <w:vMerge w:val="continue"/>
            <w:noWrap w:val="0"/>
            <w:vAlign w:val="center"/>
          </w:tcPr>
          <w:p w14:paraId="7C0DFF0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622" w:type="dxa"/>
            <w:vMerge w:val="continue"/>
            <w:noWrap w:val="0"/>
            <w:vAlign w:val="center"/>
          </w:tcPr>
          <w:p w14:paraId="2A368F1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r>
      <w:tr w14:paraId="6EC2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202D0F5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w:t>
            </w:r>
          </w:p>
        </w:tc>
        <w:tc>
          <w:tcPr>
            <w:tcW w:w="778" w:type="dxa"/>
            <w:vMerge w:val="continue"/>
            <w:noWrap w:val="0"/>
            <w:vAlign w:val="center"/>
          </w:tcPr>
          <w:p w14:paraId="5D65AA0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70FD9A28">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领导分工</w:t>
            </w:r>
          </w:p>
        </w:tc>
        <w:tc>
          <w:tcPr>
            <w:tcW w:w="3383" w:type="dxa"/>
            <w:noWrap w:val="0"/>
            <w:vAlign w:val="center"/>
          </w:tcPr>
          <w:p w14:paraId="594896C8">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领导姓名、工作职务、工作分工</w:t>
            </w:r>
          </w:p>
        </w:tc>
        <w:tc>
          <w:tcPr>
            <w:tcW w:w="2398" w:type="dxa"/>
            <w:vMerge w:val="continue"/>
            <w:noWrap w:val="0"/>
            <w:vAlign w:val="center"/>
          </w:tcPr>
          <w:p w14:paraId="62F1A52F">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p>
        </w:tc>
        <w:tc>
          <w:tcPr>
            <w:tcW w:w="925" w:type="dxa"/>
            <w:vMerge w:val="continue"/>
            <w:noWrap w:val="0"/>
            <w:vAlign w:val="center"/>
          </w:tcPr>
          <w:p w14:paraId="7B13FE1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571" w:type="dxa"/>
            <w:vMerge w:val="continue"/>
            <w:noWrap w:val="0"/>
            <w:vAlign w:val="center"/>
          </w:tcPr>
          <w:p w14:paraId="006CC15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473" w:type="dxa"/>
            <w:vMerge w:val="continue"/>
            <w:noWrap w:val="0"/>
            <w:vAlign w:val="center"/>
          </w:tcPr>
          <w:p w14:paraId="166CB35D">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p>
        </w:tc>
        <w:tc>
          <w:tcPr>
            <w:tcW w:w="1159" w:type="dxa"/>
            <w:vMerge w:val="continue"/>
            <w:noWrap w:val="0"/>
            <w:vAlign w:val="center"/>
          </w:tcPr>
          <w:p w14:paraId="4E7973D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622" w:type="dxa"/>
            <w:vMerge w:val="continue"/>
            <w:noWrap w:val="0"/>
            <w:vAlign w:val="center"/>
          </w:tcPr>
          <w:p w14:paraId="6AD9566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r>
      <w:tr w14:paraId="0A83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040630F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w:t>
            </w:r>
          </w:p>
        </w:tc>
        <w:tc>
          <w:tcPr>
            <w:tcW w:w="778" w:type="dxa"/>
            <w:vMerge w:val="continue"/>
            <w:noWrap w:val="0"/>
            <w:vAlign w:val="center"/>
          </w:tcPr>
          <w:p w14:paraId="089DCDA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4FBA2C83">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内设机构</w:t>
            </w:r>
          </w:p>
        </w:tc>
        <w:tc>
          <w:tcPr>
            <w:tcW w:w="3383" w:type="dxa"/>
            <w:noWrap w:val="0"/>
            <w:vAlign w:val="center"/>
          </w:tcPr>
          <w:p w14:paraId="4A62F72A">
            <w:pPr>
              <w:keepNext w:val="0"/>
              <w:keepLines w:val="0"/>
              <w:pageBreakBefore w:val="0"/>
              <w:widowControl/>
              <w:kinsoku/>
              <w:overflowPunct/>
              <w:topLinePunct w:val="0"/>
              <w:autoSpaceDE/>
              <w:autoSpaceDN/>
              <w:bidi w:val="0"/>
              <w:spacing w:line="320" w:lineRule="exact"/>
              <w:jc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rPr>
              <w:t>包括内设机构名称、内设机构职能职责、负责人、办公地址、办公电话、传真等。</w:t>
            </w:r>
          </w:p>
          <w:p w14:paraId="467CD5A7">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p>
        </w:tc>
        <w:tc>
          <w:tcPr>
            <w:tcW w:w="2398" w:type="dxa"/>
            <w:vMerge w:val="continue"/>
            <w:noWrap w:val="0"/>
            <w:vAlign w:val="center"/>
          </w:tcPr>
          <w:p w14:paraId="2ADF3772">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p>
        </w:tc>
        <w:tc>
          <w:tcPr>
            <w:tcW w:w="925" w:type="dxa"/>
            <w:vMerge w:val="continue"/>
            <w:noWrap w:val="0"/>
            <w:vAlign w:val="center"/>
          </w:tcPr>
          <w:p w14:paraId="33469D6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571" w:type="dxa"/>
            <w:vMerge w:val="continue"/>
            <w:noWrap w:val="0"/>
            <w:vAlign w:val="center"/>
          </w:tcPr>
          <w:p w14:paraId="06EEA14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473" w:type="dxa"/>
            <w:vMerge w:val="continue"/>
            <w:noWrap w:val="0"/>
            <w:vAlign w:val="center"/>
          </w:tcPr>
          <w:p w14:paraId="40763DE0">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p>
        </w:tc>
        <w:tc>
          <w:tcPr>
            <w:tcW w:w="1159" w:type="dxa"/>
            <w:vMerge w:val="continue"/>
            <w:noWrap w:val="0"/>
            <w:vAlign w:val="center"/>
          </w:tcPr>
          <w:p w14:paraId="3A9B1F17">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622" w:type="dxa"/>
            <w:vMerge w:val="continue"/>
            <w:noWrap w:val="0"/>
            <w:vAlign w:val="center"/>
          </w:tcPr>
          <w:p w14:paraId="0B8DEF1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r>
      <w:tr w14:paraId="087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6AC9EB6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5</w:t>
            </w:r>
          </w:p>
        </w:tc>
        <w:tc>
          <w:tcPr>
            <w:tcW w:w="778" w:type="dxa"/>
            <w:vMerge w:val="restart"/>
            <w:noWrap w:val="0"/>
            <w:vAlign w:val="center"/>
          </w:tcPr>
          <w:p w14:paraId="767471A2">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政务信息</w:t>
            </w:r>
          </w:p>
        </w:tc>
        <w:tc>
          <w:tcPr>
            <w:tcW w:w="1309" w:type="dxa"/>
            <w:noWrap w:val="0"/>
            <w:vAlign w:val="center"/>
          </w:tcPr>
          <w:p w14:paraId="7858EDA1">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概况</w:t>
            </w:r>
          </w:p>
        </w:tc>
        <w:tc>
          <w:tcPr>
            <w:tcW w:w="3383" w:type="dxa"/>
            <w:noWrap w:val="0"/>
            <w:vAlign w:val="center"/>
          </w:tcPr>
          <w:p w14:paraId="23F8A735">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辖区基本情况</w:t>
            </w:r>
          </w:p>
        </w:tc>
        <w:tc>
          <w:tcPr>
            <w:tcW w:w="2398" w:type="dxa"/>
            <w:vMerge w:val="restart"/>
            <w:noWrap w:val="0"/>
            <w:vAlign w:val="center"/>
          </w:tcPr>
          <w:p w14:paraId="2736EB4A">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vMerge w:val="restart"/>
            <w:noWrap w:val="0"/>
            <w:vAlign w:val="center"/>
          </w:tcPr>
          <w:p w14:paraId="62F2BFA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vMerge w:val="restart"/>
            <w:noWrap w:val="0"/>
            <w:vAlign w:val="center"/>
          </w:tcPr>
          <w:p w14:paraId="349E8409">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5B5407CC">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vMerge w:val="restart"/>
            <w:noWrap w:val="0"/>
            <w:vAlign w:val="center"/>
          </w:tcPr>
          <w:p w14:paraId="40629C49">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r>
              <w:rPr>
                <w:rFonts w:hint="eastAsia" w:ascii="微软雅黑" w:hAnsi="微软雅黑" w:eastAsia="微软雅黑" w:cs="微软雅黑"/>
                <w:i w:val="0"/>
                <w:iCs w:val="0"/>
                <w:caps w:val="0"/>
                <w:color w:val="333333"/>
                <w:spacing w:val="0"/>
                <w:sz w:val="24"/>
                <w:szCs w:val="24"/>
                <w:shd w:val="clear" w:color="auto" w:fill="FFFFFF"/>
              </w:rPr>
              <w:t>信息形成3-5个工作日内</w:t>
            </w:r>
          </w:p>
        </w:tc>
        <w:tc>
          <w:tcPr>
            <w:tcW w:w="1159" w:type="dxa"/>
            <w:vMerge w:val="restart"/>
            <w:noWrap w:val="0"/>
            <w:vAlign w:val="center"/>
          </w:tcPr>
          <w:p w14:paraId="6DEBCE1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办公室</w:t>
            </w:r>
          </w:p>
        </w:tc>
        <w:tc>
          <w:tcPr>
            <w:tcW w:w="1622" w:type="dxa"/>
            <w:vMerge w:val="restart"/>
            <w:noWrap w:val="0"/>
            <w:vAlign w:val="center"/>
          </w:tcPr>
          <w:p w14:paraId="37808C4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4F3A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431D9F4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6</w:t>
            </w:r>
          </w:p>
        </w:tc>
        <w:tc>
          <w:tcPr>
            <w:tcW w:w="778" w:type="dxa"/>
            <w:vMerge w:val="continue"/>
            <w:noWrap w:val="0"/>
            <w:vAlign w:val="center"/>
          </w:tcPr>
          <w:p w14:paraId="5197463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34163119">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工作信息</w:t>
            </w:r>
          </w:p>
        </w:tc>
        <w:tc>
          <w:tcPr>
            <w:tcW w:w="3383" w:type="dxa"/>
            <w:noWrap w:val="0"/>
            <w:vAlign w:val="center"/>
          </w:tcPr>
          <w:p w14:paraId="3443D8A2">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政务要闻、通知公告、工作动态、机关党建、由本单位答复、应公开的人大代表建议复文、由本单位答复、应公开的政协委员提案复文等动态信息。</w:t>
            </w:r>
          </w:p>
        </w:tc>
        <w:tc>
          <w:tcPr>
            <w:tcW w:w="2398" w:type="dxa"/>
            <w:vMerge w:val="continue"/>
            <w:noWrap w:val="0"/>
            <w:vAlign w:val="center"/>
          </w:tcPr>
          <w:p w14:paraId="15DB8B61">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p>
        </w:tc>
        <w:tc>
          <w:tcPr>
            <w:tcW w:w="925" w:type="dxa"/>
            <w:vMerge w:val="continue"/>
            <w:noWrap w:val="0"/>
            <w:vAlign w:val="center"/>
          </w:tcPr>
          <w:p w14:paraId="6CDCD90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571" w:type="dxa"/>
            <w:vMerge w:val="continue"/>
            <w:noWrap w:val="0"/>
            <w:vAlign w:val="center"/>
          </w:tcPr>
          <w:p w14:paraId="59485DF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473" w:type="dxa"/>
            <w:vMerge w:val="continue"/>
            <w:noWrap w:val="0"/>
            <w:vAlign w:val="center"/>
          </w:tcPr>
          <w:p w14:paraId="6A494C6B">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p>
        </w:tc>
        <w:tc>
          <w:tcPr>
            <w:tcW w:w="1159" w:type="dxa"/>
            <w:vMerge w:val="continue"/>
            <w:noWrap w:val="0"/>
            <w:vAlign w:val="center"/>
          </w:tcPr>
          <w:p w14:paraId="7D4BB03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622" w:type="dxa"/>
            <w:vMerge w:val="continue"/>
            <w:noWrap w:val="0"/>
            <w:vAlign w:val="center"/>
          </w:tcPr>
          <w:p w14:paraId="1027BE0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r>
      <w:tr w14:paraId="0F26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432951A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7</w:t>
            </w:r>
          </w:p>
        </w:tc>
        <w:tc>
          <w:tcPr>
            <w:tcW w:w="778" w:type="dxa"/>
            <w:vMerge w:val="continue"/>
            <w:noWrap w:val="0"/>
            <w:vAlign w:val="center"/>
          </w:tcPr>
          <w:p w14:paraId="13AF181C">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p>
        </w:tc>
        <w:tc>
          <w:tcPr>
            <w:tcW w:w="1309" w:type="dxa"/>
            <w:noWrap w:val="0"/>
            <w:vAlign w:val="center"/>
          </w:tcPr>
          <w:p w14:paraId="5E0C39F5">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发展目标</w:t>
            </w:r>
          </w:p>
        </w:tc>
        <w:tc>
          <w:tcPr>
            <w:tcW w:w="3383" w:type="dxa"/>
            <w:noWrap w:val="0"/>
            <w:vAlign w:val="center"/>
          </w:tcPr>
          <w:p w14:paraId="49B96FDB">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①</w:t>
            </w:r>
            <w:r>
              <w:rPr>
                <w:rFonts w:hint="eastAsia" w:ascii="宋体" w:hAnsi="宋体" w:eastAsia="宋体" w:cs="宋体"/>
                <w:i w:val="0"/>
                <w:iCs w:val="0"/>
                <w:caps w:val="0"/>
                <w:color w:val="333333"/>
                <w:spacing w:val="0"/>
                <w:sz w:val="18"/>
                <w:szCs w:val="18"/>
                <w:shd w:val="clear" w:color="auto" w:fill="FFFFFF"/>
                <w:lang w:eastAsia="zh-CN"/>
              </w:rPr>
              <w:t>制定镇</w:t>
            </w:r>
            <w:r>
              <w:rPr>
                <w:rFonts w:hint="eastAsia" w:ascii="宋体" w:hAnsi="宋体" w:eastAsia="宋体" w:cs="宋体"/>
                <w:i w:val="0"/>
                <w:iCs w:val="0"/>
                <w:caps w:val="0"/>
                <w:color w:val="333333"/>
                <w:spacing w:val="0"/>
                <w:sz w:val="18"/>
                <w:szCs w:val="18"/>
                <w:shd w:val="clear" w:color="auto" w:fill="FFFFFF"/>
              </w:rPr>
              <w:t>经济和社会事业发展长期规划；</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②领导任期目标和工作规划；</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③年度经济和社会发展目标；</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④任务分解落实情况；</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⑤</w:t>
            </w:r>
            <w:r>
              <w:rPr>
                <w:rFonts w:hint="eastAsia" w:ascii="宋体" w:hAnsi="宋体" w:eastAsia="宋体" w:cs="宋体"/>
                <w:i w:val="0"/>
                <w:iCs w:val="0"/>
                <w:caps w:val="0"/>
                <w:color w:val="333333"/>
                <w:spacing w:val="0"/>
                <w:sz w:val="18"/>
                <w:szCs w:val="18"/>
                <w:shd w:val="clear" w:color="auto" w:fill="FFFFFF"/>
                <w:lang w:eastAsia="zh-CN"/>
              </w:rPr>
              <w:t>镇</w:t>
            </w:r>
            <w:r>
              <w:rPr>
                <w:rFonts w:hint="eastAsia" w:ascii="宋体" w:hAnsi="宋体" w:eastAsia="宋体" w:cs="宋体"/>
                <w:i w:val="0"/>
                <w:iCs w:val="0"/>
                <w:caps w:val="0"/>
                <w:color w:val="333333"/>
                <w:spacing w:val="0"/>
                <w:sz w:val="18"/>
                <w:szCs w:val="18"/>
                <w:shd w:val="clear" w:color="auto" w:fill="FFFFFF"/>
              </w:rPr>
              <w:t>政府年度工作要点。</w:t>
            </w:r>
          </w:p>
        </w:tc>
        <w:tc>
          <w:tcPr>
            <w:tcW w:w="2398" w:type="dxa"/>
            <w:vMerge w:val="restart"/>
            <w:noWrap w:val="0"/>
            <w:vAlign w:val="center"/>
          </w:tcPr>
          <w:p w14:paraId="6D218240">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vMerge w:val="restart"/>
            <w:noWrap w:val="0"/>
            <w:vAlign w:val="center"/>
          </w:tcPr>
          <w:p w14:paraId="1716A3D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0C45C1E5">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77BEB21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vMerge w:val="restart"/>
            <w:noWrap w:val="0"/>
            <w:vAlign w:val="center"/>
          </w:tcPr>
          <w:p w14:paraId="780BA853">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r>
              <w:rPr>
                <w:rFonts w:hint="eastAsia" w:ascii="微软雅黑" w:hAnsi="微软雅黑" w:eastAsia="微软雅黑" w:cs="微软雅黑"/>
                <w:i w:val="0"/>
                <w:iCs w:val="0"/>
                <w:caps w:val="0"/>
                <w:color w:val="333333"/>
                <w:spacing w:val="0"/>
                <w:sz w:val="24"/>
                <w:szCs w:val="24"/>
                <w:shd w:val="clear" w:color="auto" w:fill="FFFFFF"/>
              </w:rPr>
              <w:t>信息形成3-5个工作日内</w:t>
            </w:r>
          </w:p>
          <w:p w14:paraId="2C4CD1CB">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p>
        </w:tc>
        <w:tc>
          <w:tcPr>
            <w:tcW w:w="1159" w:type="dxa"/>
            <w:noWrap w:val="0"/>
            <w:vAlign w:val="center"/>
          </w:tcPr>
          <w:p w14:paraId="3A1A1EB0">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经济发展办公室</w:t>
            </w:r>
          </w:p>
        </w:tc>
        <w:tc>
          <w:tcPr>
            <w:tcW w:w="1622" w:type="dxa"/>
            <w:vMerge w:val="restart"/>
            <w:noWrap w:val="0"/>
            <w:vAlign w:val="center"/>
          </w:tcPr>
          <w:p w14:paraId="584298D7">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0E60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7C6E9962">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8</w:t>
            </w:r>
          </w:p>
        </w:tc>
        <w:tc>
          <w:tcPr>
            <w:tcW w:w="778" w:type="dxa"/>
            <w:vMerge w:val="continue"/>
            <w:noWrap w:val="0"/>
            <w:vAlign w:val="center"/>
          </w:tcPr>
          <w:p w14:paraId="2F22B80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525CFDFC">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干部管理</w:t>
            </w:r>
          </w:p>
        </w:tc>
        <w:tc>
          <w:tcPr>
            <w:tcW w:w="3383" w:type="dxa"/>
            <w:noWrap w:val="0"/>
            <w:vAlign w:val="center"/>
          </w:tcPr>
          <w:p w14:paraId="3291705D">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干部任免、调整情况、领导干部述职述廉情况、中层干部离任、届中审计情况。</w:t>
            </w:r>
          </w:p>
        </w:tc>
        <w:tc>
          <w:tcPr>
            <w:tcW w:w="2398" w:type="dxa"/>
            <w:vMerge w:val="continue"/>
            <w:noWrap w:val="0"/>
            <w:vAlign w:val="center"/>
          </w:tcPr>
          <w:p w14:paraId="23451968">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p>
        </w:tc>
        <w:tc>
          <w:tcPr>
            <w:tcW w:w="925" w:type="dxa"/>
            <w:vMerge w:val="continue"/>
            <w:noWrap w:val="0"/>
            <w:vAlign w:val="center"/>
          </w:tcPr>
          <w:p w14:paraId="3D229B8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571" w:type="dxa"/>
            <w:noWrap w:val="0"/>
            <w:vAlign w:val="center"/>
          </w:tcPr>
          <w:p w14:paraId="29AF25E8">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1342B4A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vMerge w:val="continue"/>
            <w:noWrap w:val="0"/>
            <w:vAlign w:val="center"/>
          </w:tcPr>
          <w:p w14:paraId="7623A2C6">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p>
        </w:tc>
        <w:tc>
          <w:tcPr>
            <w:tcW w:w="1159" w:type="dxa"/>
            <w:noWrap w:val="0"/>
            <w:vAlign w:val="center"/>
          </w:tcPr>
          <w:p w14:paraId="7B1EE148">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党建办</w:t>
            </w:r>
          </w:p>
          <w:p w14:paraId="69483574">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办公室</w:t>
            </w:r>
          </w:p>
        </w:tc>
        <w:tc>
          <w:tcPr>
            <w:tcW w:w="1622" w:type="dxa"/>
            <w:vMerge w:val="continue"/>
            <w:noWrap w:val="0"/>
            <w:vAlign w:val="center"/>
          </w:tcPr>
          <w:p w14:paraId="0996481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r>
      <w:tr w14:paraId="346B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00198AA0">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9</w:t>
            </w:r>
          </w:p>
        </w:tc>
        <w:tc>
          <w:tcPr>
            <w:tcW w:w="778" w:type="dxa"/>
            <w:vMerge w:val="continue"/>
            <w:noWrap w:val="0"/>
            <w:vAlign w:val="center"/>
          </w:tcPr>
          <w:p w14:paraId="6B2F898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4C5A1E4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集体资产</w:t>
            </w:r>
          </w:p>
        </w:tc>
        <w:tc>
          <w:tcPr>
            <w:tcW w:w="3383" w:type="dxa"/>
            <w:noWrap w:val="0"/>
            <w:vAlign w:val="center"/>
          </w:tcPr>
          <w:p w14:paraId="30BD1A3D">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固定资产情况：数量、金额、折旧或者损坏等</w:t>
            </w:r>
          </w:p>
        </w:tc>
        <w:tc>
          <w:tcPr>
            <w:tcW w:w="2398" w:type="dxa"/>
            <w:vMerge w:val="continue"/>
            <w:noWrap w:val="0"/>
            <w:vAlign w:val="center"/>
          </w:tcPr>
          <w:p w14:paraId="2A2927D1">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p>
        </w:tc>
        <w:tc>
          <w:tcPr>
            <w:tcW w:w="925" w:type="dxa"/>
            <w:vMerge w:val="continue"/>
            <w:noWrap w:val="0"/>
            <w:vAlign w:val="center"/>
          </w:tcPr>
          <w:p w14:paraId="71A7935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571" w:type="dxa"/>
            <w:noWrap w:val="0"/>
            <w:vAlign w:val="center"/>
          </w:tcPr>
          <w:p w14:paraId="458E1CE0">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03EE526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vMerge w:val="continue"/>
            <w:noWrap w:val="0"/>
            <w:vAlign w:val="center"/>
          </w:tcPr>
          <w:p w14:paraId="5BB2F4E2">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p>
        </w:tc>
        <w:tc>
          <w:tcPr>
            <w:tcW w:w="1159" w:type="dxa"/>
            <w:noWrap w:val="0"/>
            <w:vAlign w:val="center"/>
          </w:tcPr>
          <w:p w14:paraId="5E93452E">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财政所</w:t>
            </w:r>
          </w:p>
        </w:tc>
        <w:tc>
          <w:tcPr>
            <w:tcW w:w="1622" w:type="dxa"/>
            <w:vMerge w:val="continue"/>
            <w:noWrap w:val="0"/>
            <w:vAlign w:val="center"/>
          </w:tcPr>
          <w:p w14:paraId="3AD8E41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r>
      <w:tr w14:paraId="33E8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514F9901">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10</w:t>
            </w:r>
          </w:p>
        </w:tc>
        <w:tc>
          <w:tcPr>
            <w:tcW w:w="778" w:type="dxa"/>
            <w:vMerge w:val="restart"/>
            <w:noWrap w:val="0"/>
            <w:vAlign w:val="center"/>
          </w:tcPr>
          <w:p w14:paraId="6AE14432">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p>
          <w:p w14:paraId="45163FC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民生服务</w:t>
            </w:r>
          </w:p>
        </w:tc>
        <w:tc>
          <w:tcPr>
            <w:tcW w:w="1309" w:type="dxa"/>
            <w:noWrap w:val="0"/>
            <w:vAlign w:val="center"/>
          </w:tcPr>
          <w:p w14:paraId="01D74775">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政策宣传</w:t>
            </w:r>
          </w:p>
        </w:tc>
        <w:tc>
          <w:tcPr>
            <w:tcW w:w="3383" w:type="dxa"/>
            <w:noWrap w:val="0"/>
            <w:vAlign w:val="center"/>
          </w:tcPr>
          <w:p w14:paraId="16B61A61">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民生服务政策法规宣传</w:t>
            </w:r>
          </w:p>
        </w:tc>
        <w:tc>
          <w:tcPr>
            <w:tcW w:w="2398" w:type="dxa"/>
            <w:noWrap w:val="0"/>
            <w:vAlign w:val="center"/>
          </w:tcPr>
          <w:p w14:paraId="0A4EB7F8">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《四川省居民最低生活保障实施办法》</w:t>
            </w:r>
          </w:p>
          <w:p w14:paraId="633F036C">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《中华人民共和国农村五保供养条例》</w:t>
            </w:r>
          </w:p>
          <w:p w14:paraId="7B733B31">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lang w:eastAsia="zh-CN"/>
              </w:rPr>
            </w:pPr>
            <w:r>
              <w:rPr>
                <w:rFonts w:hint="eastAsia" w:ascii="宋体" w:hAnsi="宋体" w:eastAsia="宋体" w:cs="宋体"/>
                <w:i w:val="0"/>
                <w:iCs w:val="0"/>
                <w:caps w:val="0"/>
                <w:color w:val="333333"/>
                <w:spacing w:val="0"/>
                <w:sz w:val="18"/>
                <w:szCs w:val="18"/>
                <w:shd w:val="clear" w:color="auto" w:fill="FFFFFF"/>
              </w:rPr>
              <w:t>《四川省殡葬管理条例》</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《民政部关于做好当前防灾减灾救灾工作的紧急通知》民电</w:t>
            </w:r>
            <w:r>
              <w:rPr>
                <w:rFonts w:hint="eastAsia" w:ascii="宋体" w:hAnsi="宋体" w:eastAsia="宋体" w:cs="宋体"/>
                <w:i w:val="0"/>
                <w:iCs w:val="0"/>
                <w:caps w:val="0"/>
                <w:color w:val="333333"/>
                <w:spacing w:val="0"/>
                <w:sz w:val="18"/>
                <w:szCs w:val="18"/>
                <w:shd w:val="clear" w:color="auto" w:fill="FFFFFF"/>
                <w:lang w:eastAsia="zh-CN"/>
              </w:rPr>
              <w:t>〔2017〕105号</w:t>
            </w:r>
          </w:p>
        </w:tc>
        <w:tc>
          <w:tcPr>
            <w:tcW w:w="925" w:type="dxa"/>
            <w:noWrap w:val="0"/>
            <w:vAlign w:val="center"/>
          </w:tcPr>
          <w:p w14:paraId="70BFD0B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0F947EB1">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52F5C1F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2247458B">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r>
              <w:rPr>
                <w:rFonts w:hint="eastAsia" w:ascii="微软雅黑" w:hAnsi="微软雅黑" w:eastAsia="微软雅黑" w:cs="微软雅黑"/>
                <w:i w:val="0"/>
                <w:iCs w:val="0"/>
                <w:caps w:val="0"/>
                <w:color w:val="333333"/>
                <w:spacing w:val="0"/>
                <w:sz w:val="24"/>
                <w:szCs w:val="24"/>
                <w:shd w:val="clear" w:color="auto" w:fill="FFFFFF"/>
              </w:rPr>
              <w:t>信息形成3-5个工作日内</w:t>
            </w:r>
          </w:p>
          <w:p w14:paraId="31182D20">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p>
        </w:tc>
        <w:tc>
          <w:tcPr>
            <w:tcW w:w="1159" w:type="dxa"/>
            <w:noWrap w:val="0"/>
            <w:vAlign w:val="center"/>
          </w:tcPr>
          <w:p w14:paraId="3CBAC4A0">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社会事务办</w:t>
            </w:r>
          </w:p>
        </w:tc>
        <w:tc>
          <w:tcPr>
            <w:tcW w:w="1622" w:type="dxa"/>
            <w:noWrap w:val="0"/>
            <w:vAlign w:val="center"/>
          </w:tcPr>
          <w:p w14:paraId="618FF1F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383C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76A1627C">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11</w:t>
            </w:r>
          </w:p>
        </w:tc>
        <w:tc>
          <w:tcPr>
            <w:tcW w:w="778" w:type="dxa"/>
            <w:vMerge w:val="continue"/>
            <w:noWrap w:val="0"/>
            <w:vAlign w:val="center"/>
          </w:tcPr>
          <w:p w14:paraId="1E10D55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0157B52D">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低保救助</w:t>
            </w:r>
          </w:p>
        </w:tc>
        <w:tc>
          <w:tcPr>
            <w:tcW w:w="3383" w:type="dxa"/>
            <w:noWrap w:val="0"/>
            <w:vAlign w:val="center"/>
          </w:tcPr>
          <w:p w14:paraId="18F9281E">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①申请依据、条件、程序、期限；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③资格申请审核流程；</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④享受人数、金额。</w:t>
            </w:r>
          </w:p>
        </w:tc>
        <w:tc>
          <w:tcPr>
            <w:tcW w:w="2398" w:type="dxa"/>
            <w:noWrap w:val="0"/>
            <w:vAlign w:val="center"/>
          </w:tcPr>
          <w:p w14:paraId="02591564">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《四川省居民最低生活保障实施办法》、最低生活保障审核审批办法民发</w:t>
            </w:r>
            <w:r>
              <w:rPr>
                <w:rFonts w:hint="eastAsia" w:ascii="宋体" w:hAnsi="宋体" w:eastAsia="宋体" w:cs="宋体"/>
                <w:i w:val="0"/>
                <w:iCs w:val="0"/>
                <w:caps w:val="0"/>
                <w:color w:val="333333"/>
                <w:spacing w:val="0"/>
                <w:sz w:val="18"/>
                <w:szCs w:val="18"/>
                <w:shd w:val="clear" w:color="auto" w:fill="FFFFFF"/>
                <w:lang w:eastAsia="zh-CN"/>
              </w:rPr>
              <w:t>〔2012〕</w:t>
            </w:r>
            <w:r>
              <w:rPr>
                <w:rFonts w:hint="eastAsia" w:ascii="宋体" w:hAnsi="宋体" w:eastAsia="宋体" w:cs="宋体"/>
                <w:i w:val="0"/>
                <w:iCs w:val="0"/>
                <w:caps w:val="0"/>
                <w:color w:val="333333"/>
                <w:spacing w:val="0"/>
                <w:sz w:val="18"/>
                <w:szCs w:val="18"/>
                <w:shd w:val="clear" w:color="auto" w:fill="FFFFFF"/>
              </w:rPr>
              <w:t>220号</w:t>
            </w:r>
          </w:p>
        </w:tc>
        <w:tc>
          <w:tcPr>
            <w:tcW w:w="925" w:type="dxa"/>
            <w:noWrap w:val="0"/>
            <w:vAlign w:val="center"/>
          </w:tcPr>
          <w:p w14:paraId="19BBB32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2E5E9B13">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270D09B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4B44B780">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r>
              <w:rPr>
                <w:rFonts w:hint="eastAsia" w:ascii="微软雅黑" w:hAnsi="微软雅黑" w:eastAsia="微软雅黑" w:cs="微软雅黑"/>
                <w:i w:val="0"/>
                <w:iCs w:val="0"/>
                <w:caps w:val="0"/>
                <w:color w:val="333333"/>
                <w:spacing w:val="0"/>
                <w:sz w:val="24"/>
                <w:szCs w:val="24"/>
                <w:shd w:val="clear" w:color="auto" w:fill="FFFFFF"/>
              </w:rPr>
              <w:t>信息形成3-5个工作日内</w:t>
            </w:r>
          </w:p>
        </w:tc>
        <w:tc>
          <w:tcPr>
            <w:tcW w:w="1159" w:type="dxa"/>
            <w:noWrap w:val="0"/>
            <w:vAlign w:val="center"/>
          </w:tcPr>
          <w:p w14:paraId="1AE7EFB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社会事务办</w:t>
            </w:r>
          </w:p>
        </w:tc>
        <w:tc>
          <w:tcPr>
            <w:tcW w:w="1622" w:type="dxa"/>
            <w:noWrap w:val="0"/>
            <w:vAlign w:val="center"/>
          </w:tcPr>
          <w:p w14:paraId="0F0CC74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5465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1204B3E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12</w:t>
            </w:r>
          </w:p>
        </w:tc>
        <w:tc>
          <w:tcPr>
            <w:tcW w:w="778" w:type="dxa"/>
            <w:vMerge w:val="continue"/>
            <w:noWrap w:val="0"/>
            <w:vAlign w:val="center"/>
          </w:tcPr>
          <w:p w14:paraId="3061D51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1E8CFE67">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特困救助</w:t>
            </w:r>
          </w:p>
        </w:tc>
        <w:tc>
          <w:tcPr>
            <w:tcW w:w="3383" w:type="dxa"/>
            <w:noWrap w:val="0"/>
            <w:vAlign w:val="center"/>
          </w:tcPr>
          <w:p w14:paraId="5D273DF3">
            <w:pPr>
              <w:keepNext w:val="0"/>
              <w:keepLines w:val="0"/>
              <w:pageBreakBefore w:val="0"/>
              <w:widowControl/>
              <w:kinsoku/>
              <w:overflowPunct/>
              <w:topLinePunct w:val="0"/>
              <w:autoSpaceDE/>
              <w:autoSpaceDN/>
              <w:bidi w:val="0"/>
              <w:spacing w:line="320" w:lineRule="exact"/>
              <w:jc w:val="both"/>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①申请依据、条件、程序、期限；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③资格申请审核流程；</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④享受人数、金额</w:t>
            </w:r>
          </w:p>
        </w:tc>
        <w:tc>
          <w:tcPr>
            <w:tcW w:w="2398" w:type="dxa"/>
            <w:noWrap w:val="0"/>
            <w:vAlign w:val="center"/>
          </w:tcPr>
          <w:p w14:paraId="7D8BD032">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《中华人民共和国农村五保供养条例》</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《四川省社会救助实施办法》</w:t>
            </w:r>
          </w:p>
        </w:tc>
        <w:tc>
          <w:tcPr>
            <w:tcW w:w="925" w:type="dxa"/>
            <w:noWrap w:val="0"/>
            <w:vAlign w:val="center"/>
          </w:tcPr>
          <w:p w14:paraId="58C7330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0EC43557">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341763A4">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716A7E77">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信息形成3-5个工作日内</w:t>
            </w:r>
          </w:p>
        </w:tc>
        <w:tc>
          <w:tcPr>
            <w:tcW w:w="1159" w:type="dxa"/>
            <w:noWrap w:val="0"/>
            <w:vAlign w:val="center"/>
          </w:tcPr>
          <w:p w14:paraId="36FFEB7A">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社会事务办公室</w:t>
            </w:r>
          </w:p>
        </w:tc>
        <w:tc>
          <w:tcPr>
            <w:tcW w:w="1622" w:type="dxa"/>
            <w:noWrap w:val="0"/>
            <w:vAlign w:val="center"/>
          </w:tcPr>
          <w:p w14:paraId="7EC8FCC7">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5928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127B57E2">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13</w:t>
            </w:r>
          </w:p>
        </w:tc>
        <w:tc>
          <w:tcPr>
            <w:tcW w:w="778" w:type="dxa"/>
            <w:vMerge w:val="continue"/>
            <w:noWrap w:val="0"/>
            <w:vAlign w:val="center"/>
          </w:tcPr>
          <w:p w14:paraId="58DCEDC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660E6CAE">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高龄津贴</w:t>
            </w:r>
          </w:p>
        </w:tc>
        <w:tc>
          <w:tcPr>
            <w:tcW w:w="3383" w:type="dxa"/>
            <w:noWrap w:val="0"/>
            <w:vAlign w:val="center"/>
          </w:tcPr>
          <w:p w14:paraId="701233D9">
            <w:pPr>
              <w:keepNext w:val="0"/>
              <w:keepLines w:val="0"/>
              <w:pageBreakBefore w:val="0"/>
              <w:widowControl/>
              <w:kinsoku/>
              <w:overflowPunct/>
              <w:topLinePunct w:val="0"/>
              <w:autoSpaceDE/>
              <w:autoSpaceDN/>
              <w:bidi w:val="0"/>
              <w:spacing w:line="320" w:lineRule="exact"/>
              <w:jc w:val="both"/>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①申请依据、条件、程序、期限；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③资格申请审核流程；</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④享受人数、金额。</w:t>
            </w:r>
          </w:p>
        </w:tc>
        <w:tc>
          <w:tcPr>
            <w:tcW w:w="2398" w:type="dxa"/>
            <w:noWrap w:val="0"/>
            <w:vAlign w:val="center"/>
          </w:tcPr>
          <w:p w14:paraId="4DE10C05">
            <w:pPr>
              <w:keepNext w:val="0"/>
              <w:keepLines w:val="0"/>
              <w:pageBreakBefore w:val="0"/>
              <w:widowControl/>
              <w:kinsoku/>
              <w:overflowPunct/>
              <w:topLinePunct w:val="0"/>
              <w:autoSpaceDE/>
              <w:autoSpaceDN/>
              <w:bidi w:val="0"/>
              <w:spacing w:line="320" w:lineRule="exact"/>
              <w:jc w:val="center"/>
              <w:rPr>
                <w:rFonts w:hint="default" w:ascii="宋体" w:hAnsi="宋体" w:eastAsia="宋体" w:cs="宋体"/>
                <w:i w:val="0"/>
                <w:iCs w:val="0"/>
                <w:caps w:val="0"/>
                <w:color w:val="333333"/>
                <w:spacing w:val="0"/>
                <w:sz w:val="18"/>
                <w:szCs w:val="18"/>
                <w:shd w:val="clear" w:color="auto" w:fill="FFFFFF"/>
                <w:lang w:val="en-US" w:eastAsia="zh-CN"/>
              </w:rPr>
            </w:pPr>
            <w:r>
              <w:rPr>
                <w:rFonts w:hint="eastAsia" w:ascii="宋体" w:hAnsi="宋体" w:eastAsia="宋体" w:cs="宋体"/>
                <w:i w:val="0"/>
                <w:iCs w:val="0"/>
                <w:caps w:val="0"/>
                <w:color w:val="333333"/>
                <w:spacing w:val="0"/>
                <w:sz w:val="18"/>
                <w:szCs w:val="18"/>
                <w:shd w:val="clear" w:color="auto" w:fill="FFFFFF"/>
                <w:lang w:val="en-US" w:eastAsia="zh-CN"/>
              </w:rPr>
              <w:t>渠府办〔2018〕179号关于制定和实施老年人照顾服务项目的实施意见</w:t>
            </w:r>
          </w:p>
        </w:tc>
        <w:tc>
          <w:tcPr>
            <w:tcW w:w="925" w:type="dxa"/>
            <w:noWrap w:val="0"/>
            <w:vAlign w:val="center"/>
          </w:tcPr>
          <w:p w14:paraId="1EBD0237">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5AF6CDCE">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4A9C5BC1">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7E16D119">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信息形成3-5个工作日内</w:t>
            </w:r>
          </w:p>
        </w:tc>
        <w:tc>
          <w:tcPr>
            <w:tcW w:w="1159" w:type="dxa"/>
            <w:noWrap w:val="0"/>
            <w:vAlign w:val="center"/>
          </w:tcPr>
          <w:p w14:paraId="127884F8">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社会事务办公室</w:t>
            </w:r>
          </w:p>
        </w:tc>
        <w:tc>
          <w:tcPr>
            <w:tcW w:w="1622" w:type="dxa"/>
            <w:noWrap w:val="0"/>
            <w:vAlign w:val="center"/>
          </w:tcPr>
          <w:p w14:paraId="63076698">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7066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5BF1F0BC">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14</w:t>
            </w:r>
          </w:p>
        </w:tc>
        <w:tc>
          <w:tcPr>
            <w:tcW w:w="778" w:type="dxa"/>
            <w:vMerge w:val="continue"/>
            <w:noWrap w:val="0"/>
            <w:vAlign w:val="center"/>
          </w:tcPr>
          <w:p w14:paraId="3319348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67E69341">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临时救助</w:t>
            </w:r>
          </w:p>
        </w:tc>
        <w:tc>
          <w:tcPr>
            <w:tcW w:w="3383" w:type="dxa"/>
            <w:noWrap w:val="0"/>
            <w:vAlign w:val="center"/>
          </w:tcPr>
          <w:p w14:paraId="4D95E0DE">
            <w:pPr>
              <w:keepNext w:val="0"/>
              <w:keepLines w:val="0"/>
              <w:pageBreakBefore w:val="0"/>
              <w:widowControl/>
              <w:kinsoku/>
              <w:overflowPunct/>
              <w:topLinePunct w:val="0"/>
              <w:autoSpaceDE/>
              <w:autoSpaceDN/>
              <w:bidi w:val="0"/>
              <w:spacing w:line="320" w:lineRule="exact"/>
              <w:jc w:val="both"/>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①申请依据、条件、程序、期限；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③资格申请审核流程；</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④享受人数、金额。</w:t>
            </w:r>
          </w:p>
        </w:tc>
        <w:tc>
          <w:tcPr>
            <w:tcW w:w="2398" w:type="dxa"/>
            <w:noWrap w:val="0"/>
            <w:vAlign w:val="center"/>
          </w:tcPr>
          <w:p w14:paraId="6011A34C">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《四川省社会救助实施办法》《社会救助暂行办法》</w:t>
            </w:r>
          </w:p>
        </w:tc>
        <w:tc>
          <w:tcPr>
            <w:tcW w:w="925" w:type="dxa"/>
            <w:noWrap w:val="0"/>
            <w:vAlign w:val="center"/>
          </w:tcPr>
          <w:p w14:paraId="2122A02E">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706305C3">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198CED7C">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318028F4">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信息形成3-5个工作日内</w:t>
            </w:r>
          </w:p>
        </w:tc>
        <w:tc>
          <w:tcPr>
            <w:tcW w:w="1159" w:type="dxa"/>
            <w:noWrap w:val="0"/>
            <w:vAlign w:val="center"/>
          </w:tcPr>
          <w:p w14:paraId="315341AF">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社会事务办公室</w:t>
            </w:r>
          </w:p>
        </w:tc>
        <w:tc>
          <w:tcPr>
            <w:tcW w:w="1622" w:type="dxa"/>
            <w:noWrap w:val="0"/>
            <w:vAlign w:val="center"/>
          </w:tcPr>
          <w:p w14:paraId="616604CD">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53B6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2A4BC815">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15</w:t>
            </w:r>
          </w:p>
        </w:tc>
        <w:tc>
          <w:tcPr>
            <w:tcW w:w="778" w:type="dxa"/>
            <w:vMerge w:val="continue"/>
            <w:noWrap w:val="0"/>
            <w:vAlign w:val="center"/>
          </w:tcPr>
          <w:p w14:paraId="3F539C5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0F63CA75">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殡葬服务</w:t>
            </w:r>
          </w:p>
        </w:tc>
        <w:tc>
          <w:tcPr>
            <w:tcW w:w="3383" w:type="dxa"/>
            <w:noWrap w:val="0"/>
            <w:vAlign w:val="center"/>
          </w:tcPr>
          <w:p w14:paraId="6CD23432">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殡仪馆，办事指南、登记流程，火化人数</w:t>
            </w:r>
          </w:p>
        </w:tc>
        <w:tc>
          <w:tcPr>
            <w:tcW w:w="2398" w:type="dxa"/>
            <w:noWrap w:val="0"/>
            <w:vAlign w:val="center"/>
          </w:tcPr>
          <w:p w14:paraId="399DCF73">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《四川省殡葬管理条例》</w:t>
            </w:r>
          </w:p>
        </w:tc>
        <w:tc>
          <w:tcPr>
            <w:tcW w:w="925" w:type="dxa"/>
            <w:noWrap w:val="0"/>
            <w:vAlign w:val="center"/>
          </w:tcPr>
          <w:p w14:paraId="35CBF318">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42126B61">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56A3A7A9">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6382DDA2">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信息形成3-5个工作日内</w:t>
            </w:r>
          </w:p>
        </w:tc>
        <w:tc>
          <w:tcPr>
            <w:tcW w:w="1159" w:type="dxa"/>
            <w:noWrap w:val="0"/>
            <w:vAlign w:val="center"/>
          </w:tcPr>
          <w:p w14:paraId="2644C512">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社会事务办公室</w:t>
            </w:r>
          </w:p>
        </w:tc>
        <w:tc>
          <w:tcPr>
            <w:tcW w:w="1622" w:type="dxa"/>
            <w:noWrap w:val="0"/>
            <w:vAlign w:val="center"/>
          </w:tcPr>
          <w:p w14:paraId="6CE4A53B">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5E81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2E0C91FF">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16</w:t>
            </w:r>
          </w:p>
        </w:tc>
        <w:tc>
          <w:tcPr>
            <w:tcW w:w="778" w:type="dxa"/>
            <w:vMerge w:val="continue"/>
            <w:noWrap w:val="0"/>
            <w:vAlign w:val="center"/>
          </w:tcPr>
          <w:p w14:paraId="7BEF9183">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1E1F8A63">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救灾管理</w:t>
            </w:r>
          </w:p>
        </w:tc>
        <w:tc>
          <w:tcPr>
            <w:tcW w:w="3383" w:type="dxa"/>
            <w:noWrap w:val="0"/>
            <w:vAlign w:val="center"/>
          </w:tcPr>
          <w:p w14:paraId="6387F91B">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入户情况、初核情况、资金发放，</w:t>
            </w:r>
            <w:r>
              <w:rPr>
                <w:rFonts w:hint="eastAsia" w:ascii="宋体" w:hAnsi="宋体" w:eastAsia="宋体" w:cs="宋体"/>
                <w:i w:val="0"/>
                <w:iCs w:val="0"/>
                <w:caps w:val="0"/>
                <w:color w:val="333333"/>
                <w:spacing w:val="0"/>
                <w:sz w:val="18"/>
                <w:szCs w:val="18"/>
                <w:shd w:val="clear" w:color="auto" w:fill="FFFFFF"/>
                <w:lang w:eastAsia="zh-CN"/>
              </w:rPr>
              <w:t>资金下拨流程</w:t>
            </w:r>
            <w:r>
              <w:rPr>
                <w:rFonts w:hint="eastAsia" w:ascii="宋体" w:hAnsi="宋体" w:eastAsia="宋体" w:cs="宋体"/>
                <w:i w:val="0"/>
                <w:iCs w:val="0"/>
                <w:caps w:val="0"/>
                <w:color w:val="333333"/>
                <w:spacing w:val="0"/>
                <w:sz w:val="18"/>
                <w:szCs w:val="18"/>
                <w:shd w:val="clear" w:color="auto" w:fill="FFFFFF"/>
              </w:rPr>
              <w:t>、资金公开</w:t>
            </w:r>
          </w:p>
        </w:tc>
        <w:tc>
          <w:tcPr>
            <w:tcW w:w="2398" w:type="dxa"/>
            <w:noWrap w:val="0"/>
            <w:vAlign w:val="center"/>
          </w:tcPr>
          <w:p w14:paraId="28443FA9">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《四川省自然灾害应急管理暂行办法》</w:t>
            </w:r>
          </w:p>
        </w:tc>
        <w:tc>
          <w:tcPr>
            <w:tcW w:w="925" w:type="dxa"/>
            <w:noWrap w:val="0"/>
            <w:vAlign w:val="center"/>
          </w:tcPr>
          <w:p w14:paraId="6A5E306C">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04D0BB6F">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21AD8515">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7728C98A">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信息形成3-5个工作日内</w:t>
            </w:r>
          </w:p>
        </w:tc>
        <w:tc>
          <w:tcPr>
            <w:tcW w:w="1159" w:type="dxa"/>
            <w:noWrap w:val="0"/>
            <w:vAlign w:val="center"/>
          </w:tcPr>
          <w:p w14:paraId="1AB4B024">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bidi="ar-SA"/>
              </w:rPr>
              <w:t>应急管理办公室</w:t>
            </w:r>
          </w:p>
        </w:tc>
        <w:tc>
          <w:tcPr>
            <w:tcW w:w="1622" w:type="dxa"/>
            <w:noWrap w:val="0"/>
            <w:vAlign w:val="center"/>
          </w:tcPr>
          <w:p w14:paraId="2BE3E3B6">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48FE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42B65684">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17</w:t>
            </w:r>
          </w:p>
        </w:tc>
        <w:tc>
          <w:tcPr>
            <w:tcW w:w="778" w:type="dxa"/>
            <w:vMerge w:val="continue"/>
            <w:noWrap w:val="0"/>
            <w:vAlign w:val="center"/>
          </w:tcPr>
          <w:p w14:paraId="2EB01EA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4473B4B4">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重残护理补贴</w:t>
            </w:r>
          </w:p>
        </w:tc>
        <w:tc>
          <w:tcPr>
            <w:tcW w:w="3383" w:type="dxa"/>
            <w:noWrap w:val="0"/>
            <w:vAlign w:val="center"/>
          </w:tcPr>
          <w:p w14:paraId="7406391E">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①申请依据、条件、程序、期限；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③资格申请审核流程；</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④享受人数、金额。</w:t>
            </w:r>
          </w:p>
        </w:tc>
        <w:tc>
          <w:tcPr>
            <w:tcW w:w="2398" w:type="dxa"/>
            <w:noWrap w:val="0"/>
            <w:vAlign w:val="center"/>
          </w:tcPr>
          <w:p w14:paraId="797C4F80">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《四川省民政厅、四川省财政厅、四川省残疾人联合会关于建立困难残疾人生活补贴和重度残疾人护理补贴的通知》川民发〔2015〕195号</w:t>
            </w:r>
          </w:p>
        </w:tc>
        <w:tc>
          <w:tcPr>
            <w:tcW w:w="925" w:type="dxa"/>
            <w:noWrap w:val="0"/>
            <w:vAlign w:val="center"/>
          </w:tcPr>
          <w:p w14:paraId="48C7F87C">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500C1979">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0D728C92">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61CBCCFF">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信息形成3-5个工作日内</w:t>
            </w:r>
          </w:p>
        </w:tc>
        <w:tc>
          <w:tcPr>
            <w:tcW w:w="1159" w:type="dxa"/>
            <w:noWrap w:val="0"/>
            <w:vAlign w:val="center"/>
          </w:tcPr>
          <w:p w14:paraId="4D8B6E58">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社会事务办公室</w:t>
            </w:r>
          </w:p>
        </w:tc>
        <w:tc>
          <w:tcPr>
            <w:tcW w:w="1622" w:type="dxa"/>
            <w:noWrap w:val="0"/>
            <w:vAlign w:val="center"/>
          </w:tcPr>
          <w:p w14:paraId="72BB0B7D">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1D7F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3B38BB61">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18</w:t>
            </w:r>
          </w:p>
        </w:tc>
        <w:tc>
          <w:tcPr>
            <w:tcW w:w="778" w:type="dxa"/>
            <w:vMerge w:val="continue"/>
            <w:noWrap w:val="0"/>
            <w:vAlign w:val="center"/>
          </w:tcPr>
          <w:p w14:paraId="36472DE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6DD6B10B">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困难残疾人生活补贴</w:t>
            </w:r>
          </w:p>
        </w:tc>
        <w:tc>
          <w:tcPr>
            <w:tcW w:w="3383" w:type="dxa"/>
            <w:noWrap w:val="0"/>
            <w:vAlign w:val="center"/>
          </w:tcPr>
          <w:p w14:paraId="74391798">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①申请依据、条件、程序、期限；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③资格申请审核流程；</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④享受人数、金额。</w:t>
            </w:r>
          </w:p>
        </w:tc>
        <w:tc>
          <w:tcPr>
            <w:tcW w:w="2398" w:type="dxa"/>
            <w:noWrap w:val="0"/>
            <w:vAlign w:val="center"/>
          </w:tcPr>
          <w:p w14:paraId="431EEF25">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《四川省民政厅、四川省财政厅、四川省残疾人联合会关于建立困难残疾人生活补贴和重度残疾人护理补贴的通知》川民发〔2015〕195号</w:t>
            </w:r>
          </w:p>
        </w:tc>
        <w:tc>
          <w:tcPr>
            <w:tcW w:w="925" w:type="dxa"/>
            <w:noWrap w:val="0"/>
            <w:vAlign w:val="center"/>
          </w:tcPr>
          <w:p w14:paraId="4B6023C5">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72CE2959">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3C75F83F">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2E3D9B94">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信息形成3-5个工作日内</w:t>
            </w:r>
          </w:p>
        </w:tc>
        <w:tc>
          <w:tcPr>
            <w:tcW w:w="1159" w:type="dxa"/>
            <w:noWrap w:val="0"/>
            <w:vAlign w:val="center"/>
          </w:tcPr>
          <w:p w14:paraId="2EF72509">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社会事务办公室</w:t>
            </w:r>
          </w:p>
        </w:tc>
        <w:tc>
          <w:tcPr>
            <w:tcW w:w="1622" w:type="dxa"/>
            <w:noWrap w:val="0"/>
            <w:vAlign w:val="center"/>
          </w:tcPr>
          <w:p w14:paraId="2884E2D5">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4A27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6FBDA567">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19</w:t>
            </w:r>
          </w:p>
        </w:tc>
        <w:tc>
          <w:tcPr>
            <w:tcW w:w="778" w:type="dxa"/>
            <w:vMerge w:val="restart"/>
            <w:noWrap w:val="0"/>
            <w:vAlign w:val="center"/>
          </w:tcPr>
          <w:p w14:paraId="580471C9">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集体土地征收补偿</w:t>
            </w:r>
          </w:p>
        </w:tc>
        <w:tc>
          <w:tcPr>
            <w:tcW w:w="1309" w:type="dxa"/>
            <w:noWrap w:val="0"/>
            <w:vAlign w:val="center"/>
          </w:tcPr>
          <w:p w14:paraId="29419D25">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政策宣传</w:t>
            </w:r>
          </w:p>
        </w:tc>
        <w:tc>
          <w:tcPr>
            <w:tcW w:w="3383" w:type="dxa"/>
            <w:noWrap w:val="0"/>
            <w:vAlign w:val="center"/>
          </w:tcPr>
          <w:p w14:paraId="3087CF2B">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集体土地、拆迁补偿安置政策法规宣传</w:t>
            </w:r>
          </w:p>
        </w:tc>
        <w:tc>
          <w:tcPr>
            <w:tcW w:w="2398" w:type="dxa"/>
            <w:noWrap w:val="0"/>
            <w:vAlign w:val="center"/>
          </w:tcPr>
          <w:p w14:paraId="723B1DB5">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《中华人民共和国土地管理法》</w:t>
            </w:r>
            <w:r>
              <w:rPr>
                <w:rFonts w:hint="eastAsia" w:ascii="宋体" w:hAnsi="宋体" w:eastAsia="宋体" w:cs="宋体"/>
                <w:i w:val="0"/>
                <w:iCs w:val="0"/>
                <w:caps w:val="0"/>
                <w:color w:val="333333"/>
                <w:spacing w:val="0"/>
                <w:sz w:val="18"/>
                <w:szCs w:val="18"/>
                <w:shd w:val="clear" w:color="auto" w:fill="FFFFFF"/>
                <w:lang w:val="en-US" w:eastAsia="zh-CN"/>
              </w:rPr>
              <w:br w:type="textWrapping"/>
            </w:r>
            <w:r>
              <w:rPr>
                <w:rFonts w:hint="eastAsia" w:ascii="宋体" w:hAnsi="宋体" w:eastAsia="宋体" w:cs="宋体"/>
                <w:i w:val="0"/>
                <w:iCs w:val="0"/>
                <w:caps w:val="0"/>
                <w:color w:val="333333"/>
                <w:spacing w:val="0"/>
                <w:sz w:val="18"/>
                <w:szCs w:val="18"/>
                <w:shd w:val="clear" w:color="auto" w:fill="FFFFFF"/>
                <w:lang w:val="en-US" w:eastAsia="zh-CN"/>
              </w:rPr>
              <w:t>《中华人民共和国征地拆迁补偿暂行条例》</w:t>
            </w:r>
          </w:p>
        </w:tc>
        <w:tc>
          <w:tcPr>
            <w:tcW w:w="925" w:type="dxa"/>
            <w:noWrap w:val="0"/>
            <w:vAlign w:val="center"/>
          </w:tcPr>
          <w:p w14:paraId="577BB4E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301E9B5F">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042BCA2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18590CB1">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p w14:paraId="402BC49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159" w:type="dxa"/>
            <w:noWrap w:val="0"/>
            <w:vAlign w:val="center"/>
          </w:tcPr>
          <w:p w14:paraId="35D975B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村镇建设综合服务中心</w:t>
            </w:r>
          </w:p>
        </w:tc>
        <w:tc>
          <w:tcPr>
            <w:tcW w:w="1622" w:type="dxa"/>
            <w:noWrap w:val="0"/>
            <w:vAlign w:val="center"/>
          </w:tcPr>
          <w:p w14:paraId="618F17D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0999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061A20A9">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20</w:t>
            </w:r>
          </w:p>
        </w:tc>
        <w:tc>
          <w:tcPr>
            <w:tcW w:w="778" w:type="dxa"/>
            <w:vMerge w:val="continue"/>
            <w:noWrap w:val="0"/>
            <w:vAlign w:val="center"/>
          </w:tcPr>
          <w:p w14:paraId="426B9027">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31D82002">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征收土地补偿</w:t>
            </w:r>
          </w:p>
        </w:tc>
        <w:tc>
          <w:tcPr>
            <w:tcW w:w="3383" w:type="dxa"/>
            <w:noWrap w:val="0"/>
            <w:vAlign w:val="center"/>
          </w:tcPr>
          <w:p w14:paraId="2219512B">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补偿标准、计算办法、入户情况、初核情况、资金发放，</w:t>
            </w:r>
            <w:r>
              <w:rPr>
                <w:rFonts w:hint="eastAsia" w:ascii="宋体" w:hAnsi="宋体" w:eastAsia="宋体" w:cs="宋体"/>
                <w:i w:val="0"/>
                <w:iCs w:val="0"/>
                <w:caps w:val="0"/>
                <w:color w:val="333333"/>
                <w:spacing w:val="0"/>
                <w:sz w:val="18"/>
                <w:szCs w:val="18"/>
                <w:shd w:val="clear" w:color="auto" w:fill="FFFFFF"/>
                <w:lang w:eastAsia="zh-CN"/>
              </w:rPr>
              <w:t>资金下拨流程</w:t>
            </w:r>
            <w:r>
              <w:rPr>
                <w:rFonts w:hint="eastAsia" w:ascii="宋体" w:hAnsi="宋体" w:eastAsia="宋体" w:cs="宋体"/>
                <w:i w:val="0"/>
                <w:iCs w:val="0"/>
                <w:caps w:val="0"/>
                <w:color w:val="333333"/>
                <w:spacing w:val="0"/>
                <w:sz w:val="18"/>
                <w:szCs w:val="18"/>
                <w:shd w:val="clear" w:color="auto" w:fill="FFFFFF"/>
              </w:rPr>
              <w:t>、资金公开。</w:t>
            </w:r>
          </w:p>
        </w:tc>
        <w:tc>
          <w:tcPr>
            <w:tcW w:w="2398" w:type="dxa"/>
            <w:noWrap w:val="0"/>
            <w:vAlign w:val="center"/>
          </w:tcPr>
          <w:p w14:paraId="0A09B025">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《中华人民共和国土地管理法》</w:t>
            </w:r>
            <w:r>
              <w:rPr>
                <w:rFonts w:hint="eastAsia" w:ascii="宋体" w:hAnsi="宋体" w:eastAsia="宋体" w:cs="宋体"/>
                <w:i w:val="0"/>
                <w:iCs w:val="0"/>
                <w:caps w:val="0"/>
                <w:color w:val="333333"/>
                <w:spacing w:val="0"/>
                <w:sz w:val="18"/>
                <w:szCs w:val="18"/>
                <w:shd w:val="clear" w:color="auto" w:fill="FFFFFF"/>
                <w:lang w:val="en-US" w:eastAsia="zh-CN"/>
              </w:rPr>
              <w:br w:type="textWrapping"/>
            </w:r>
            <w:r>
              <w:rPr>
                <w:rFonts w:hint="eastAsia" w:ascii="宋体" w:hAnsi="宋体" w:eastAsia="宋体" w:cs="宋体"/>
                <w:i w:val="0"/>
                <w:iCs w:val="0"/>
                <w:caps w:val="0"/>
                <w:color w:val="333333"/>
                <w:spacing w:val="0"/>
                <w:sz w:val="18"/>
                <w:szCs w:val="18"/>
                <w:shd w:val="clear" w:color="auto" w:fill="FFFFFF"/>
                <w:lang w:val="en-US" w:eastAsia="zh-CN"/>
              </w:rPr>
              <w:t>《中华人民共和国土地管理法实施条例》</w:t>
            </w:r>
          </w:p>
        </w:tc>
        <w:tc>
          <w:tcPr>
            <w:tcW w:w="925" w:type="dxa"/>
            <w:noWrap w:val="0"/>
            <w:vAlign w:val="center"/>
          </w:tcPr>
          <w:p w14:paraId="01496B9C">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1783D292">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008CB14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5DF848AD">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p w14:paraId="383B01D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159" w:type="dxa"/>
            <w:noWrap w:val="0"/>
            <w:vAlign w:val="center"/>
          </w:tcPr>
          <w:p w14:paraId="3DFBB70B">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村镇建设综合服务中心；</w:t>
            </w:r>
          </w:p>
          <w:p w14:paraId="694C769E">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经济发展办</w:t>
            </w:r>
          </w:p>
        </w:tc>
        <w:tc>
          <w:tcPr>
            <w:tcW w:w="1622" w:type="dxa"/>
            <w:noWrap w:val="0"/>
            <w:vAlign w:val="center"/>
          </w:tcPr>
          <w:p w14:paraId="010C1DB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15B7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55ECF62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21</w:t>
            </w:r>
          </w:p>
        </w:tc>
        <w:tc>
          <w:tcPr>
            <w:tcW w:w="778" w:type="dxa"/>
            <w:vMerge w:val="continue"/>
            <w:noWrap w:val="0"/>
            <w:vAlign w:val="center"/>
          </w:tcPr>
          <w:p w14:paraId="019540A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299093E7">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房屋拆迁补偿安置</w:t>
            </w:r>
          </w:p>
        </w:tc>
        <w:tc>
          <w:tcPr>
            <w:tcW w:w="3383" w:type="dxa"/>
            <w:noWrap w:val="0"/>
            <w:vAlign w:val="center"/>
          </w:tcPr>
          <w:p w14:paraId="2BAB6C85">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补偿标准、计算办法、入户情况、初核情况、资金发放，</w:t>
            </w:r>
            <w:r>
              <w:rPr>
                <w:rFonts w:hint="eastAsia" w:ascii="宋体" w:hAnsi="宋体" w:eastAsia="宋体" w:cs="宋体"/>
                <w:i w:val="0"/>
                <w:iCs w:val="0"/>
                <w:caps w:val="0"/>
                <w:color w:val="333333"/>
                <w:spacing w:val="0"/>
                <w:sz w:val="18"/>
                <w:szCs w:val="18"/>
                <w:shd w:val="clear" w:color="auto" w:fill="FFFFFF"/>
                <w:lang w:eastAsia="zh-CN"/>
              </w:rPr>
              <w:t>资金下拨流程</w:t>
            </w:r>
            <w:r>
              <w:rPr>
                <w:rFonts w:hint="eastAsia" w:ascii="宋体" w:hAnsi="宋体" w:eastAsia="宋体" w:cs="宋体"/>
                <w:i w:val="0"/>
                <w:iCs w:val="0"/>
                <w:caps w:val="0"/>
                <w:color w:val="333333"/>
                <w:spacing w:val="0"/>
                <w:sz w:val="18"/>
                <w:szCs w:val="18"/>
                <w:shd w:val="clear" w:color="auto" w:fill="FFFFFF"/>
              </w:rPr>
              <w:t>、资金公开。</w:t>
            </w:r>
          </w:p>
        </w:tc>
        <w:tc>
          <w:tcPr>
            <w:tcW w:w="2398" w:type="dxa"/>
            <w:noWrap w:val="0"/>
            <w:vAlign w:val="center"/>
          </w:tcPr>
          <w:p w14:paraId="3ACEFAF0">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《中华人民共和国土地管理法》</w:t>
            </w:r>
            <w:r>
              <w:rPr>
                <w:rFonts w:hint="eastAsia" w:ascii="宋体" w:hAnsi="宋体" w:eastAsia="宋体" w:cs="宋体"/>
                <w:i w:val="0"/>
                <w:iCs w:val="0"/>
                <w:caps w:val="0"/>
                <w:color w:val="333333"/>
                <w:spacing w:val="0"/>
                <w:sz w:val="18"/>
                <w:szCs w:val="18"/>
                <w:shd w:val="clear" w:color="auto" w:fill="FFFFFF"/>
                <w:lang w:val="en-US" w:eastAsia="zh-CN"/>
              </w:rPr>
              <w:br w:type="textWrapping"/>
            </w:r>
            <w:r>
              <w:rPr>
                <w:rFonts w:hint="eastAsia" w:ascii="宋体" w:hAnsi="宋体" w:eastAsia="宋体" w:cs="宋体"/>
                <w:i w:val="0"/>
                <w:iCs w:val="0"/>
                <w:caps w:val="0"/>
                <w:color w:val="333333"/>
                <w:spacing w:val="0"/>
                <w:sz w:val="18"/>
                <w:szCs w:val="18"/>
                <w:shd w:val="clear" w:color="auto" w:fill="FFFFFF"/>
                <w:lang w:val="en-US" w:eastAsia="zh-CN"/>
              </w:rPr>
              <w:t>《中华人民共和国征地拆迁补偿暂行条例》</w:t>
            </w:r>
            <w:r>
              <w:rPr>
                <w:rFonts w:hint="eastAsia" w:ascii="宋体" w:hAnsi="宋体" w:eastAsia="宋体" w:cs="宋体"/>
                <w:i w:val="0"/>
                <w:iCs w:val="0"/>
                <w:caps w:val="0"/>
                <w:color w:val="333333"/>
                <w:spacing w:val="0"/>
                <w:sz w:val="18"/>
                <w:szCs w:val="18"/>
                <w:shd w:val="clear" w:color="auto" w:fill="FFFFFF"/>
                <w:lang w:val="en-US" w:eastAsia="zh-CN"/>
              </w:rPr>
              <w:br w:type="textWrapping"/>
            </w:r>
            <w:r>
              <w:rPr>
                <w:rFonts w:hint="eastAsia" w:ascii="宋体" w:hAnsi="宋体" w:eastAsia="宋体" w:cs="宋体"/>
                <w:i w:val="0"/>
                <w:iCs w:val="0"/>
                <w:caps w:val="0"/>
                <w:color w:val="333333"/>
                <w:spacing w:val="0"/>
                <w:sz w:val="18"/>
                <w:szCs w:val="18"/>
                <w:shd w:val="clear" w:color="auto" w:fill="FFFFFF"/>
                <w:lang w:val="en-US" w:eastAsia="zh-CN"/>
              </w:rPr>
              <w:t>《中华人民共和国土地管                                           理法实施条例》</w:t>
            </w:r>
          </w:p>
        </w:tc>
        <w:tc>
          <w:tcPr>
            <w:tcW w:w="925" w:type="dxa"/>
            <w:noWrap w:val="0"/>
            <w:vAlign w:val="center"/>
          </w:tcPr>
          <w:p w14:paraId="298DFF0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4D590A07">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6A150943">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3D6CC77D">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p w14:paraId="2D3FD22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159" w:type="dxa"/>
            <w:noWrap w:val="0"/>
            <w:vAlign w:val="center"/>
          </w:tcPr>
          <w:p w14:paraId="3250825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村镇建设综合服务中心</w:t>
            </w:r>
          </w:p>
        </w:tc>
        <w:tc>
          <w:tcPr>
            <w:tcW w:w="1622" w:type="dxa"/>
            <w:noWrap w:val="0"/>
            <w:vAlign w:val="center"/>
          </w:tcPr>
          <w:p w14:paraId="3A6233A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02D9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394EA119">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22</w:t>
            </w:r>
          </w:p>
        </w:tc>
        <w:tc>
          <w:tcPr>
            <w:tcW w:w="778" w:type="dxa"/>
            <w:vMerge w:val="restart"/>
            <w:noWrap w:val="0"/>
            <w:vAlign w:val="center"/>
          </w:tcPr>
          <w:p w14:paraId="782F82B3">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乡村振兴</w:t>
            </w:r>
          </w:p>
        </w:tc>
        <w:tc>
          <w:tcPr>
            <w:tcW w:w="1309" w:type="dxa"/>
            <w:noWrap w:val="0"/>
            <w:vAlign w:val="center"/>
          </w:tcPr>
          <w:p w14:paraId="4CD90C62">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政策宣传</w:t>
            </w:r>
          </w:p>
        </w:tc>
        <w:tc>
          <w:tcPr>
            <w:tcW w:w="3383" w:type="dxa"/>
            <w:noWrap w:val="0"/>
            <w:vAlign w:val="center"/>
          </w:tcPr>
          <w:p w14:paraId="56874684">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lang w:eastAsia="zh-CN"/>
              </w:rPr>
            </w:pPr>
            <w:r>
              <w:rPr>
                <w:rFonts w:hint="eastAsia" w:ascii="宋体" w:hAnsi="宋体" w:eastAsia="宋体" w:cs="宋体"/>
                <w:i w:val="0"/>
                <w:iCs w:val="0"/>
                <w:caps w:val="0"/>
                <w:color w:val="333333"/>
                <w:spacing w:val="0"/>
                <w:sz w:val="18"/>
                <w:szCs w:val="18"/>
                <w:shd w:val="clear" w:color="auto" w:fill="FFFFFF"/>
              </w:rPr>
              <w:t>巩固拓展脱贫攻坚成果同乡村振兴有效衔接政策宣传</w:t>
            </w:r>
          </w:p>
        </w:tc>
        <w:tc>
          <w:tcPr>
            <w:tcW w:w="2398" w:type="dxa"/>
            <w:noWrap w:val="0"/>
            <w:vAlign w:val="center"/>
          </w:tcPr>
          <w:p w14:paraId="2C607F59">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《四川省巩固拓展脱贫攻坚成果专项工作领导小组关于构建防止返贫常态化监测帮扶体系的实施意见》(川巩固拓展发〔2023〕1号）</w:t>
            </w:r>
          </w:p>
        </w:tc>
        <w:tc>
          <w:tcPr>
            <w:tcW w:w="925" w:type="dxa"/>
            <w:noWrap w:val="0"/>
            <w:vAlign w:val="center"/>
          </w:tcPr>
          <w:p w14:paraId="034D7A8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617E7CD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146E5E8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6645B12F">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经济发展办公室</w:t>
            </w:r>
          </w:p>
        </w:tc>
        <w:tc>
          <w:tcPr>
            <w:tcW w:w="1622" w:type="dxa"/>
            <w:noWrap w:val="0"/>
            <w:vAlign w:val="center"/>
          </w:tcPr>
          <w:p w14:paraId="2B8B85B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6DCA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5744D348">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23</w:t>
            </w:r>
          </w:p>
        </w:tc>
        <w:tc>
          <w:tcPr>
            <w:tcW w:w="778" w:type="dxa"/>
            <w:vMerge w:val="continue"/>
            <w:noWrap w:val="0"/>
            <w:vAlign w:val="center"/>
          </w:tcPr>
          <w:p w14:paraId="102A0E73">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360310DB">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精准识别</w:t>
            </w:r>
          </w:p>
        </w:tc>
        <w:tc>
          <w:tcPr>
            <w:tcW w:w="3383" w:type="dxa"/>
            <w:noWrap w:val="0"/>
            <w:vAlign w:val="center"/>
          </w:tcPr>
          <w:p w14:paraId="6D968590">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lang w:eastAsia="zh-CN"/>
              </w:rPr>
            </w:pPr>
            <w:r>
              <w:rPr>
                <w:rFonts w:hint="eastAsia" w:ascii="宋体" w:hAnsi="宋体" w:eastAsia="宋体" w:cs="宋体"/>
                <w:i w:val="0"/>
                <w:iCs w:val="0"/>
                <w:caps w:val="0"/>
                <w:color w:val="333333"/>
                <w:spacing w:val="0"/>
                <w:sz w:val="18"/>
                <w:szCs w:val="18"/>
                <w:shd w:val="clear" w:color="auto" w:fill="FFFFFF"/>
              </w:rPr>
              <w:t>监测对象精准识别流程</w:t>
            </w:r>
          </w:p>
        </w:tc>
        <w:tc>
          <w:tcPr>
            <w:tcW w:w="2398" w:type="dxa"/>
            <w:noWrap w:val="0"/>
            <w:vAlign w:val="center"/>
          </w:tcPr>
          <w:p w14:paraId="1CB22468">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《四川省巩固拓展脱贫攻坚成果专项工作领导小组关于构建防止返贫常态化监测帮扶体系的实施意见》(川巩固拓展发〔2023〕1号）</w:t>
            </w:r>
          </w:p>
        </w:tc>
        <w:tc>
          <w:tcPr>
            <w:tcW w:w="925" w:type="dxa"/>
            <w:noWrap w:val="0"/>
            <w:vAlign w:val="center"/>
          </w:tcPr>
          <w:p w14:paraId="3859C9BA">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56DD1754">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0538A6A0">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1FE9708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bidi="ar-SA"/>
              </w:rPr>
            </w:pPr>
            <w:r>
              <w:rPr>
                <w:rFonts w:hint="eastAsia" w:eastAsia="黑体"/>
                <w:bCs/>
                <w:kern w:val="0"/>
                <w:sz w:val="24"/>
                <w:szCs w:val="26"/>
                <w:lang w:val="en-US" w:eastAsia="zh-CN"/>
              </w:rPr>
              <w:t>经济发展办公室</w:t>
            </w:r>
          </w:p>
        </w:tc>
        <w:tc>
          <w:tcPr>
            <w:tcW w:w="1622" w:type="dxa"/>
            <w:noWrap w:val="0"/>
            <w:vAlign w:val="center"/>
          </w:tcPr>
          <w:p w14:paraId="2AEBF14A">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3E82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19CE99EE">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24</w:t>
            </w:r>
          </w:p>
        </w:tc>
        <w:tc>
          <w:tcPr>
            <w:tcW w:w="778" w:type="dxa"/>
            <w:vMerge w:val="continue"/>
            <w:noWrap w:val="0"/>
            <w:vAlign w:val="center"/>
          </w:tcPr>
          <w:p w14:paraId="599865D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0DEAC29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精准帮扶</w:t>
            </w:r>
          </w:p>
        </w:tc>
        <w:tc>
          <w:tcPr>
            <w:tcW w:w="3383" w:type="dxa"/>
            <w:noWrap w:val="0"/>
            <w:vAlign w:val="center"/>
          </w:tcPr>
          <w:p w14:paraId="399209B3">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医疗救助类、教育救助类、住房保障类、社会救助类、就业保障类、广电文旅类、产业发展类脱贫户、未消除监测对象享受政策。监测对象帮扶规划：监测对象基本情况、致贫原因、因人而异详细的帮扶措施、帮扶单位、帮扶责任人。</w:t>
            </w:r>
          </w:p>
        </w:tc>
        <w:tc>
          <w:tcPr>
            <w:tcW w:w="2398" w:type="dxa"/>
            <w:noWrap w:val="0"/>
            <w:vAlign w:val="center"/>
          </w:tcPr>
          <w:p w14:paraId="2B3398AA">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《四川省巩固拓展脱贫攻坚成果专项工作领导小组关于构建防止返贫常态化监测帮扶体系的实施意见》(川巩固拓展发〔2023〕1号）</w:t>
            </w:r>
          </w:p>
        </w:tc>
        <w:tc>
          <w:tcPr>
            <w:tcW w:w="925" w:type="dxa"/>
            <w:noWrap w:val="0"/>
            <w:vAlign w:val="center"/>
          </w:tcPr>
          <w:p w14:paraId="4F5A9B12">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1D335DF7">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29C04E7C">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7DB7256C">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bidi="ar-SA"/>
              </w:rPr>
            </w:pPr>
            <w:r>
              <w:rPr>
                <w:rFonts w:hint="eastAsia" w:eastAsia="黑体"/>
                <w:bCs/>
                <w:kern w:val="0"/>
                <w:sz w:val="24"/>
                <w:szCs w:val="26"/>
                <w:lang w:val="en-US" w:eastAsia="zh-CN"/>
              </w:rPr>
              <w:t>经济发展办公室</w:t>
            </w:r>
          </w:p>
        </w:tc>
        <w:tc>
          <w:tcPr>
            <w:tcW w:w="1622" w:type="dxa"/>
            <w:noWrap w:val="0"/>
            <w:vAlign w:val="center"/>
          </w:tcPr>
          <w:p w14:paraId="4FE9797E">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1C21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0833472F">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25</w:t>
            </w:r>
          </w:p>
        </w:tc>
        <w:tc>
          <w:tcPr>
            <w:tcW w:w="778" w:type="dxa"/>
            <w:vMerge w:val="continue"/>
            <w:noWrap w:val="0"/>
            <w:vAlign w:val="center"/>
          </w:tcPr>
          <w:p w14:paraId="2F368D57">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2ED1398D">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精准退出</w:t>
            </w:r>
          </w:p>
        </w:tc>
        <w:tc>
          <w:tcPr>
            <w:tcW w:w="3383" w:type="dxa"/>
            <w:noWrap w:val="0"/>
            <w:vAlign w:val="center"/>
          </w:tcPr>
          <w:p w14:paraId="441E79FF">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监测对象风险消除流程</w:t>
            </w:r>
          </w:p>
          <w:p w14:paraId="5A900D29">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监测对象退出情况</w:t>
            </w:r>
          </w:p>
        </w:tc>
        <w:tc>
          <w:tcPr>
            <w:tcW w:w="2398" w:type="dxa"/>
            <w:noWrap w:val="0"/>
            <w:vAlign w:val="center"/>
          </w:tcPr>
          <w:p w14:paraId="551197E1">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lang w:val="en-US" w:eastAsia="zh-CN"/>
              </w:rPr>
              <w:t>《四川省巩固拓展脱贫攻坚成果专项工作领导小组关于构建防止返贫常态化监测帮扶体系的实施意见》(川巩固拓展发〔2023〕1号）</w:t>
            </w:r>
          </w:p>
        </w:tc>
        <w:tc>
          <w:tcPr>
            <w:tcW w:w="925" w:type="dxa"/>
            <w:noWrap w:val="0"/>
            <w:vAlign w:val="center"/>
          </w:tcPr>
          <w:p w14:paraId="7994E8D5">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6C08F356">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64B9F37E">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59EAA399">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bidi="ar-SA"/>
              </w:rPr>
            </w:pPr>
            <w:r>
              <w:rPr>
                <w:rFonts w:hint="eastAsia" w:eastAsia="黑体"/>
                <w:bCs/>
                <w:kern w:val="0"/>
                <w:sz w:val="24"/>
                <w:szCs w:val="26"/>
                <w:lang w:val="en-US" w:eastAsia="zh-CN"/>
              </w:rPr>
              <w:t>经济发展办公室</w:t>
            </w:r>
          </w:p>
        </w:tc>
        <w:tc>
          <w:tcPr>
            <w:tcW w:w="1622" w:type="dxa"/>
            <w:noWrap w:val="0"/>
            <w:vAlign w:val="center"/>
          </w:tcPr>
          <w:p w14:paraId="6853446E">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0BB4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6E85D9CC">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26</w:t>
            </w:r>
          </w:p>
        </w:tc>
        <w:tc>
          <w:tcPr>
            <w:tcW w:w="778" w:type="dxa"/>
            <w:vMerge w:val="restart"/>
            <w:noWrap w:val="0"/>
            <w:vAlign w:val="center"/>
          </w:tcPr>
          <w:p w14:paraId="6E3209F7">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社会保险</w:t>
            </w:r>
          </w:p>
        </w:tc>
        <w:tc>
          <w:tcPr>
            <w:tcW w:w="1309" w:type="dxa"/>
            <w:noWrap w:val="0"/>
            <w:vAlign w:val="center"/>
          </w:tcPr>
          <w:p w14:paraId="6AA6E3B9">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eastAsia="zh-CN"/>
              </w:rPr>
            </w:pPr>
            <w:r>
              <w:rPr>
                <w:rFonts w:hint="eastAsia" w:ascii="Times New Roman" w:hAnsi="Times New Roman" w:eastAsia="黑体" w:cs="Times New Roman"/>
                <w:bCs/>
                <w:kern w:val="0"/>
                <w:sz w:val="24"/>
                <w:szCs w:val="26"/>
                <w:lang w:val="en-US" w:eastAsia="zh-CN"/>
              </w:rPr>
              <w:t>政策法规</w:t>
            </w:r>
          </w:p>
        </w:tc>
        <w:tc>
          <w:tcPr>
            <w:tcW w:w="3383" w:type="dxa"/>
            <w:noWrap w:val="0"/>
            <w:vAlign w:val="center"/>
          </w:tcPr>
          <w:p w14:paraId="5897A093">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国家、省、市、县关于人力资源、社会保险、劳动关系等工作相关法规政策、规范性文件和其他文件。（主要包括：文件名称、文号、发文部门、发布日期、正文等）</w:t>
            </w:r>
          </w:p>
        </w:tc>
        <w:tc>
          <w:tcPr>
            <w:tcW w:w="2398" w:type="dxa"/>
            <w:noWrap w:val="0"/>
            <w:vAlign w:val="center"/>
          </w:tcPr>
          <w:p w14:paraId="2804D9D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noWrap w:val="0"/>
            <w:vAlign w:val="center"/>
          </w:tcPr>
          <w:p w14:paraId="0C4EC1C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20D03931">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1E17932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513F51A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35E3AF85">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便民服务中心</w:t>
            </w:r>
          </w:p>
        </w:tc>
        <w:tc>
          <w:tcPr>
            <w:tcW w:w="1622" w:type="dxa"/>
            <w:noWrap w:val="0"/>
            <w:vAlign w:val="center"/>
          </w:tcPr>
          <w:p w14:paraId="21DDFE1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481D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1F2357D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27</w:t>
            </w:r>
          </w:p>
        </w:tc>
        <w:tc>
          <w:tcPr>
            <w:tcW w:w="778" w:type="dxa"/>
            <w:vMerge w:val="continue"/>
            <w:noWrap w:val="0"/>
            <w:vAlign w:val="center"/>
          </w:tcPr>
          <w:p w14:paraId="0937E40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3F01CCCC">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养老保险</w:t>
            </w:r>
          </w:p>
        </w:tc>
        <w:tc>
          <w:tcPr>
            <w:tcW w:w="3383" w:type="dxa"/>
            <w:noWrap w:val="0"/>
            <w:vAlign w:val="center"/>
          </w:tcPr>
          <w:p w14:paraId="46AA61A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事项名称、设定依据、申请条件、办理材料、办理流程、办理地点、受理时间、联系电话等；办事指南相关表格及样表</w:t>
            </w:r>
          </w:p>
        </w:tc>
        <w:tc>
          <w:tcPr>
            <w:tcW w:w="2398" w:type="dxa"/>
            <w:noWrap w:val="0"/>
            <w:vAlign w:val="center"/>
          </w:tcPr>
          <w:p w14:paraId="57C66F3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noWrap w:val="0"/>
            <w:vAlign w:val="center"/>
          </w:tcPr>
          <w:p w14:paraId="7911FE3F">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254E6EE6">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23650303">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7F454CA9">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35EC27CD">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bidi="ar-SA"/>
              </w:rPr>
            </w:pPr>
            <w:r>
              <w:rPr>
                <w:rFonts w:hint="eastAsia" w:eastAsia="黑体"/>
                <w:bCs/>
                <w:kern w:val="0"/>
                <w:sz w:val="24"/>
                <w:szCs w:val="26"/>
                <w:lang w:val="en-US" w:eastAsia="zh-CN"/>
              </w:rPr>
              <w:t>便民服务中心</w:t>
            </w:r>
          </w:p>
        </w:tc>
        <w:tc>
          <w:tcPr>
            <w:tcW w:w="1622" w:type="dxa"/>
            <w:noWrap w:val="0"/>
            <w:vAlign w:val="center"/>
          </w:tcPr>
          <w:p w14:paraId="5D18BEB6">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11F5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1CB19E0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28</w:t>
            </w:r>
          </w:p>
        </w:tc>
        <w:tc>
          <w:tcPr>
            <w:tcW w:w="778" w:type="dxa"/>
            <w:vMerge w:val="continue"/>
            <w:noWrap w:val="0"/>
            <w:vAlign w:val="center"/>
          </w:tcPr>
          <w:p w14:paraId="1EA588D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61FF65FC">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医疗保险</w:t>
            </w:r>
          </w:p>
        </w:tc>
        <w:tc>
          <w:tcPr>
            <w:tcW w:w="3383" w:type="dxa"/>
            <w:noWrap w:val="0"/>
            <w:vAlign w:val="center"/>
          </w:tcPr>
          <w:p w14:paraId="4CA942E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事项名称、设定依据、申请条件、办理材料、办理流程、办理地点、受理时间、联系电话等；办事指南相关表格及样表</w:t>
            </w:r>
          </w:p>
        </w:tc>
        <w:tc>
          <w:tcPr>
            <w:tcW w:w="2398" w:type="dxa"/>
            <w:noWrap w:val="0"/>
            <w:vAlign w:val="center"/>
          </w:tcPr>
          <w:p w14:paraId="241A112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noWrap w:val="0"/>
            <w:vAlign w:val="center"/>
          </w:tcPr>
          <w:p w14:paraId="18D7664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21D670C7">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23B47D6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36CA57A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0741B8D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便民服务中心</w:t>
            </w:r>
          </w:p>
        </w:tc>
        <w:tc>
          <w:tcPr>
            <w:tcW w:w="1622" w:type="dxa"/>
            <w:noWrap w:val="0"/>
            <w:vAlign w:val="center"/>
          </w:tcPr>
          <w:p w14:paraId="0FD9C62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6F0F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619BE884">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29</w:t>
            </w:r>
          </w:p>
        </w:tc>
        <w:tc>
          <w:tcPr>
            <w:tcW w:w="778" w:type="dxa"/>
            <w:vMerge w:val="continue"/>
            <w:noWrap w:val="0"/>
            <w:vAlign w:val="center"/>
          </w:tcPr>
          <w:p w14:paraId="5540D90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33F6A865">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工伤保险</w:t>
            </w:r>
          </w:p>
        </w:tc>
        <w:tc>
          <w:tcPr>
            <w:tcW w:w="3383" w:type="dxa"/>
            <w:noWrap w:val="0"/>
            <w:vAlign w:val="center"/>
          </w:tcPr>
          <w:p w14:paraId="7E15C84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申请条件、办理材料、办理流程等相应政策宣传</w:t>
            </w:r>
          </w:p>
        </w:tc>
        <w:tc>
          <w:tcPr>
            <w:tcW w:w="2398" w:type="dxa"/>
            <w:noWrap w:val="0"/>
            <w:vAlign w:val="center"/>
          </w:tcPr>
          <w:p w14:paraId="7A1E52D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noWrap w:val="0"/>
            <w:vAlign w:val="center"/>
          </w:tcPr>
          <w:p w14:paraId="3246CC3C">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7E86B8DC">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30A3EB1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29125AC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6BF3ADB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便民服务中心</w:t>
            </w:r>
          </w:p>
        </w:tc>
        <w:tc>
          <w:tcPr>
            <w:tcW w:w="1622" w:type="dxa"/>
            <w:noWrap w:val="0"/>
            <w:vAlign w:val="center"/>
          </w:tcPr>
          <w:p w14:paraId="6EA6CC3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48AE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22AE2E79">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30</w:t>
            </w:r>
          </w:p>
        </w:tc>
        <w:tc>
          <w:tcPr>
            <w:tcW w:w="778" w:type="dxa"/>
            <w:vMerge w:val="continue"/>
            <w:noWrap w:val="0"/>
            <w:vAlign w:val="center"/>
          </w:tcPr>
          <w:p w14:paraId="4A6BF07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70310B6F">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失业保险</w:t>
            </w:r>
          </w:p>
        </w:tc>
        <w:tc>
          <w:tcPr>
            <w:tcW w:w="3383" w:type="dxa"/>
            <w:noWrap w:val="0"/>
            <w:vAlign w:val="center"/>
          </w:tcPr>
          <w:p w14:paraId="6D40753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申请条件、办理材料、办理流程等相应政策宣传</w:t>
            </w:r>
          </w:p>
        </w:tc>
        <w:tc>
          <w:tcPr>
            <w:tcW w:w="2398" w:type="dxa"/>
            <w:noWrap w:val="0"/>
            <w:vAlign w:val="center"/>
          </w:tcPr>
          <w:p w14:paraId="59699B9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noWrap w:val="0"/>
            <w:vAlign w:val="center"/>
          </w:tcPr>
          <w:p w14:paraId="5BD1FCE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52331DCD">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77FF98A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4B4AB803">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5A37394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便民服务中心</w:t>
            </w:r>
          </w:p>
        </w:tc>
        <w:tc>
          <w:tcPr>
            <w:tcW w:w="1622" w:type="dxa"/>
            <w:noWrap w:val="0"/>
            <w:vAlign w:val="center"/>
          </w:tcPr>
          <w:p w14:paraId="5D0F79F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167B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299B9934">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31</w:t>
            </w:r>
          </w:p>
        </w:tc>
        <w:tc>
          <w:tcPr>
            <w:tcW w:w="778" w:type="dxa"/>
            <w:vMerge w:val="restart"/>
            <w:noWrap w:val="0"/>
            <w:vAlign w:val="center"/>
          </w:tcPr>
          <w:p w14:paraId="4A80924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农村危房改造</w:t>
            </w:r>
          </w:p>
        </w:tc>
        <w:tc>
          <w:tcPr>
            <w:tcW w:w="1309" w:type="dxa"/>
            <w:noWrap w:val="0"/>
            <w:vAlign w:val="center"/>
          </w:tcPr>
          <w:p w14:paraId="2EAB7964">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政策宣传</w:t>
            </w:r>
          </w:p>
        </w:tc>
        <w:tc>
          <w:tcPr>
            <w:tcW w:w="3383" w:type="dxa"/>
            <w:noWrap w:val="0"/>
            <w:vAlign w:val="center"/>
          </w:tcPr>
          <w:p w14:paraId="393A8B4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农村危房改造政策法规宣传</w:t>
            </w:r>
          </w:p>
        </w:tc>
        <w:tc>
          <w:tcPr>
            <w:tcW w:w="2398" w:type="dxa"/>
            <w:noWrap w:val="0"/>
            <w:vAlign w:val="center"/>
          </w:tcPr>
          <w:p w14:paraId="6460445E">
            <w:pPr>
              <w:keepNext w:val="0"/>
              <w:keepLines w:val="0"/>
              <w:pageBreakBefore w:val="0"/>
              <w:widowControl/>
              <w:kinsoku/>
              <w:overflowPunct/>
              <w:topLinePunct w:val="0"/>
              <w:autoSpaceDE/>
              <w:autoSpaceDN/>
              <w:bidi w:val="0"/>
              <w:spacing w:line="320" w:lineRule="exact"/>
              <w:jc w:val="center"/>
              <w:rPr>
                <w:rFonts w:hint="eastAsia" w:eastAsia="宋体"/>
                <w:bCs/>
                <w:kern w:val="0"/>
                <w:sz w:val="24"/>
                <w:szCs w:val="26"/>
                <w:lang w:eastAsia="zh-CN"/>
              </w:rPr>
            </w:pPr>
            <w:r>
              <w:rPr>
                <w:rFonts w:hint="eastAsia" w:ascii="宋体" w:hAnsi="宋体" w:eastAsia="宋体" w:cs="宋体"/>
                <w:i w:val="0"/>
                <w:iCs w:val="0"/>
                <w:caps w:val="0"/>
                <w:color w:val="333333"/>
                <w:spacing w:val="0"/>
                <w:sz w:val="18"/>
                <w:szCs w:val="18"/>
                <w:shd w:val="clear" w:color="auto" w:fill="FFFFFF"/>
              </w:rPr>
              <w:t>《关于做好2013年农村危房改造工作的通知》建村〔2013〕90号</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《关于做好2017年农村危房改造工作的通知》川建村镇发</w:t>
            </w:r>
            <w:r>
              <w:rPr>
                <w:rFonts w:hint="eastAsia" w:ascii="宋体" w:hAnsi="宋体" w:eastAsia="宋体" w:cs="宋体"/>
                <w:i w:val="0"/>
                <w:iCs w:val="0"/>
                <w:caps w:val="0"/>
                <w:color w:val="333333"/>
                <w:spacing w:val="0"/>
                <w:sz w:val="18"/>
                <w:szCs w:val="18"/>
                <w:shd w:val="clear" w:color="auto" w:fill="FFFFFF"/>
                <w:lang w:eastAsia="zh-CN"/>
              </w:rPr>
              <w:t>〔2017〕</w:t>
            </w:r>
            <w:r>
              <w:rPr>
                <w:rFonts w:hint="eastAsia" w:ascii="宋体" w:hAnsi="宋体" w:eastAsia="宋体" w:cs="宋体"/>
                <w:i w:val="0"/>
                <w:iCs w:val="0"/>
                <w:caps w:val="0"/>
                <w:color w:val="333333"/>
                <w:spacing w:val="0"/>
                <w:sz w:val="18"/>
                <w:szCs w:val="18"/>
                <w:shd w:val="clear" w:color="auto" w:fill="FFFFFF"/>
              </w:rPr>
              <w:t>656号</w:t>
            </w:r>
            <w:r>
              <w:rPr>
                <w:rFonts w:hint="eastAsia" w:ascii="宋体" w:hAnsi="宋体" w:eastAsia="宋体" w:cs="宋体"/>
                <w:i w:val="0"/>
                <w:iCs w:val="0"/>
                <w:caps w:val="0"/>
                <w:color w:val="333333"/>
                <w:spacing w:val="0"/>
                <w:sz w:val="18"/>
                <w:szCs w:val="18"/>
                <w:shd w:val="clear" w:color="auto" w:fill="FFFFFF"/>
              </w:rPr>
              <w:br w:type="textWrapping"/>
            </w:r>
          </w:p>
        </w:tc>
        <w:tc>
          <w:tcPr>
            <w:tcW w:w="925" w:type="dxa"/>
            <w:noWrap w:val="0"/>
            <w:vAlign w:val="center"/>
          </w:tcPr>
          <w:p w14:paraId="3A848124">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37E4CF2C">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58B175F8">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5943E9BE">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77B6577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bidi="ar-SA"/>
              </w:rPr>
            </w:pPr>
            <w:r>
              <w:rPr>
                <w:rFonts w:hint="eastAsia" w:eastAsia="黑体"/>
                <w:bCs/>
                <w:kern w:val="0"/>
                <w:sz w:val="24"/>
                <w:szCs w:val="26"/>
                <w:lang w:val="en-US" w:eastAsia="zh-CN"/>
              </w:rPr>
              <w:t>村镇建设中心</w:t>
            </w:r>
          </w:p>
        </w:tc>
        <w:tc>
          <w:tcPr>
            <w:tcW w:w="1622" w:type="dxa"/>
            <w:noWrap w:val="0"/>
            <w:vAlign w:val="center"/>
          </w:tcPr>
          <w:p w14:paraId="3FF7FDC3">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02A9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50E64A32">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32</w:t>
            </w:r>
          </w:p>
        </w:tc>
        <w:tc>
          <w:tcPr>
            <w:tcW w:w="778" w:type="dxa"/>
            <w:vMerge w:val="continue"/>
            <w:noWrap w:val="0"/>
            <w:vAlign w:val="center"/>
          </w:tcPr>
          <w:p w14:paraId="373D6AD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651F5A72">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危房改造计划</w:t>
            </w:r>
          </w:p>
        </w:tc>
        <w:tc>
          <w:tcPr>
            <w:tcW w:w="3383" w:type="dxa"/>
            <w:noWrap w:val="0"/>
            <w:vAlign w:val="center"/>
          </w:tcPr>
          <w:p w14:paraId="4321FFF3">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①县下达的农村危房改造目标任务、资金总规模；</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②补助对象、补助标准；</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③任务分配原则和依据、任务指标及资金分解方案。</w:t>
            </w:r>
          </w:p>
        </w:tc>
        <w:tc>
          <w:tcPr>
            <w:tcW w:w="2398" w:type="dxa"/>
            <w:noWrap w:val="0"/>
            <w:vAlign w:val="center"/>
          </w:tcPr>
          <w:p w14:paraId="5B5CA8A2">
            <w:pPr>
              <w:keepNext w:val="0"/>
              <w:keepLines w:val="0"/>
              <w:pageBreakBefore w:val="0"/>
              <w:widowControl/>
              <w:kinsoku/>
              <w:overflowPunct/>
              <w:topLinePunct w:val="0"/>
              <w:autoSpaceDE/>
              <w:autoSpaceDN/>
              <w:bidi w:val="0"/>
              <w:spacing w:line="320" w:lineRule="exact"/>
              <w:jc w:val="center"/>
              <w:rPr>
                <w:rFonts w:hint="eastAsia" w:eastAsia="宋体"/>
                <w:bCs/>
                <w:kern w:val="0"/>
                <w:sz w:val="24"/>
                <w:szCs w:val="26"/>
                <w:lang w:eastAsia="zh-CN"/>
              </w:rPr>
            </w:pPr>
            <w:r>
              <w:rPr>
                <w:rFonts w:hint="eastAsia" w:ascii="宋体" w:hAnsi="宋体" w:eastAsia="宋体" w:cs="宋体"/>
                <w:i w:val="0"/>
                <w:iCs w:val="0"/>
                <w:caps w:val="0"/>
                <w:color w:val="333333"/>
                <w:spacing w:val="0"/>
                <w:sz w:val="18"/>
                <w:szCs w:val="18"/>
                <w:shd w:val="clear" w:color="auto" w:fill="FFFFFF"/>
              </w:rPr>
              <w:t>《关于做好2013年农村危房改造工作的通知》建村〔2013〕90号</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《关于做好2017年农村危房改造工作的通知》川建村镇发</w:t>
            </w:r>
            <w:r>
              <w:rPr>
                <w:rFonts w:hint="eastAsia" w:ascii="宋体" w:hAnsi="宋体" w:eastAsia="宋体" w:cs="宋体"/>
                <w:i w:val="0"/>
                <w:iCs w:val="0"/>
                <w:caps w:val="0"/>
                <w:color w:val="333333"/>
                <w:spacing w:val="0"/>
                <w:sz w:val="18"/>
                <w:szCs w:val="18"/>
                <w:shd w:val="clear" w:color="auto" w:fill="FFFFFF"/>
                <w:lang w:eastAsia="zh-CN"/>
              </w:rPr>
              <w:t>〔2017〕</w:t>
            </w:r>
            <w:r>
              <w:rPr>
                <w:rFonts w:hint="eastAsia" w:ascii="宋体" w:hAnsi="宋体" w:eastAsia="宋体" w:cs="宋体"/>
                <w:i w:val="0"/>
                <w:iCs w:val="0"/>
                <w:caps w:val="0"/>
                <w:color w:val="333333"/>
                <w:spacing w:val="0"/>
                <w:sz w:val="18"/>
                <w:szCs w:val="18"/>
                <w:shd w:val="clear" w:color="auto" w:fill="FFFFFF"/>
              </w:rPr>
              <w:t>656号</w:t>
            </w:r>
            <w:r>
              <w:rPr>
                <w:rFonts w:hint="eastAsia" w:ascii="宋体" w:hAnsi="宋体" w:eastAsia="宋体" w:cs="宋体"/>
                <w:i w:val="0"/>
                <w:iCs w:val="0"/>
                <w:caps w:val="0"/>
                <w:color w:val="333333"/>
                <w:spacing w:val="0"/>
                <w:sz w:val="18"/>
                <w:szCs w:val="18"/>
                <w:shd w:val="clear" w:color="auto" w:fill="FFFFFF"/>
              </w:rPr>
              <w:br w:type="textWrapping"/>
            </w:r>
          </w:p>
        </w:tc>
        <w:tc>
          <w:tcPr>
            <w:tcW w:w="925" w:type="dxa"/>
            <w:noWrap w:val="0"/>
            <w:vAlign w:val="center"/>
          </w:tcPr>
          <w:p w14:paraId="2BD9D7AF">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24B6A6FA">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2083D47A">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72F06C74">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440824C0">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bidi="ar-SA"/>
              </w:rPr>
            </w:pPr>
            <w:r>
              <w:rPr>
                <w:rFonts w:hint="eastAsia" w:eastAsia="黑体"/>
                <w:bCs/>
                <w:kern w:val="0"/>
                <w:sz w:val="24"/>
                <w:szCs w:val="26"/>
                <w:lang w:val="en-US" w:eastAsia="zh-CN"/>
              </w:rPr>
              <w:t>村镇建设中心</w:t>
            </w:r>
          </w:p>
        </w:tc>
        <w:tc>
          <w:tcPr>
            <w:tcW w:w="1622" w:type="dxa"/>
            <w:noWrap w:val="0"/>
            <w:vAlign w:val="center"/>
          </w:tcPr>
          <w:p w14:paraId="23A39403">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709E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4EF7A5C3">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33</w:t>
            </w:r>
          </w:p>
        </w:tc>
        <w:tc>
          <w:tcPr>
            <w:tcW w:w="778" w:type="dxa"/>
            <w:vMerge w:val="continue"/>
            <w:noWrap w:val="0"/>
            <w:vAlign w:val="center"/>
          </w:tcPr>
          <w:p w14:paraId="03BF7FB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1E683802">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危房改造实施情况</w:t>
            </w:r>
          </w:p>
        </w:tc>
        <w:tc>
          <w:tcPr>
            <w:tcW w:w="3383" w:type="dxa"/>
            <w:noWrap w:val="0"/>
            <w:vAlign w:val="center"/>
          </w:tcPr>
          <w:p w14:paraId="776EFE6B">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①拟纳入政策改造对象情况；</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②改造后房屋信息情况；</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w:t>
            </w:r>
            <w:r>
              <w:rPr>
                <w:rFonts w:hint="eastAsia" w:ascii="宋体" w:hAnsi="宋体" w:eastAsia="宋体" w:cs="宋体"/>
                <w:i w:val="0"/>
                <w:iCs w:val="0"/>
                <w:caps w:val="0"/>
                <w:color w:val="333333"/>
                <w:spacing w:val="0"/>
                <w:sz w:val="18"/>
                <w:szCs w:val="18"/>
                <w:shd w:val="clear" w:color="auto" w:fill="FFFFFF"/>
                <w:lang w:eastAsia="zh-CN"/>
              </w:rPr>
              <w:t>补助资金</w:t>
            </w:r>
            <w:r>
              <w:rPr>
                <w:rFonts w:hint="eastAsia" w:ascii="宋体" w:hAnsi="宋体" w:eastAsia="宋体" w:cs="宋体"/>
                <w:i w:val="0"/>
                <w:iCs w:val="0"/>
                <w:caps w:val="0"/>
                <w:color w:val="333333"/>
                <w:spacing w:val="0"/>
                <w:sz w:val="18"/>
                <w:szCs w:val="18"/>
                <w:shd w:val="clear" w:color="auto" w:fill="FFFFFF"/>
              </w:rPr>
              <w:t>拨付情况。</w:t>
            </w:r>
          </w:p>
        </w:tc>
        <w:tc>
          <w:tcPr>
            <w:tcW w:w="2398" w:type="dxa"/>
            <w:noWrap w:val="0"/>
            <w:vAlign w:val="center"/>
          </w:tcPr>
          <w:p w14:paraId="306D48D1">
            <w:pPr>
              <w:keepNext w:val="0"/>
              <w:keepLines w:val="0"/>
              <w:pageBreakBefore w:val="0"/>
              <w:widowControl/>
              <w:kinsoku/>
              <w:overflowPunct/>
              <w:topLinePunct w:val="0"/>
              <w:autoSpaceDE/>
              <w:autoSpaceDN/>
              <w:bidi w:val="0"/>
              <w:spacing w:line="320" w:lineRule="exact"/>
              <w:jc w:val="center"/>
              <w:rPr>
                <w:rFonts w:hint="eastAsia" w:eastAsia="宋体"/>
                <w:bCs/>
                <w:kern w:val="0"/>
                <w:sz w:val="24"/>
                <w:szCs w:val="26"/>
                <w:lang w:eastAsia="zh-CN"/>
              </w:rPr>
            </w:pPr>
            <w:r>
              <w:rPr>
                <w:rFonts w:hint="eastAsia" w:ascii="宋体" w:hAnsi="宋体" w:eastAsia="宋体" w:cs="宋体"/>
                <w:i w:val="0"/>
                <w:iCs w:val="0"/>
                <w:caps w:val="0"/>
                <w:color w:val="333333"/>
                <w:spacing w:val="0"/>
                <w:sz w:val="18"/>
                <w:szCs w:val="18"/>
                <w:shd w:val="clear" w:color="auto" w:fill="FFFFFF"/>
              </w:rPr>
              <w:t>《关于做好2013年农村危房改造工作的通知》建村〔2013〕90号</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《关于做好2017年农村危房改造工作的通知》川建村镇发</w:t>
            </w:r>
            <w:r>
              <w:rPr>
                <w:rFonts w:hint="eastAsia" w:ascii="宋体" w:hAnsi="宋体" w:eastAsia="宋体" w:cs="宋体"/>
                <w:i w:val="0"/>
                <w:iCs w:val="0"/>
                <w:caps w:val="0"/>
                <w:color w:val="333333"/>
                <w:spacing w:val="0"/>
                <w:sz w:val="18"/>
                <w:szCs w:val="18"/>
                <w:shd w:val="clear" w:color="auto" w:fill="FFFFFF"/>
                <w:lang w:eastAsia="zh-CN"/>
              </w:rPr>
              <w:t>〔2017〕</w:t>
            </w:r>
            <w:r>
              <w:rPr>
                <w:rFonts w:hint="eastAsia" w:ascii="宋体" w:hAnsi="宋体" w:eastAsia="宋体" w:cs="宋体"/>
                <w:i w:val="0"/>
                <w:iCs w:val="0"/>
                <w:caps w:val="0"/>
                <w:color w:val="333333"/>
                <w:spacing w:val="0"/>
                <w:sz w:val="18"/>
                <w:szCs w:val="18"/>
                <w:shd w:val="clear" w:color="auto" w:fill="FFFFFF"/>
              </w:rPr>
              <w:t>656号</w:t>
            </w:r>
            <w:r>
              <w:rPr>
                <w:rFonts w:hint="eastAsia" w:ascii="宋体" w:hAnsi="宋体" w:eastAsia="宋体" w:cs="宋体"/>
                <w:i w:val="0"/>
                <w:iCs w:val="0"/>
                <w:caps w:val="0"/>
                <w:color w:val="333333"/>
                <w:spacing w:val="0"/>
                <w:sz w:val="18"/>
                <w:szCs w:val="18"/>
                <w:shd w:val="clear" w:color="auto" w:fill="FFFFFF"/>
              </w:rPr>
              <w:br w:type="textWrapping"/>
            </w:r>
          </w:p>
        </w:tc>
        <w:tc>
          <w:tcPr>
            <w:tcW w:w="925" w:type="dxa"/>
            <w:noWrap w:val="0"/>
            <w:vAlign w:val="center"/>
          </w:tcPr>
          <w:p w14:paraId="627D31C4">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4B08B8C9">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2CEFD375">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60A85BC1">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4A367693">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bidi="ar-SA"/>
              </w:rPr>
            </w:pPr>
            <w:r>
              <w:rPr>
                <w:rFonts w:hint="eastAsia" w:eastAsia="黑体"/>
                <w:bCs/>
                <w:kern w:val="0"/>
                <w:sz w:val="24"/>
                <w:szCs w:val="26"/>
                <w:lang w:val="en-US" w:eastAsia="zh-CN"/>
              </w:rPr>
              <w:t>村镇建设中心</w:t>
            </w:r>
          </w:p>
        </w:tc>
        <w:tc>
          <w:tcPr>
            <w:tcW w:w="1622" w:type="dxa"/>
            <w:noWrap w:val="0"/>
            <w:vAlign w:val="center"/>
          </w:tcPr>
          <w:p w14:paraId="218BF8F3">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eastAsia="黑体"/>
                <w:bCs/>
                <w:kern w:val="0"/>
                <w:sz w:val="24"/>
                <w:szCs w:val="26"/>
                <w:lang w:val="en-US" w:eastAsia="zh-CN"/>
              </w:rPr>
              <w:t>0818-7740018</w:t>
            </w:r>
          </w:p>
        </w:tc>
      </w:tr>
      <w:tr w14:paraId="2021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1BFCFD57">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34</w:t>
            </w:r>
          </w:p>
        </w:tc>
        <w:tc>
          <w:tcPr>
            <w:tcW w:w="778" w:type="dxa"/>
            <w:vMerge w:val="restart"/>
            <w:noWrap w:val="0"/>
            <w:vAlign w:val="center"/>
          </w:tcPr>
          <w:p w14:paraId="6FA88BF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卫生计生</w:t>
            </w:r>
          </w:p>
        </w:tc>
        <w:tc>
          <w:tcPr>
            <w:tcW w:w="1309" w:type="dxa"/>
            <w:noWrap w:val="0"/>
            <w:vAlign w:val="center"/>
          </w:tcPr>
          <w:p w14:paraId="076C0169">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政策宣传</w:t>
            </w:r>
          </w:p>
        </w:tc>
        <w:tc>
          <w:tcPr>
            <w:tcW w:w="3383" w:type="dxa"/>
            <w:noWrap w:val="0"/>
            <w:vAlign w:val="center"/>
          </w:tcPr>
          <w:p w14:paraId="1ECA9D6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卫生计生政策法规宣传</w:t>
            </w:r>
          </w:p>
        </w:tc>
        <w:tc>
          <w:tcPr>
            <w:tcW w:w="2398" w:type="dxa"/>
            <w:noWrap w:val="0"/>
            <w:vAlign w:val="center"/>
          </w:tcPr>
          <w:p w14:paraId="70DE0F9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《四川省生育登记服务办法（试行）》</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《四川省计划生育家庭特别扶助对象资格确认条件的政策解释》</w:t>
            </w:r>
          </w:p>
        </w:tc>
        <w:tc>
          <w:tcPr>
            <w:tcW w:w="925" w:type="dxa"/>
            <w:noWrap w:val="0"/>
            <w:vAlign w:val="center"/>
          </w:tcPr>
          <w:p w14:paraId="7F4C3CB3">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008A8151">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1CD45042">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20A1166E">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1AB2EDDC">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综合办办公室</w:t>
            </w:r>
          </w:p>
        </w:tc>
        <w:tc>
          <w:tcPr>
            <w:tcW w:w="1622" w:type="dxa"/>
            <w:noWrap w:val="0"/>
            <w:vAlign w:val="center"/>
          </w:tcPr>
          <w:p w14:paraId="5D87808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15A5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2198CC43">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35</w:t>
            </w:r>
          </w:p>
        </w:tc>
        <w:tc>
          <w:tcPr>
            <w:tcW w:w="778" w:type="dxa"/>
            <w:vMerge w:val="continue"/>
            <w:noWrap w:val="0"/>
            <w:vAlign w:val="center"/>
          </w:tcPr>
          <w:p w14:paraId="7ED6EBE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73D39493">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生育登记</w:t>
            </w:r>
          </w:p>
        </w:tc>
        <w:tc>
          <w:tcPr>
            <w:tcW w:w="3383" w:type="dxa"/>
            <w:noWrap w:val="0"/>
            <w:vAlign w:val="center"/>
          </w:tcPr>
          <w:p w14:paraId="48DC12D4">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①登记依据、条件、程序、期限；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②需要提交全部材料目录、数量、是否需要携带原件；</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③办理流程图</w:t>
            </w:r>
          </w:p>
        </w:tc>
        <w:tc>
          <w:tcPr>
            <w:tcW w:w="2398" w:type="dxa"/>
            <w:noWrap w:val="0"/>
            <w:vAlign w:val="center"/>
          </w:tcPr>
          <w:p w14:paraId="1AD7D91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《四川省生育登记服务办法（试行）》</w:t>
            </w:r>
          </w:p>
        </w:tc>
        <w:tc>
          <w:tcPr>
            <w:tcW w:w="925" w:type="dxa"/>
            <w:noWrap w:val="0"/>
            <w:vAlign w:val="center"/>
          </w:tcPr>
          <w:p w14:paraId="63F5F0E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77FEB9AA">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58B569E3">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745FE37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694AE92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综合办办公室</w:t>
            </w:r>
          </w:p>
        </w:tc>
        <w:tc>
          <w:tcPr>
            <w:tcW w:w="1622" w:type="dxa"/>
            <w:noWrap w:val="0"/>
            <w:vAlign w:val="center"/>
          </w:tcPr>
          <w:p w14:paraId="3A2701D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1B01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32EA7D7D">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36</w:t>
            </w:r>
          </w:p>
        </w:tc>
        <w:tc>
          <w:tcPr>
            <w:tcW w:w="778" w:type="dxa"/>
            <w:vMerge w:val="continue"/>
            <w:noWrap w:val="0"/>
            <w:vAlign w:val="center"/>
          </w:tcPr>
          <w:p w14:paraId="75B6266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3CA835AE">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奖扶办理</w:t>
            </w:r>
          </w:p>
        </w:tc>
        <w:tc>
          <w:tcPr>
            <w:tcW w:w="3383" w:type="dxa"/>
            <w:noWrap w:val="0"/>
            <w:vAlign w:val="center"/>
          </w:tcPr>
          <w:p w14:paraId="21D4ADA4">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①登记依据、条件、程序、期限；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②需要提交全部材料目录、数量、是否需要携带原件；</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③办理流程图</w:t>
            </w:r>
          </w:p>
        </w:tc>
        <w:tc>
          <w:tcPr>
            <w:tcW w:w="2398" w:type="dxa"/>
            <w:noWrap w:val="0"/>
            <w:vAlign w:val="center"/>
          </w:tcPr>
          <w:p w14:paraId="65F2ED4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《四川省计划生育家庭特别扶助对象资格确认条件的政策解释》</w:t>
            </w:r>
          </w:p>
        </w:tc>
        <w:tc>
          <w:tcPr>
            <w:tcW w:w="925" w:type="dxa"/>
            <w:noWrap w:val="0"/>
            <w:vAlign w:val="center"/>
          </w:tcPr>
          <w:p w14:paraId="04E5FCE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5249F1B4">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0B2F74A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68755B6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1CE05C3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综合办办公室</w:t>
            </w:r>
          </w:p>
        </w:tc>
        <w:tc>
          <w:tcPr>
            <w:tcW w:w="1622" w:type="dxa"/>
            <w:noWrap w:val="0"/>
            <w:vAlign w:val="center"/>
          </w:tcPr>
          <w:p w14:paraId="6B68C35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63C0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5AAE1803">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37</w:t>
            </w:r>
          </w:p>
        </w:tc>
        <w:tc>
          <w:tcPr>
            <w:tcW w:w="778" w:type="dxa"/>
            <w:vMerge w:val="continue"/>
            <w:noWrap w:val="0"/>
            <w:vAlign w:val="center"/>
          </w:tcPr>
          <w:p w14:paraId="6C5580E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0EA06A3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特扶办理</w:t>
            </w:r>
          </w:p>
        </w:tc>
        <w:tc>
          <w:tcPr>
            <w:tcW w:w="3383" w:type="dxa"/>
            <w:noWrap w:val="0"/>
            <w:vAlign w:val="center"/>
          </w:tcPr>
          <w:p w14:paraId="598111AD">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①登记依据、条件、程序、期限；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②需要提交全部材料目录、数量、是否需要携带原件；</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③办理流程图</w:t>
            </w:r>
          </w:p>
        </w:tc>
        <w:tc>
          <w:tcPr>
            <w:tcW w:w="2398" w:type="dxa"/>
            <w:noWrap w:val="0"/>
            <w:vAlign w:val="center"/>
          </w:tcPr>
          <w:p w14:paraId="60FAC2B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《四川省计划生育家庭特别扶助对象资格确认条件的政策解释》</w:t>
            </w:r>
          </w:p>
        </w:tc>
        <w:tc>
          <w:tcPr>
            <w:tcW w:w="925" w:type="dxa"/>
            <w:noWrap w:val="0"/>
            <w:vAlign w:val="center"/>
          </w:tcPr>
          <w:p w14:paraId="185FB12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6194DBA2">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65FF530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2F5D12A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188A4ED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综合办办公室</w:t>
            </w:r>
          </w:p>
        </w:tc>
        <w:tc>
          <w:tcPr>
            <w:tcW w:w="1622" w:type="dxa"/>
            <w:noWrap w:val="0"/>
            <w:vAlign w:val="center"/>
          </w:tcPr>
          <w:p w14:paraId="59AEE9F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58A0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76504D5B">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38</w:t>
            </w:r>
          </w:p>
        </w:tc>
        <w:tc>
          <w:tcPr>
            <w:tcW w:w="778" w:type="dxa"/>
            <w:vMerge w:val="continue"/>
            <w:noWrap w:val="0"/>
            <w:vAlign w:val="center"/>
          </w:tcPr>
          <w:p w14:paraId="31D83E9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46D15CBB">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eastAsia="zh-CN"/>
              </w:rPr>
            </w:pPr>
            <w:r>
              <w:rPr>
                <w:rFonts w:hint="eastAsia" w:ascii="Times New Roman" w:hAnsi="Times New Roman" w:eastAsia="黑体" w:cs="Times New Roman"/>
                <w:bCs/>
                <w:kern w:val="0"/>
                <w:sz w:val="24"/>
                <w:szCs w:val="26"/>
                <w:lang w:val="en-US" w:eastAsia="zh-CN"/>
              </w:rPr>
              <w:t>0-18岁独生子女奖励金</w:t>
            </w:r>
          </w:p>
        </w:tc>
        <w:tc>
          <w:tcPr>
            <w:tcW w:w="3383" w:type="dxa"/>
            <w:noWrap w:val="0"/>
            <w:vAlign w:val="center"/>
          </w:tcPr>
          <w:p w14:paraId="070F06ED">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①登记依据、条件、程序、期限；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②需要提交全部材料目录、数量、是否需要携带原件；</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③办理流程图</w:t>
            </w:r>
          </w:p>
        </w:tc>
        <w:tc>
          <w:tcPr>
            <w:tcW w:w="2398" w:type="dxa"/>
            <w:noWrap w:val="0"/>
            <w:vAlign w:val="center"/>
          </w:tcPr>
          <w:p w14:paraId="69B1DE4C">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《中华人民共和国人口与计划生育法》第十条; </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《四川省人口与计划生育条例》第八条；</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《四川省人民政府办公厅关于改革完善医疗卫生行业综合监管制度的实施意见》〔川办发（2019）41号〕</w:t>
            </w:r>
          </w:p>
        </w:tc>
        <w:tc>
          <w:tcPr>
            <w:tcW w:w="925" w:type="dxa"/>
            <w:noWrap w:val="0"/>
            <w:vAlign w:val="center"/>
          </w:tcPr>
          <w:p w14:paraId="65D5DE13">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2D677C01">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4E543EB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0AF0D9A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361F9AFC">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综合办办公室</w:t>
            </w:r>
          </w:p>
        </w:tc>
        <w:tc>
          <w:tcPr>
            <w:tcW w:w="1622" w:type="dxa"/>
            <w:noWrap w:val="0"/>
            <w:vAlign w:val="center"/>
          </w:tcPr>
          <w:p w14:paraId="246C0BB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776D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0F40A21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39</w:t>
            </w:r>
          </w:p>
        </w:tc>
        <w:tc>
          <w:tcPr>
            <w:tcW w:w="778" w:type="dxa"/>
            <w:vMerge w:val="restart"/>
            <w:noWrap w:val="0"/>
            <w:vAlign w:val="center"/>
          </w:tcPr>
          <w:p w14:paraId="0F2E0FA2">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农业林业</w:t>
            </w:r>
          </w:p>
        </w:tc>
        <w:tc>
          <w:tcPr>
            <w:tcW w:w="1309" w:type="dxa"/>
            <w:noWrap w:val="0"/>
            <w:vAlign w:val="center"/>
          </w:tcPr>
          <w:p w14:paraId="24460E4E">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政策宣传</w:t>
            </w:r>
          </w:p>
        </w:tc>
        <w:tc>
          <w:tcPr>
            <w:tcW w:w="3383" w:type="dxa"/>
            <w:noWrap w:val="0"/>
            <w:vAlign w:val="center"/>
          </w:tcPr>
          <w:p w14:paraId="06D33770">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农业政策法规宣传</w:t>
            </w:r>
          </w:p>
        </w:tc>
        <w:tc>
          <w:tcPr>
            <w:tcW w:w="2398" w:type="dxa"/>
            <w:noWrap w:val="0"/>
            <w:vAlign w:val="center"/>
          </w:tcPr>
          <w:p w14:paraId="57352CE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《农业保险条例》（国务院令第629号）、《财政部关于印发〈农业保险大灾风险准备金管理办法〉的通知》（财金〔2013〕129号）、《财政部</w:t>
            </w:r>
            <w:r>
              <w:rPr>
                <w:rFonts w:hint="eastAsia" w:ascii="宋体" w:hAnsi="宋体" w:eastAsia="宋体" w:cs="宋体"/>
                <w:i w:val="0"/>
                <w:iCs w:val="0"/>
                <w:caps w:val="0"/>
                <w:color w:val="333333"/>
                <w:spacing w:val="0"/>
                <w:sz w:val="18"/>
                <w:szCs w:val="18"/>
                <w:shd w:val="clear" w:color="auto" w:fill="FFFFFF"/>
                <w:lang w:eastAsia="zh-CN"/>
              </w:rPr>
              <w:t>农业农村部</w:t>
            </w:r>
            <w:r>
              <w:rPr>
                <w:rFonts w:hint="eastAsia" w:ascii="宋体" w:hAnsi="宋体" w:eastAsia="宋体" w:cs="宋体"/>
                <w:i w:val="0"/>
                <w:iCs w:val="0"/>
                <w:caps w:val="0"/>
                <w:color w:val="333333"/>
                <w:spacing w:val="0"/>
                <w:sz w:val="18"/>
                <w:szCs w:val="18"/>
                <w:shd w:val="clear" w:color="auto" w:fill="FFFFFF"/>
              </w:rPr>
              <w:t>关于全面推开农业“三项补贴”改革工作的通知》财农〔2016〕26号</w:t>
            </w:r>
          </w:p>
        </w:tc>
        <w:tc>
          <w:tcPr>
            <w:tcW w:w="925" w:type="dxa"/>
            <w:noWrap w:val="0"/>
            <w:vAlign w:val="center"/>
          </w:tcPr>
          <w:p w14:paraId="7307C33D">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7F22C690">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1264B98C">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632152EB">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51EADAD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农业综合服务中心</w:t>
            </w:r>
          </w:p>
        </w:tc>
        <w:tc>
          <w:tcPr>
            <w:tcW w:w="1622" w:type="dxa"/>
            <w:noWrap w:val="0"/>
            <w:vAlign w:val="center"/>
          </w:tcPr>
          <w:p w14:paraId="0A2E111C">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354B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776FF9AD">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40</w:t>
            </w:r>
          </w:p>
        </w:tc>
        <w:tc>
          <w:tcPr>
            <w:tcW w:w="778" w:type="dxa"/>
            <w:vMerge w:val="continue"/>
            <w:noWrap w:val="0"/>
            <w:vAlign w:val="center"/>
          </w:tcPr>
          <w:p w14:paraId="4CF0C32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69156D31">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农业政策性保险</w:t>
            </w:r>
          </w:p>
        </w:tc>
        <w:tc>
          <w:tcPr>
            <w:tcW w:w="3383" w:type="dxa"/>
            <w:noWrap w:val="0"/>
            <w:vAlign w:val="center"/>
          </w:tcPr>
          <w:p w14:paraId="43097A99">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①保险责任；</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②保险金额和费率；</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③保险赔付责任</w:t>
            </w:r>
          </w:p>
        </w:tc>
        <w:tc>
          <w:tcPr>
            <w:tcW w:w="2398" w:type="dxa"/>
            <w:noWrap w:val="0"/>
            <w:vAlign w:val="center"/>
          </w:tcPr>
          <w:p w14:paraId="3F9839C3">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《农业保险条例》（国务院令第629号）、《财政部关于印发〈农业保险大灾风险准备金管理办法〉的通知》（财金〔2013〕129号）</w:t>
            </w:r>
          </w:p>
        </w:tc>
        <w:tc>
          <w:tcPr>
            <w:tcW w:w="925" w:type="dxa"/>
            <w:noWrap w:val="0"/>
            <w:vAlign w:val="center"/>
          </w:tcPr>
          <w:p w14:paraId="0D76E37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6C7E298D">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4CF91C8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0493176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799B597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农业综合服务中心</w:t>
            </w:r>
          </w:p>
        </w:tc>
        <w:tc>
          <w:tcPr>
            <w:tcW w:w="1622" w:type="dxa"/>
            <w:noWrap w:val="0"/>
            <w:vAlign w:val="center"/>
          </w:tcPr>
          <w:p w14:paraId="6CED62A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4F63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75D93CD5">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41</w:t>
            </w:r>
          </w:p>
        </w:tc>
        <w:tc>
          <w:tcPr>
            <w:tcW w:w="778" w:type="dxa"/>
            <w:vMerge w:val="continue"/>
            <w:noWrap w:val="0"/>
            <w:vAlign w:val="center"/>
          </w:tcPr>
          <w:p w14:paraId="5A191C5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142AB31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农业耕地地力保护补贴</w:t>
            </w:r>
          </w:p>
        </w:tc>
        <w:tc>
          <w:tcPr>
            <w:tcW w:w="3383" w:type="dxa"/>
            <w:noWrap w:val="0"/>
            <w:vAlign w:val="center"/>
          </w:tcPr>
          <w:p w14:paraId="71C761B3">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①申请依据、条件、程序、期限；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③资格申请审核流程；</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④享受人数、金额</w:t>
            </w:r>
          </w:p>
        </w:tc>
        <w:tc>
          <w:tcPr>
            <w:tcW w:w="2398" w:type="dxa"/>
            <w:noWrap w:val="0"/>
            <w:vAlign w:val="center"/>
          </w:tcPr>
          <w:p w14:paraId="4900987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《财政部</w:t>
            </w:r>
            <w:r>
              <w:rPr>
                <w:rFonts w:hint="eastAsia" w:ascii="宋体" w:hAnsi="宋体" w:eastAsia="宋体" w:cs="宋体"/>
                <w:i w:val="0"/>
                <w:iCs w:val="0"/>
                <w:caps w:val="0"/>
                <w:color w:val="333333"/>
                <w:spacing w:val="0"/>
                <w:sz w:val="18"/>
                <w:szCs w:val="18"/>
                <w:shd w:val="clear" w:color="auto" w:fill="FFFFFF"/>
                <w:lang w:eastAsia="zh-CN"/>
              </w:rPr>
              <w:t>农业农村部</w:t>
            </w:r>
            <w:r>
              <w:rPr>
                <w:rFonts w:hint="eastAsia" w:ascii="宋体" w:hAnsi="宋体" w:eastAsia="宋体" w:cs="宋体"/>
                <w:i w:val="0"/>
                <w:iCs w:val="0"/>
                <w:caps w:val="0"/>
                <w:color w:val="333333"/>
                <w:spacing w:val="0"/>
                <w:sz w:val="18"/>
                <w:szCs w:val="18"/>
                <w:shd w:val="clear" w:color="auto" w:fill="FFFFFF"/>
              </w:rPr>
              <w:t>关于全面推开农业“三项补贴”改革工作的通知》财农〔2016〕26号</w:t>
            </w:r>
          </w:p>
        </w:tc>
        <w:tc>
          <w:tcPr>
            <w:tcW w:w="925" w:type="dxa"/>
            <w:noWrap w:val="0"/>
            <w:vAlign w:val="center"/>
          </w:tcPr>
          <w:p w14:paraId="049C56AC">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087A51B0">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0276955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21E8779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37300FB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农业综合服务中心</w:t>
            </w:r>
          </w:p>
        </w:tc>
        <w:tc>
          <w:tcPr>
            <w:tcW w:w="1622" w:type="dxa"/>
            <w:noWrap w:val="0"/>
            <w:vAlign w:val="center"/>
          </w:tcPr>
          <w:p w14:paraId="08BBE77D">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768D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736BAD47">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42</w:t>
            </w:r>
          </w:p>
        </w:tc>
        <w:tc>
          <w:tcPr>
            <w:tcW w:w="778" w:type="dxa"/>
            <w:vMerge w:val="continue"/>
            <w:noWrap w:val="0"/>
            <w:vAlign w:val="center"/>
          </w:tcPr>
          <w:p w14:paraId="4B9DCA0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4CC883C1">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eastAsia="zh-CN"/>
              </w:rPr>
            </w:pPr>
            <w:r>
              <w:rPr>
                <w:rFonts w:hint="eastAsia" w:ascii="Times New Roman" w:hAnsi="Times New Roman" w:eastAsia="黑体" w:cs="Times New Roman"/>
                <w:bCs/>
                <w:kern w:val="0"/>
                <w:sz w:val="24"/>
                <w:szCs w:val="26"/>
                <w:lang w:val="en-US" w:eastAsia="zh-CN"/>
              </w:rPr>
              <w:t>林木采伐办证</w:t>
            </w:r>
          </w:p>
        </w:tc>
        <w:tc>
          <w:tcPr>
            <w:tcW w:w="3383" w:type="dxa"/>
            <w:noWrap w:val="0"/>
            <w:vAlign w:val="center"/>
          </w:tcPr>
          <w:p w14:paraId="0AAFCF20">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①申请依据、条件、程序、期限；</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②需要提交全部材料目录、数量；</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③资格申请审核流程</w:t>
            </w:r>
          </w:p>
        </w:tc>
        <w:tc>
          <w:tcPr>
            <w:tcW w:w="2398" w:type="dxa"/>
            <w:noWrap w:val="0"/>
            <w:vAlign w:val="center"/>
          </w:tcPr>
          <w:p w14:paraId="5221217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《中华人民共和国森林法》《中华人民共和国森林法实施条例》</w:t>
            </w:r>
          </w:p>
        </w:tc>
        <w:tc>
          <w:tcPr>
            <w:tcW w:w="925" w:type="dxa"/>
            <w:noWrap w:val="0"/>
            <w:vAlign w:val="center"/>
          </w:tcPr>
          <w:p w14:paraId="2944DC95">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0301562E">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40F521AA">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5FD29EB8">
            <w:pPr>
              <w:keepNext w:val="0"/>
              <w:keepLines w:val="0"/>
              <w:pageBreakBefore w:val="0"/>
              <w:widowControl/>
              <w:kinsoku/>
              <w:overflowPunct/>
              <w:topLinePunct w:val="0"/>
              <w:autoSpaceDE/>
              <w:autoSpaceDN/>
              <w:bidi w:val="0"/>
              <w:spacing w:line="320" w:lineRule="exact"/>
              <w:jc w:val="center"/>
              <w:rPr>
                <w:rFonts w:eastAsia="黑体"/>
                <w:bCs/>
                <w:kern w:val="0"/>
                <w:sz w:val="24"/>
                <w:szCs w:val="26"/>
                <w:lang w:val="en-US" w:eastAsia="zh-CN" w:bidi="ar-SA"/>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79F629EF">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涌兴镇自然资源所</w:t>
            </w:r>
          </w:p>
        </w:tc>
        <w:tc>
          <w:tcPr>
            <w:tcW w:w="1622" w:type="dxa"/>
            <w:noWrap w:val="0"/>
            <w:vAlign w:val="center"/>
          </w:tcPr>
          <w:p w14:paraId="5DE4A70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52DC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54920001">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43</w:t>
            </w:r>
          </w:p>
        </w:tc>
        <w:tc>
          <w:tcPr>
            <w:tcW w:w="778" w:type="dxa"/>
            <w:vMerge w:val="restart"/>
            <w:noWrap w:val="0"/>
            <w:vAlign w:val="center"/>
          </w:tcPr>
          <w:p w14:paraId="409E76C1">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财务管理</w:t>
            </w:r>
          </w:p>
        </w:tc>
        <w:tc>
          <w:tcPr>
            <w:tcW w:w="1309" w:type="dxa"/>
            <w:noWrap w:val="0"/>
            <w:vAlign w:val="center"/>
          </w:tcPr>
          <w:p w14:paraId="203CADA5">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财政预算</w:t>
            </w:r>
          </w:p>
        </w:tc>
        <w:tc>
          <w:tcPr>
            <w:tcW w:w="3383" w:type="dxa"/>
            <w:noWrap w:val="0"/>
            <w:vAlign w:val="center"/>
          </w:tcPr>
          <w:p w14:paraId="1BAF6EF0">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①编制说明；</w:t>
            </w:r>
            <w:r>
              <w:rPr>
                <w:rFonts w:hint="eastAsia" w:ascii="宋体" w:hAnsi="宋体" w:eastAsia="宋体" w:cs="宋体"/>
                <w:i w:val="0"/>
                <w:iCs w:val="0"/>
                <w:caps w:val="0"/>
                <w:color w:val="333333"/>
                <w:spacing w:val="0"/>
                <w:sz w:val="18"/>
                <w:szCs w:val="18"/>
                <w:shd w:val="clear" w:color="auto" w:fill="FFFFFF"/>
              </w:rPr>
              <w:br w:type="textWrapping"/>
            </w:r>
            <w:r>
              <w:rPr>
                <w:rFonts w:hint="eastAsia" w:ascii="宋体" w:hAnsi="宋体" w:eastAsia="宋体" w:cs="宋体"/>
                <w:i w:val="0"/>
                <w:iCs w:val="0"/>
                <w:caps w:val="0"/>
                <w:color w:val="333333"/>
                <w:spacing w:val="0"/>
                <w:sz w:val="18"/>
                <w:szCs w:val="18"/>
                <w:shd w:val="clear" w:color="auto" w:fill="FFFFFF"/>
              </w:rPr>
              <w:t>②功能分类的项级科目和经济分类的款级科目</w:t>
            </w:r>
          </w:p>
        </w:tc>
        <w:tc>
          <w:tcPr>
            <w:tcW w:w="2398" w:type="dxa"/>
            <w:noWrap w:val="0"/>
            <w:vAlign w:val="center"/>
          </w:tcPr>
          <w:p w14:paraId="26DD015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《关于进一步推进预算公开工作的实施意见》川委办〔2016〕36号</w:t>
            </w:r>
          </w:p>
        </w:tc>
        <w:tc>
          <w:tcPr>
            <w:tcW w:w="925" w:type="dxa"/>
            <w:noWrap w:val="0"/>
            <w:vAlign w:val="center"/>
          </w:tcPr>
          <w:p w14:paraId="78158BC9">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4A33A497">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6B60A7C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5974375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1E913724">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财政所</w:t>
            </w:r>
          </w:p>
        </w:tc>
        <w:tc>
          <w:tcPr>
            <w:tcW w:w="1622" w:type="dxa"/>
            <w:noWrap w:val="0"/>
            <w:vAlign w:val="center"/>
          </w:tcPr>
          <w:p w14:paraId="586BE09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2D6F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13D1C480">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44</w:t>
            </w:r>
          </w:p>
        </w:tc>
        <w:tc>
          <w:tcPr>
            <w:tcW w:w="778" w:type="dxa"/>
            <w:vMerge w:val="continue"/>
            <w:noWrap w:val="0"/>
            <w:vAlign w:val="center"/>
          </w:tcPr>
          <w:p w14:paraId="5088B76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5E6034E6">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财政决算</w:t>
            </w:r>
          </w:p>
        </w:tc>
        <w:tc>
          <w:tcPr>
            <w:tcW w:w="3383" w:type="dxa"/>
            <w:noWrap w:val="0"/>
            <w:vAlign w:val="center"/>
          </w:tcPr>
          <w:p w14:paraId="2CB23C13">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乡镇财政决算及“三公”经费决算表及相关说明</w:t>
            </w:r>
          </w:p>
        </w:tc>
        <w:tc>
          <w:tcPr>
            <w:tcW w:w="2398" w:type="dxa"/>
            <w:noWrap w:val="0"/>
            <w:vAlign w:val="center"/>
          </w:tcPr>
          <w:p w14:paraId="7CCE0ABB">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《中华人民共和国预算法》</w:t>
            </w:r>
          </w:p>
          <w:p w14:paraId="030FA2F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《四川省财政厅关于印发（四川省预决算公开操作规程）的通知》川财预〔2017〕22号</w:t>
            </w:r>
          </w:p>
        </w:tc>
        <w:tc>
          <w:tcPr>
            <w:tcW w:w="925" w:type="dxa"/>
            <w:noWrap w:val="0"/>
            <w:vAlign w:val="center"/>
          </w:tcPr>
          <w:p w14:paraId="714A7A9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3A23653B">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37D05977">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491ED25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13EDFE54">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财政所</w:t>
            </w:r>
          </w:p>
        </w:tc>
        <w:tc>
          <w:tcPr>
            <w:tcW w:w="1622" w:type="dxa"/>
            <w:noWrap w:val="0"/>
            <w:vAlign w:val="center"/>
          </w:tcPr>
          <w:p w14:paraId="607A327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3109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5B60697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45</w:t>
            </w:r>
          </w:p>
        </w:tc>
        <w:tc>
          <w:tcPr>
            <w:tcW w:w="778" w:type="dxa"/>
            <w:vMerge w:val="restart"/>
            <w:noWrap w:val="0"/>
            <w:vAlign w:val="center"/>
          </w:tcPr>
          <w:p w14:paraId="4943243A">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eastAsia="zh-CN"/>
              </w:rPr>
            </w:pPr>
            <w:r>
              <w:rPr>
                <w:rFonts w:hint="eastAsia" w:eastAsia="黑体"/>
                <w:bCs/>
                <w:kern w:val="0"/>
                <w:sz w:val="24"/>
                <w:szCs w:val="26"/>
                <w:lang w:eastAsia="zh-CN"/>
              </w:rPr>
              <w:t>应急预案</w:t>
            </w:r>
          </w:p>
        </w:tc>
        <w:tc>
          <w:tcPr>
            <w:tcW w:w="1309" w:type="dxa"/>
            <w:noWrap w:val="0"/>
            <w:vAlign w:val="center"/>
          </w:tcPr>
          <w:p w14:paraId="63BAD23F">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eastAsia="zh-CN"/>
              </w:rPr>
              <w:t>应急预案</w:t>
            </w:r>
          </w:p>
        </w:tc>
        <w:tc>
          <w:tcPr>
            <w:tcW w:w="3383" w:type="dxa"/>
            <w:noWrap w:val="0"/>
            <w:vAlign w:val="center"/>
          </w:tcPr>
          <w:p w14:paraId="5226738D">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lang w:eastAsia="zh-CN"/>
              </w:rPr>
            </w:pPr>
            <w:r>
              <w:rPr>
                <w:rFonts w:hint="eastAsia" w:ascii="宋体" w:hAnsi="宋体" w:eastAsia="宋体" w:cs="宋体"/>
                <w:i w:val="0"/>
                <w:iCs w:val="0"/>
                <w:caps w:val="0"/>
                <w:color w:val="333333"/>
                <w:spacing w:val="0"/>
                <w:sz w:val="18"/>
                <w:szCs w:val="18"/>
                <w:shd w:val="clear" w:color="auto" w:fill="FFFFFF"/>
                <w:lang w:eastAsia="zh-CN"/>
              </w:rPr>
              <w:t>制定应急预案文件、方案</w:t>
            </w:r>
          </w:p>
        </w:tc>
        <w:tc>
          <w:tcPr>
            <w:tcW w:w="2398" w:type="dxa"/>
            <w:noWrap w:val="0"/>
            <w:vAlign w:val="center"/>
          </w:tcPr>
          <w:p w14:paraId="1C97B41F">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noWrap w:val="0"/>
            <w:vAlign w:val="center"/>
          </w:tcPr>
          <w:p w14:paraId="67A3BA86">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02D4ADD6">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39361B70">
            <w:pPr>
              <w:keepNext w:val="0"/>
              <w:keepLines w:val="0"/>
              <w:pageBreakBefore w:val="0"/>
              <w:widowControl/>
              <w:kinsoku/>
              <w:overflowPunct/>
              <w:topLinePunct w:val="0"/>
              <w:autoSpaceDE/>
              <w:autoSpaceDN/>
              <w:bidi w:val="0"/>
              <w:spacing w:line="320" w:lineRule="exact"/>
              <w:jc w:val="center"/>
              <w:rPr>
                <w:rFonts w:hint="default" w:ascii="微软雅黑" w:hAnsi="微软雅黑" w:eastAsia="微软雅黑" w:cs="微软雅黑"/>
                <w:i w:val="0"/>
                <w:iCs w:val="0"/>
                <w:caps w:val="0"/>
                <w:color w:val="333333"/>
                <w:spacing w:val="0"/>
                <w:sz w:val="24"/>
                <w:szCs w:val="24"/>
                <w:shd w:val="clear" w:color="auto" w:fill="FFFFFF"/>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346981D0">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425265ED">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应急管理办公室</w:t>
            </w:r>
          </w:p>
        </w:tc>
        <w:tc>
          <w:tcPr>
            <w:tcW w:w="1622" w:type="dxa"/>
            <w:noWrap w:val="0"/>
            <w:vAlign w:val="center"/>
          </w:tcPr>
          <w:p w14:paraId="4C0D6916">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0818-7740018</w:t>
            </w:r>
          </w:p>
        </w:tc>
      </w:tr>
      <w:tr w14:paraId="0680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78E92563">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46</w:t>
            </w:r>
          </w:p>
        </w:tc>
        <w:tc>
          <w:tcPr>
            <w:tcW w:w="778" w:type="dxa"/>
            <w:vMerge w:val="continue"/>
            <w:noWrap w:val="0"/>
            <w:vAlign w:val="center"/>
          </w:tcPr>
          <w:p w14:paraId="51A946AB">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66089C9A">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预警及应对情况</w:t>
            </w:r>
          </w:p>
        </w:tc>
        <w:tc>
          <w:tcPr>
            <w:tcW w:w="3383" w:type="dxa"/>
            <w:noWrap w:val="0"/>
            <w:vAlign w:val="center"/>
          </w:tcPr>
          <w:p w14:paraId="11FA9B23">
            <w:pPr>
              <w:keepNext w:val="0"/>
              <w:keepLines w:val="0"/>
              <w:pageBreakBefore w:val="0"/>
              <w:widowControl/>
              <w:kinsoku/>
              <w:overflowPunct/>
              <w:topLinePunct w:val="0"/>
              <w:autoSpaceDE/>
              <w:autoSpaceDN/>
              <w:bidi w:val="0"/>
              <w:spacing w:line="320" w:lineRule="exact"/>
              <w:jc w:val="left"/>
              <w:rPr>
                <w:rFonts w:hint="eastAsia" w:ascii="宋体" w:hAnsi="宋体" w:eastAsia="宋体" w:cs="宋体"/>
                <w:i w:val="0"/>
                <w:iCs w:val="0"/>
                <w:caps w:val="0"/>
                <w:color w:val="333333"/>
                <w:spacing w:val="0"/>
                <w:sz w:val="18"/>
                <w:szCs w:val="18"/>
                <w:shd w:val="clear" w:color="auto" w:fill="FFFFFF"/>
                <w:lang w:eastAsia="zh-CN"/>
              </w:rPr>
            </w:pPr>
            <w:r>
              <w:rPr>
                <w:rFonts w:hint="eastAsia" w:ascii="宋体" w:hAnsi="宋体" w:eastAsia="宋体" w:cs="宋体"/>
                <w:i w:val="0"/>
                <w:iCs w:val="0"/>
                <w:caps w:val="0"/>
                <w:color w:val="333333"/>
                <w:spacing w:val="0"/>
                <w:sz w:val="18"/>
                <w:szCs w:val="18"/>
                <w:shd w:val="clear" w:color="auto" w:fill="FFFFFF"/>
                <w:lang w:eastAsia="zh-CN"/>
              </w:rPr>
              <w:t>开展应急演练、公共突发事件应对</w:t>
            </w:r>
          </w:p>
        </w:tc>
        <w:tc>
          <w:tcPr>
            <w:tcW w:w="2398" w:type="dxa"/>
            <w:noWrap w:val="0"/>
            <w:vAlign w:val="center"/>
          </w:tcPr>
          <w:p w14:paraId="172A7295">
            <w:pPr>
              <w:keepNext w:val="0"/>
              <w:keepLines w:val="0"/>
              <w:pageBreakBefore w:val="0"/>
              <w:widowControl/>
              <w:kinsoku/>
              <w:overflowPunct/>
              <w:topLinePunct w:val="0"/>
              <w:autoSpaceDE/>
              <w:autoSpaceDN/>
              <w:bidi w:val="0"/>
              <w:spacing w:line="320" w:lineRule="exact"/>
              <w:jc w:val="center"/>
              <w:rPr>
                <w:rFonts w:hint="eastAsia" w:ascii="宋体" w:hAnsi="宋体" w:eastAsia="宋体" w:cs="宋体"/>
                <w:i w:val="0"/>
                <w:iCs w:val="0"/>
                <w:caps w:val="0"/>
                <w:color w:val="333333"/>
                <w:spacing w:val="0"/>
                <w:sz w:val="18"/>
                <w:szCs w:val="18"/>
                <w:shd w:val="clear" w:color="auto" w:fill="FFFFFF"/>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noWrap w:val="0"/>
            <w:vAlign w:val="center"/>
          </w:tcPr>
          <w:p w14:paraId="3656AA03">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5365F708">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0BE47291">
            <w:pPr>
              <w:keepNext w:val="0"/>
              <w:keepLines w:val="0"/>
              <w:pageBreakBefore w:val="0"/>
              <w:widowControl/>
              <w:kinsoku/>
              <w:overflowPunct/>
              <w:topLinePunct w:val="0"/>
              <w:autoSpaceDE/>
              <w:autoSpaceDN/>
              <w:bidi w:val="0"/>
              <w:spacing w:line="320" w:lineRule="exact"/>
              <w:jc w:val="center"/>
              <w:rPr>
                <w:rFonts w:hint="default" w:ascii="微软雅黑" w:hAnsi="微软雅黑" w:eastAsia="微软雅黑" w:cs="微软雅黑"/>
                <w:i w:val="0"/>
                <w:iCs w:val="0"/>
                <w:caps w:val="0"/>
                <w:color w:val="333333"/>
                <w:spacing w:val="0"/>
                <w:sz w:val="24"/>
                <w:szCs w:val="24"/>
                <w:shd w:val="clear" w:color="auto" w:fill="FFFFFF"/>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69058A4F">
            <w:pPr>
              <w:keepNext w:val="0"/>
              <w:keepLines w:val="0"/>
              <w:pageBreakBefore w:val="0"/>
              <w:widowControl/>
              <w:kinsoku/>
              <w:overflowPunct/>
              <w:topLinePunct w:val="0"/>
              <w:autoSpaceDE/>
              <w:autoSpaceDN/>
              <w:bidi w:val="0"/>
              <w:spacing w:line="320" w:lineRule="exact"/>
              <w:jc w:val="center"/>
              <w:rPr>
                <w:rFonts w:ascii="微软雅黑" w:hAnsi="微软雅黑" w:eastAsia="微软雅黑" w:cs="微软雅黑"/>
                <w:i w:val="0"/>
                <w:iCs w:val="0"/>
                <w:caps w:val="0"/>
                <w:color w:val="333333"/>
                <w:spacing w:val="0"/>
                <w:sz w:val="24"/>
                <w:szCs w:val="24"/>
                <w:shd w:val="clear" w:color="auto" w:fill="FFFFFF"/>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51943313">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应急管理办公室</w:t>
            </w:r>
          </w:p>
        </w:tc>
        <w:tc>
          <w:tcPr>
            <w:tcW w:w="1622" w:type="dxa"/>
            <w:noWrap w:val="0"/>
            <w:vAlign w:val="center"/>
          </w:tcPr>
          <w:p w14:paraId="2D92DD9E">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0818-7740018</w:t>
            </w:r>
          </w:p>
        </w:tc>
      </w:tr>
      <w:tr w14:paraId="7B91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27923C4C">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47</w:t>
            </w:r>
          </w:p>
        </w:tc>
        <w:tc>
          <w:tcPr>
            <w:tcW w:w="778" w:type="dxa"/>
            <w:vMerge w:val="restart"/>
            <w:noWrap w:val="0"/>
            <w:vAlign w:val="center"/>
          </w:tcPr>
          <w:p w14:paraId="01026549">
            <w:pPr>
              <w:keepNext w:val="0"/>
              <w:keepLines w:val="0"/>
              <w:pageBreakBefore w:val="0"/>
              <w:widowControl/>
              <w:kinsoku/>
              <w:overflowPunct/>
              <w:topLinePunct w:val="0"/>
              <w:autoSpaceDE/>
              <w:autoSpaceDN/>
              <w:bidi w:val="0"/>
              <w:spacing w:line="320" w:lineRule="exact"/>
              <w:jc w:val="center"/>
              <w:rPr>
                <w:rFonts w:hint="eastAsia" w:eastAsia="黑体"/>
                <w:bCs/>
                <w:kern w:val="0"/>
                <w:sz w:val="24"/>
                <w:szCs w:val="26"/>
                <w:lang w:val="en-US" w:eastAsia="zh-CN"/>
              </w:rPr>
            </w:pPr>
            <w:r>
              <w:rPr>
                <w:rFonts w:hint="eastAsia" w:eastAsia="黑体"/>
                <w:bCs/>
                <w:kern w:val="0"/>
                <w:sz w:val="24"/>
                <w:szCs w:val="26"/>
                <w:lang w:val="en-US" w:eastAsia="zh-CN"/>
              </w:rPr>
              <w:t>其他</w:t>
            </w:r>
          </w:p>
        </w:tc>
        <w:tc>
          <w:tcPr>
            <w:tcW w:w="1309" w:type="dxa"/>
            <w:noWrap w:val="0"/>
            <w:vAlign w:val="center"/>
          </w:tcPr>
          <w:p w14:paraId="19239808">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政府信息主动公开目录</w:t>
            </w:r>
          </w:p>
        </w:tc>
        <w:tc>
          <w:tcPr>
            <w:tcW w:w="3383" w:type="dxa"/>
            <w:noWrap w:val="0"/>
            <w:vAlign w:val="center"/>
          </w:tcPr>
          <w:p w14:paraId="74789546">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各年度门户网站信息主动公开目录</w:t>
            </w:r>
          </w:p>
        </w:tc>
        <w:tc>
          <w:tcPr>
            <w:tcW w:w="2398" w:type="dxa"/>
            <w:noWrap w:val="0"/>
            <w:vAlign w:val="center"/>
          </w:tcPr>
          <w:p w14:paraId="499D8BC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noWrap w:val="0"/>
            <w:vAlign w:val="center"/>
          </w:tcPr>
          <w:p w14:paraId="5D16FEC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3D9E7C69">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77864CD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0CBD9D08">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40F231F1">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办公室</w:t>
            </w:r>
          </w:p>
        </w:tc>
        <w:tc>
          <w:tcPr>
            <w:tcW w:w="1622" w:type="dxa"/>
            <w:noWrap w:val="0"/>
            <w:vAlign w:val="center"/>
          </w:tcPr>
          <w:p w14:paraId="1280B4F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102A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0738CBEB">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48</w:t>
            </w:r>
          </w:p>
        </w:tc>
        <w:tc>
          <w:tcPr>
            <w:tcW w:w="778" w:type="dxa"/>
            <w:vMerge w:val="continue"/>
            <w:noWrap w:val="0"/>
            <w:vAlign w:val="center"/>
          </w:tcPr>
          <w:p w14:paraId="6F5234E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04551FDA">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政府信息公开指南</w:t>
            </w:r>
          </w:p>
        </w:tc>
        <w:tc>
          <w:tcPr>
            <w:tcW w:w="3383" w:type="dxa"/>
            <w:noWrap w:val="0"/>
            <w:vAlign w:val="center"/>
          </w:tcPr>
          <w:p w14:paraId="7192A414">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门户网站信息公开指南</w:t>
            </w:r>
          </w:p>
        </w:tc>
        <w:tc>
          <w:tcPr>
            <w:tcW w:w="2398" w:type="dxa"/>
            <w:noWrap w:val="0"/>
            <w:vAlign w:val="center"/>
          </w:tcPr>
          <w:p w14:paraId="676B0A81">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noWrap w:val="0"/>
            <w:vAlign w:val="center"/>
          </w:tcPr>
          <w:p w14:paraId="07871A5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74FDAC6E">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509CA3AA">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0DF050BC">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2FD29930">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办公室</w:t>
            </w:r>
          </w:p>
        </w:tc>
        <w:tc>
          <w:tcPr>
            <w:tcW w:w="1622" w:type="dxa"/>
            <w:noWrap w:val="0"/>
            <w:vAlign w:val="center"/>
          </w:tcPr>
          <w:p w14:paraId="1246ADB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r w14:paraId="491A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696" w:type="dxa"/>
            <w:noWrap w:val="0"/>
            <w:vAlign w:val="center"/>
          </w:tcPr>
          <w:p w14:paraId="6B589603">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49</w:t>
            </w:r>
          </w:p>
        </w:tc>
        <w:tc>
          <w:tcPr>
            <w:tcW w:w="778" w:type="dxa"/>
            <w:vMerge w:val="continue"/>
            <w:noWrap w:val="0"/>
            <w:vAlign w:val="center"/>
          </w:tcPr>
          <w:p w14:paraId="777B2B1C">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p>
        </w:tc>
        <w:tc>
          <w:tcPr>
            <w:tcW w:w="1309" w:type="dxa"/>
            <w:noWrap w:val="0"/>
            <w:vAlign w:val="center"/>
          </w:tcPr>
          <w:p w14:paraId="6B7545AD">
            <w:pPr>
              <w:keepNext w:val="0"/>
              <w:keepLines w:val="0"/>
              <w:pageBreakBefore w:val="0"/>
              <w:widowControl/>
              <w:kinsoku/>
              <w:overflowPunct/>
              <w:topLinePunct w:val="0"/>
              <w:autoSpaceDE/>
              <w:autoSpaceDN/>
              <w:bidi w:val="0"/>
              <w:spacing w:line="320" w:lineRule="exact"/>
              <w:jc w:val="center"/>
              <w:rPr>
                <w:rFonts w:hint="default" w:eastAsia="黑体"/>
                <w:bCs/>
                <w:kern w:val="0"/>
                <w:sz w:val="24"/>
                <w:szCs w:val="26"/>
                <w:lang w:val="en-US" w:eastAsia="zh-CN"/>
              </w:rPr>
            </w:pPr>
            <w:r>
              <w:rPr>
                <w:rFonts w:hint="eastAsia" w:eastAsia="黑体"/>
                <w:bCs/>
                <w:kern w:val="0"/>
                <w:sz w:val="24"/>
                <w:szCs w:val="26"/>
                <w:lang w:val="en-US" w:eastAsia="zh-CN"/>
              </w:rPr>
              <w:t>政府信息公开年报</w:t>
            </w:r>
          </w:p>
        </w:tc>
        <w:tc>
          <w:tcPr>
            <w:tcW w:w="3383" w:type="dxa"/>
            <w:noWrap w:val="0"/>
            <w:vAlign w:val="center"/>
          </w:tcPr>
          <w:p w14:paraId="283DFCC4">
            <w:pPr>
              <w:keepNext w:val="0"/>
              <w:keepLines w:val="0"/>
              <w:pageBreakBefore w:val="0"/>
              <w:widowControl/>
              <w:kinsoku/>
              <w:overflowPunct/>
              <w:topLinePunct w:val="0"/>
              <w:autoSpaceDE/>
              <w:autoSpaceDN/>
              <w:bidi w:val="0"/>
              <w:spacing w:line="320" w:lineRule="exact"/>
              <w:jc w:val="left"/>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政府信息年度报告</w:t>
            </w:r>
          </w:p>
        </w:tc>
        <w:tc>
          <w:tcPr>
            <w:tcW w:w="2398" w:type="dxa"/>
            <w:noWrap w:val="0"/>
            <w:vAlign w:val="center"/>
          </w:tcPr>
          <w:p w14:paraId="2924A846">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宋体" w:hAnsi="宋体" w:eastAsia="宋体" w:cs="宋体"/>
                <w:i w:val="0"/>
                <w:iCs w:val="0"/>
                <w:caps w:val="0"/>
                <w:color w:val="333333"/>
                <w:spacing w:val="0"/>
                <w:sz w:val="18"/>
                <w:szCs w:val="18"/>
                <w:shd w:val="clear" w:color="auto" w:fill="FFFFFF"/>
              </w:rPr>
              <w:t>《中华人民共和国政府信息公开条例》</w:t>
            </w:r>
          </w:p>
        </w:tc>
        <w:tc>
          <w:tcPr>
            <w:tcW w:w="925" w:type="dxa"/>
            <w:noWrap w:val="0"/>
            <w:vAlign w:val="center"/>
          </w:tcPr>
          <w:p w14:paraId="101D702F">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ascii="微软雅黑" w:hAnsi="微软雅黑" w:eastAsia="微软雅黑" w:cs="微软雅黑"/>
                <w:i w:val="0"/>
                <w:iCs w:val="0"/>
                <w:caps w:val="0"/>
                <w:color w:val="333333"/>
                <w:spacing w:val="0"/>
                <w:sz w:val="24"/>
                <w:szCs w:val="24"/>
                <w:shd w:val="clear" w:color="auto" w:fill="FFFFFF"/>
                <w:lang w:val="en-US" w:eastAsia="zh-CN"/>
              </w:rPr>
              <w:t>涌兴镇人民政府</w:t>
            </w:r>
          </w:p>
        </w:tc>
        <w:tc>
          <w:tcPr>
            <w:tcW w:w="1571" w:type="dxa"/>
            <w:noWrap w:val="0"/>
            <w:vAlign w:val="center"/>
          </w:tcPr>
          <w:p w14:paraId="3961793F">
            <w:pPr>
              <w:keepNext w:val="0"/>
              <w:keepLines w:val="0"/>
              <w:pageBreakBefore w:val="0"/>
              <w:widowControl/>
              <w:kinsoku/>
              <w:overflowPunct/>
              <w:topLinePunct w:val="0"/>
              <w:autoSpaceDE/>
              <w:autoSpaceDN/>
              <w:bidi w:val="0"/>
              <w:spacing w:line="320" w:lineRule="exact"/>
              <w:jc w:val="center"/>
              <w:rPr>
                <w:rFonts w:hint="eastAsia" w:ascii="微软雅黑" w:hAnsi="微软雅黑" w:eastAsia="微软雅黑" w:cs="微软雅黑"/>
                <w:i w:val="0"/>
                <w:iCs w:val="0"/>
                <w:caps w:val="0"/>
                <w:color w:val="333333"/>
                <w:spacing w:val="0"/>
                <w:sz w:val="24"/>
                <w:szCs w:val="24"/>
                <w:shd w:val="clear" w:color="auto" w:fill="FFFFFF"/>
                <w:lang w:val="en-US" w:eastAsia="zh-CN"/>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政府网站</w:t>
            </w:r>
          </w:p>
          <w:p w14:paraId="341A38E2">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default" w:ascii="微软雅黑" w:hAnsi="微软雅黑" w:eastAsia="微软雅黑" w:cs="微软雅黑"/>
                <w:i w:val="0"/>
                <w:iCs w:val="0"/>
                <w:caps w:val="0"/>
                <w:color w:val="333333"/>
                <w:spacing w:val="0"/>
                <w:sz w:val="24"/>
                <w:szCs w:val="24"/>
                <w:shd w:val="clear" w:color="auto" w:fill="FFFFFF"/>
              </w:rPr>
              <w:sym w:font="Wingdings" w:char="00FE"/>
            </w:r>
            <w:r>
              <w:rPr>
                <w:rFonts w:hint="eastAsia" w:ascii="微软雅黑" w:hAnsi="微软雅黑" w:eastAsia="微软雅黑" w:cs="微软雅黑"/>
                <w:i w:val="0"/>
                <w:iCs w:val="0"/>
                <w:caps w:val="0"/>
                <w:color w:val="333333"/>
                <w:spacing w:val="0"/>
                <w:sz w:val="24"/>
                <w:szCs w:val="24"/>
                <w:shd w:val="clear" w:color="auto" w:fill="FFFFFF"/>
                <w:lang w:val="en-US" w:eastAsia="zh-CN"/>
              </w:rPr>
              <w:t>实体公开栏</w:t>
            </w:r>
          </w:p>
        </w:tc>
        <w:tc>
          <w:tcPr>
            <w:tcW w:w="1473" w:type="dxa"/>
            <w:noWrap w:val="0"/>
            <w:vAlign w:val="center"/>
          </w:tcPr>
          <w:p w14:paraId="7FE9B403">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ascii="微软雅黑" w:hAnsi="微软雅黑" w:eastAsia="微软雅黑" w:cs="微软雅黑"/>
                <w:i w:val="0"/>
                <w:iCs w:val="0"/>
                <w:caps w:val="0"/>
                <w:color w:val="333333"/>
                <w:spacing w:val="0"/>
                <w:sz w:val="24"/>
                <w:szCs w:val="24"/>
                <w:shd w:val="clear" w:color="auto" w:fill="FFFFFF"/>
              </w:rPr>
              <w:t>信息形成（变更）5个工作日内</w:t>
            </w:r>
          </w:p>
        </w:tc>
        <w:tc>
          <w:tcPr>
            <w:tcW w:w="1159" w:type="dxa"/>
            <w:noWrap w:val="0"/>
            <w:vAlign w:val="center"/>
          </w:tcPr>
          <w:p w14:paraId="463F853E">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办公室</w:t>
            </w:r>
          </w:p>
        </w:tc>
        <w:tc>
          <w:tcPr>
            <w:tcW w:w="1622" w:type="dxa"/>
            <w:noWrap w:val="0"/>
            <w:vAlign w:val="center"/>
          </w:tcPr>
          <w:p w14:paraId="53E82195">
            <w:pPr>
              <w:keepNext w:val="0"/>
              <w:keepLines w:val="0"/>
              <w:pageBreakBefore w:val="0"/>
              <w:widowControl/>
              <w:kinsoku/>
              <w:overflowPunct/>
              <w:topLinePunct w:val="0"/>
              <w:autoSpaceDE/>
              <w:autoSpaceDN/>
              <w:bidi w:val="0"/>
              <w:spacing w:line="320" w:lineRule="exact"/>
              <w:jc w:val="center"/>
              <w:rPr>
                <w:rFonts w:eastAsia="黑体"/>
                <w:bCs/>
                <w:kern w:val="0"/>
                <w:sz w:val="24"/>
                <w:szCs w:val="26"/>
              </w:rPr>
            </w:pPr>
            <w:r>
              <w:rPr>
                <w:rFonts w:hint="eastAsia" w:eastAsia="黑体"/>
                <w:bCs/>
                <w:kern w:val="0"/>
                <w:sz w:val="24"/>
                <w:szCs w:val="26"/>
                <w:lang w:val="en-US" w:eastAsia="zh-CN"/>
              </w:rPr>
              <w:t>0818-7740018</w:t>
            </w:r>
          </w:p>
        </w:tc>
      </w:tr>
    </w:tbl>
    <w:p w14:paraId="74180813">
      <w:pPr>
        <w:jc w:val="both"/>
        <w:rPr>
          <w:rStyle w:val="5"/>
          <w:rFonts w:hint="eastAsia" w:ascii="宋体" w:hAnsi="宋体" w:eastAsia="宋体" w:cs="宋体"/>
          <w:i w:val="0"/>
          <w:iCs w:val="0"/>
          <w:caps w:val="0"/>
          <w:color w:val="333333"/>
          <w:spacing w:val="0"/>
          <w:kern w:val="2"/>
          <w:sz w:val="36"/>
          <w:szCs w:val="36"/>
          <w:lang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47359"/>
    <w:rsid w:val="00237A6E"/>
    <w:rsid w:val="138008DC"/>
    <w:rsid w:val="1A2C70C8"/>
    <w:rsid w:val="1D1F6006"/>
    <w:rsid w:val="1E6257AE"/>
    <w:rsid w:val="259F0447"/>
    <w:rsid w:val="264B61DF"/>
    <w:rsid w:val="287E31E4"/>
    <w:rsid w:val="2B3A7800"/>
    <w:rsid w:val="3BC46D08"/>
    <w:rsid w:val="3BD57167"/>
    <w:rsid w:val="467F626F"/>
    <w:rsid w:val="4C83676C"/>
    <w:rsid w:val="4F2879A0"/>
    <w:rsid w:val="53506722"/>
    <w:rsid w:val="5DD762E7"/>
    <w:rsid w:val="616109D2"/>
    <w:rsid w:val="63273E9D"/>
    <w:rsid w:val="66AA6977"/>
    <w:rsid w:val="6A847359"/>
    <w:rsid w:val="6AF857FE"/>
    <w:rsid w:val="6FE60DDD"/>
    <w:rsid w:val="723C6AF1"/>
    <w:rsid w:val="75790588"/>
    <w:rsid w:val="78A2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5396</Words>
  <Characters>6066</Characters>
  <Lines>0</Lines>
  <Paragraphs>0</Paragraphs>
  <TotalTime>0</TotalTime>
  <ScaleCrop>false</ScaleCrop>
  <LinksUpToDate>false</LinksUpToDate>
  <CharactersWithSpaces>6110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2025-06-18T01:33:00Z</dcterms:created>
  <dc:creator>WPS_1698979595</dc:creator>
  <cp:lastModifiedBy>炗垚晖煌</cp:lastModifiedBy>
  <dcterms:modified xsi:type="dcterms:W3CDTF">2025-06-19T03:55:23Z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7E8C9F95B5724E809A0BA09556BA8B4C_13</vt:lpwstr>
  </property>
  <property fmtid="{D5CDD505-2E9C-101B-9397-08002B2CF9AE}" pid="4" name="KSOTemplateDocerSaveRecord">
    <vt:lpwstr>eyJoZGlkIjoiZWU3N2M0ZTFmNzYzNDc0YmI3MTljYzA3ZmNlMTRjOTkiLCJ1c2VySWQiOiIxMjIxNzg0ODU3In0=</vt:lpwstr>
  </property>
</Properties>
</file>