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8F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32"/>
          <w:szCs w:val="32"/>
          <w:lang w:val="en-US" w:eastAsia="zh-CN"/>
        </w:rPr>
      </w:pPr>
      <w:bookmarkStart w:id="0" w:name="_GoBack"/>
      <w:bookmarkEnd w:id="0"/>
    </w:p>
    <w:p w14:paraId="4945FD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附件2</w:t>
      </w:r>
    </w:p>
    <w:p w14:paraId="75E54D97">
      <w:pPr>
        <w:spacing w:before="97" w:line="222" w:lineRule="auto"/>
        <w:ind w:left="30"/>
        <w:jc w:val="center"/>
        <w:rPr>
          <w:rFonts w:hint="eastAsia" w:ascii="黑体" w:hAnsi="黑体" w:eastAsia="黑体" w:cs="黑体"/>
          <w:color w:val="000000"/>
          <w:sz w:val="44"/>
          <w:szCs w:val="44"/>
          <w:highlight w:val="none"/>
          <w:lang w:val="en-US" w:eastAsia="zh-CN"/>
        </w:rPr>
      </w:pPr>
      <w:r>
        <w:rPr>
          <w:rFonts w:hint="eastAsia" w:ascii="黑体" w:hAnsi="黑体" w:eastAsia="黑体" w:cs="黑体"/>
          <w:color w:val="000000"/>
          <w:sz w:val="44"/>
          <w:szCs w:val="44"/>
          <w:highlight w:val="none"/>
          <w:lang w:val="en-US" w:eastAsia="zh-CN"/>
        </w:rPr>
        <w:t>农田地膜监测技术方案</w:t>
      </w:r>
    </w:p>
    <w:p w14:paraId="5E3D79D5">
      <w:pPr>
        <w:widowControl w:val="0"/>
        <w:kinsoku/>
        <w:autoSpaceDE/>
        <w:autoSpaceDN/>
        <w:adjustRightInd w:val="0"/>
        <w:snapToGrid/>
        <w:spacing w:line="578" w:lineRule="exact"/>
        <w:ind w:firstLine="640" w:firstLineChars="200"/>
        <w:jc w:val="both"/>
        <w:textAlignment w:val="auto"/>
        <w:rPr>
          <w:rFonts w:hint="eastAsia" w:ascii="黑体" w:hAnsi="黑体" w:eastAsia="黑体" w:cs="黑体"/>
          <w:snapToGrid/>
          <w:color w:val="000000"/>
          <w:kern w:val="2"/>
          <w:sz w:val="32"/>
          <w:szCs w:val="32"/>
          <w:highlight w:val="none"/>
          <w:lang w:val="en-US" w:eastAsia="zh-CN"/>
        </w:rPr>
      </w:pPr>
    </w:p>
    <w:p w14:paraId="31105769">
      <w:pPr>
        <w:widowControl w:val="0"/>
        <w:kinsoku/>
        <w:autoSpaceDE/>
        <w:autoSpaceDN/>
        <w:adjustRightInd w:val="0"/>
        <w:snapToGrid/>
        <w:spacing w:line="578" w:lineRule="exact"/>
        <w:ind w:firstLine="640" w:firstLineChars="200"/>
        <w:jc w:val="both"/>
        <w:textAlignment w:val="auto"/>
        <w:rPr>
          <w:rFonts w:hint="eastAsia" w:ascii="黑体" w:hAnsi="黑体" w:eastAsia="黑体" w:cs="黑体"/>
          <w:snapToGrid/>
          <w:color w:val="000000"/>
          <w:kern w:val="2"/>
          <w:sz w:val="32"/>
          <w:szCs w:val="32"/>
          <w:highlight w:val="none"/>
          <w:lang w:val="en-US" w:eastAsia="zh-CN"/>
        </w:rPr>
      </w:pPr>
      <w:r>
        <w:rPr>
          <w:rFonts w:hint="eastAsia" w:ascii="黑体" w:hAnsi="黑体" w:eastAsia="黑体" w:cs="黑体"/>
          <w:snapToGrid/>
          <w:color w:val="000000"/>
          <w:kern w:val="2"/>
          <w:sz w:val="32"/>
          <w:szCs w:val="32"/>
          <w:highlight w:val="none"/>
          <w:lang w:val="en-US" w:eastAsia="zh-CN"/>
        </w:rPr>
        <w:t>一、农田地膜残留监测点年度调查监测</w:t>
      </w:r>
    </w:p>
    <w:p w14:paraId="48677133">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（一）点位布设</w:t>
      </w:r>
    </w:p>
    <w:p w14:paraId="40873547">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监测点农田面积1.2亩以上，选择相对平坦、稳定的基本农田进行监测点位布设，综合考虑覆膜年限(分为≤5年，5-10年，10-20年，≥20年)、回收方式(人工捡拾、机械回收)等因素，避开池塘、沟渠等，离铁路、省级以上公路至少300m以上。</w:t>
      </w:r>
    </w:p>
    <w:p w14:paraId="7931A8EF">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（二）</w:t>
      </w:r>
      <w:r>
        <w:rPr>
          <w:rFonts w:hint="eastAsia" w:ascii="Times New Roman" w:hAnsi="Times New Roman" w:eastAsia="方正仿宋_GBK" w:cs="Times New Roman"/>
          <w:snapToGrid/>
          <w:color w:val="000000"/>
          <w:kern w:val="2"/>
          <w:sz w:val="32"/>
          <w:szCs w:val="32"/>
          <w:highlight w:val="none"/>
          <w:lang w:val="en-US" w:eastAsia="zh-CN"/>
        </w:rPr>
        <w:t>点位编号规则</w:t>
      </w:r>
    </w:p>
    <w:p w14:paraId="4FE6358F">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农田地膜残留监测点统一采用“县行政区划代码+监测类型代码+监测年度+点位顺序号”的编号规则，其中监测类型代码为NTCM(农田残膜首字母)，顺序号为同一县级行政区所有点位先后顺序进行累计编号。如三台县2025年农田地膜残留监测1号点位编号为510722NTCM202501。</w:t>
      </w:r>
    </w:p>
    <w:p w14:paraId="22737921">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（三）</w:t>
      </w:r>
      <w:r>
        <w:rPr>
          <w:rFonts w:hint="eastAsia" w:ascii="Times New Roman" w:hAnsi="Times New Roman" w:eastAsia="方正仿宋_GBK" w:cs="Times New Roman"/>
          <w:snapToGrid/>
          <w:color w:val="000000"/>
          <w:kern w:val="2"/>
          <w:sz w:val="32"/>
          <w:szCs w:val="32"/>
          <w:highlight w:val="none"/>
          <w:lang w:val="en-US" w:eastAsia="zh-CN"/>
        </w:rPr>
        <w:t>样品采集</w:t>
      </w:r>
    </w:p>
    <w:p w14:paraId="5CBF1313">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根据地块面积大小和形状，选用合适的采样方法，如梅花五点法、单对角线法、棋盘法或蛇形法等。地膜样品采集次数2次，第1次应在当年覆膜前进行地膜样品采集，第2次应当年覆膜作物收获后或下一季作物播种前进行地膜样品采</w:t>
      </w:r>
      <w:r>
        <w:rPr>
          <w:rFonts w:hint="eastAsia" w:eastAsia="方正仿宋_GBK" w:cs="Times New Roman"/>
          <w:snapToGrid/>
          <w:color w:val="000000"/>
          <w:kern w:val="2"/>
          <w:sz w:val="32"/>
          <w:szCs w:val="32"/>
          <w:highlight w:val="none"/>
          <w:lang w:val="en-US" w:eastAsia="zh-CN"/>
        </w:rPr>
        <w:t>集</w:t>
      </w:r>
      <w:r>
        <w:rPr>
          <w:rFonts w:hint="eastAsia" w:ascii="Times New Roman" w:hAnsi="Times New Roman" w:eastAsia="方正仿宋_GBK" w:cs="Times New Roman"/>
          <w:snapToGrid/>
          <w:color w:val="000000"/>
          <w:kern w:val="2"/>
          <w:sz w:val="32"/>
          <w:szCs w:val="32"/>
          <w:highlight w:val="none"/>
          <w:lang w:val="en-US" w:eastAsia="zh-CN"/>
        </w:rPr>
        <w:t>。采集时应保证农田未翻耕或旋耕，同时须揭除当季地表仍覆盖的地膜。</w:t>
      </w:r>
    </w:p>
    <w:p w14:paraId="6704E31D">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1.</w:t>
      </w:r>
      <w:r>
        <w:rPr>
          <w:rFonts w:hint="eastAsia" w:ascii="Times New Roman" w:hAnsi="Times New Roman" w:eastAsia="方正仿宋_GBK" w:cs="Times New Roman"/>
          <w:snapToGrid/>
          <w:color w:val="000000"/>
          <w:kern w:val="2"/>
          <w:sz w:val="32"/>
          <w:szCs w:val="32"/>
          <w:highlight w:val="none"/>
          <w:lang w:val="en-US" w:eastAsia="zh-CN"/>
        </w:rPr>
        <w:t>地膜样品采集</w:t>
      </w:r>
    </w:p>
    <w:p w14:paraId="45314FB6">
      <w:pPr>
        <w:widowControl w:val="0"/>
        <w:numPr>
          <w:ilvl w:val="0"/>
          <w:numId w:val="0"/>
        </w:numPr>
        <w:kinsoku/>
        <w:autoSpaceDE/>
        <w:autoSpaceDN/>
        <w:adjustRightInd w:val="0"/>
        <w:snapToGrid/>
        <w:spacing w:line="578" w:lineRule="exact"/>
        <w:ind w:firstLine="640" w:firstLineChars="200"/>
        <w:jc w:val="both"/>
        <w:textAlignment w:val="auto"/>
        <w:rPr>
          <w:rFonts w:hint="default"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每个监测点位取5个样方，每个样方距离为15m左右。样方采样尺寸为 1m×1m 的正方形，采样深度为30cm。用铁锹等工具将5个样方中土层样品放在帆布上，分别用筛子（筛网建议为 10 目，2mm孔径）筛去土壤，或用人工分拣法，捡出肉眼可见的残留地膜，混合为地膜样品。所有监测点采集两份样品，一份测试用，一份备用。</w:t>
      </w:r>
    </w:p>
    <w:p w14:paraId="6A873AD1">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2.</w:t>
      </w:r>
      <w:r>
        <w:rPr>
          <w:rFonts w:hint="eastAsia" w:ascii="Times New Roman" w:hAnsi="Times New Roman" w:eastAsia="方正仿宋_GBK" w:cs="Times New Roman"/>
          <w:snapToGrid/>
          <w:color w:val="000000"/>
          <w:kern w:val="2"/>
          <w:sz w:val="32"/>
          <w:szCs w:val="32"/>
          <w:highlight w:val="none"/>
          <w:lang w:val="en-US" w:eastAsia="zh-CN"/>
        </w:rPr>
        <w:t>土壤样品采集。将捡出地膜后的5个样方土壤混合，采用四分法取不少于1500g的土壤样品，多余部分弃去，</w:t>
      </w:r>
      <w:r>
        <w:rPr>
          <w:rFonts w:hint="eastAsia" w:eastAsia="方正仿宋_GBK" w:cs="Times New Roman"/>
          <w:snapToGrid/>
          <w:color w:val="000000"/>
          <w:kern w:val="2"/>
          <w:sz w:val="32"/>
          <w:szCs w:val="32"/>
          <w:highlight w:val="none"/>
          <w:lang w:val="en-US" w:eastAsia="zh-CN"/>
        </w:rPr>
        <w:t>采样记录表见</w:t>
      </w:r>
      <w:r>
        <w:rPr>
          <w:rFonts w:hint="eastAsia" w:ascii="Times New Roman" w:hAnsi="Times New Roman" w:eastAsia="方正仿宋_GBK" w:cs="Times New Roman"/>
          <w:snapToGrid/>
          <w:color w:val="000000"/>
          <w:kern w:val="2"/>
          <w:sz w:val="32"/>
          <w:szCs w:val="32"/>
          <w:highlight w:val="none"/>
          <w:lang w:val="en-US" w:eastAsia="zh-CN"/>
        </w:rPr>
        <w:t>附件1。残留地膜和土壤样品全部收集完后，将土壤回填，恢复农田原貌。所有监测点采集两份样品，一份测试用，一份备用。</w:t>
      </w:r>
    </w:p>
    <w:p w14:paraId="1089558B">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（四）</w:t>
      </w:r>
      <w:r>
        <w:rPr>
          <w:rFonts w:hint="eastAsia" w:ascii="Times New Roman" w:hAnsi="Times New Roman" w:eastAsia="方正仿宋_GBK" w:cs="Times New Roman"/>
          <w:snapToGrid/>
          <w:color w:val="000000"/>
          <w:kern w:val="2"/>
          <w:sz w:val="32"/>
          <w:szCs w:val="32"/>
          <w:highlight w:val="none"/>
          <w:lang w:val="en-US" w:eastAsia="zh-CN"/>
        </w:rPr>
        <w:t>现场照片</w:t>
      </w:r>
    </w:p>
    <w:p w14:paraId="6D8EB4D4">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采样的同时应根据地形特点，在采样地块周围，用移动终端或数码相机选择采样地块及周边标志性地物拍摄照片，连同拍摄 GPS 的经纬度定位显示信息，以记录采样现场情况，同时，还要拍摄样品保存的包装信息，重点是包装完整性和样品标签，并标注照片拍摄的日期和时间。每个点位至少拍摄采样地块、周边标志性地物、GPS 坐标、样品包装袋四张照片。</w:t>
      </w:r>
    </w:p>
    <w:p w14:paraId="396DBA3A">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（五）</w:t>
      </w:r>
      <w:r>
        <w:rPr>
          <w:rFonts w:hint="eastAsia" w:ascii="Times New Roman" w:hAnsi="Times New Roman" w:eastAsia="方正仿宋_GBK" w:cs="Times New Roman"/>
          <w:snapToGrid/>
          <w:color w:val="000000"/>
          <w:kern w:val="2"/>
          <w:sz w:val="32"/>
          <w:szCs w:val="32"/>
          <w:highlight w:val="none"/>
          <w:lang w:val="en-US" w:eastAsia="zh-CN"/>
        </w:rPr>
        <w:t>样品保存</w:t>
      </w:r>
    </w:p>
    <w:p w14:paraId="0CDC87C9">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地膜样品放入塑料自封袋中，并在自封袋内外都放置样品标签。土壤样品放入不锈钢容器（不可用塑料制品），在容器内外粘贴样品标签，样品标签不得污损。标签均应注明点位编码、样品名称、采样地点、采样时间、样品重量、送样单位。每个点位采样结束后，应在现场详细核查样品标签，核对点位编号、采样记录、现场照相、信息储存等情况，确保准确无误后方可离开采样点。</w:t>
      </w:r>
    </w:p>
    <w:p w14:paraId="2D3E3CEC">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（六）</w:t>
      </w:r>
      <w:r>
        <w:rPr>
          <w:rFonts w:hint="eastAsia" w:ascii="Times New Roman" w:hAnsi="Times New Roman" w:eastAsia="方正仿宋_GBK" w:cs="Times New Roman"/>
          <w:snapToGrid/>
          <w:color w:val="000000"/>
          <w:kern w:val="2"/>
          <w:sz w:val="32"/>
          <w:szCs w:val="32"/>
          <w:highlight w:val="none"/>
          <w:lang w:val="en-US" w:eastAsia="zh-CN"/>
        </w:rPr>
        <w:t>检测内容</w:t>
      </w:r>
    </w:p>
    <w:p w14:paraId="47B4A8AC">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对残留地膜的总重量、微塑料进行检测，其中，残留地膜的总重量参照《农田地膜残留</w:t>
      </w:r>
      <w:r>
        <w:rPr>
          <w:rFonts w:hint="eastAsia" w:eastAsia="方正仿宋_GBK" w:cs="Times New Roman"/>
          <w:snapToGrid/>
          <w:color w:val="000000"/>
          <w:kern w:val="2"/>
          <w:sz w:val="32"/>
          <w:szCs w:val="32"/>
          <w:highlight w:val="none"/>
          <w:lang w:val="en-US" w:eastAsia="zh-CN"/>
        </w:rPr>
        <w:t>量</w:t>
      </w:r>
      <w:r>
        <w:rPr>
          <w:rFonts w:hint="eastAsia" w:ascii="Times New Roman" w:hAnsi="Times New Roman" w:eastAsia="方正仿宋_GBK" w:cs="Times New Roman"/>
          <w:snapToGrid/>
          <w:color w:val="000000"/>
          <w:kern w:val="2"/>
          <w:sz w:val="32"/>
          <w:szCs w:val="32"/>
          <w:highlight w:val="none"/>
          <w:lang w:val="en-US" w:eastAsia="zh-CN"/>
        </w:rPr>
        <w:t>限值及测定（GB/T25413-2010）》执行；微塑料指标包括成分、形状、微塑料粒径、微塑料丰度等。</w:t>
      </w:r>
    </w:p>
    <w:p w14:paraId="482D1F8F">
      <w:pPr>
        <w:numPr>
          <w:ilvl w:val="0"/>
          <w:numId w:val="0"/>
        </w:numPr>
        <w:ind w:firstLine="640" w:firstLineChars="200"/>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（七）</w:t>
      </w:r>
      <w:r>
        <w:rPr>
          <w:rFonts w:hint="eastAsia" w:ascii="Times New Roman" w:hAnsi="Times New Roman" w:eastAsia="方正仿宋_GBK" w:cs="Times New Roman"/>
          <w:snapToGrid/>
          <w:color w:val="000000"/>
          <w:kern w:val="2"/>
          <w:sz w:val="32"/>
          <w:szCs w:val="32"/>
          <w:highlight w:val="none"/>
          <w:lang w:val="en-US" w:eastAsia="zh-CN"/>
        </w:rPr>
        <w:t>监测点基本信息</w:t>
      </w:r>
    </w:p>
    <w:p w14:paraId="075F2742">
      <w:pPr>
        <w:numPr>
          <w:ilvl w:val="0"/>
          <w:numId w:val="0"/>
        </w:numPr>
        <w:ind w:firstLine="640" w:firstLineChars="200"/>
        <w:rPr>
          <w:rFonts w:hint="default"/>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监测期间，对每个监测地块及周边10户农户，开展农田地膜使用回收情况监测调查</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填写《农田地膜使用回收情况记录表》（详见附件2）</w:t>
      </w:r>
      <w:r>
        <w:rPr>
          <w:rFonts w:hint="eastAsia" w:eastAsia="方正仿宋_GBK" w:cs="Times New Roman"/>
          <w:snapToGrid/>
          <w:color w:val="000000"/>
          <w:kern w:val="2"/>
          <w:sz w:val="32"/>
          <w:szCs w:val="32"/>
          <w:highlight w:val="none"/>
          <w:lang w:val="en-US" w:eastAsia="zh-CN"/>
        </w:rPr>
        <w:t xml:space="preserve"> 。</w:t>
      </w:r>
    </w:p>
    <w:p w14:paraId="4D0F0233">
      <w:pPr>
        <w:widowControl w:val="0"/>
        <w:numPr>
          <w:ilvl w:val="0"/>
          <w:numId w:val="0"/>
        </w:numPr>
        <w:kinsoku/>
        <w:autoSpaceDE/>
        <w:autoSpaceDN/>
        <w:adjustRightInd w:val="0"/>
        <w:snapToGrid/>
        <w:spacing w:line="578" w:lineRule="exact"/>
        <w:ind w:firstLine="640" w:firstLineChars="200"/>
        <w:jc w:val="both"/>
        <w:textAlignment w:val="auto"/>
        <w:rPr>
          <w:rFonts w:hint="eastAsia" w:ascii="黑体" w:hAnsi="黑体" w:eastAsia="黑体" w:cs="黑体"/>
          <w:snapToGrid/>
          <w:color w:val="000000"/>
          <w:kern w:val="2"/>
          <w:sz w:val="32"/>
          <w:szCs w:val="32"/>
          <w:highlight w:val="none"/>
          <w:lang w:val="en-US" w:eastAsia="zh-CN"/>
        </w:rPr>
      </w:pPr>
      <w:r>
        <w:rPr>
          <w:rFonts w:hint="eastAsia" w:ascii="黑体" w:hAnsi="黑体" w:eastAsia="黑体" w:cs="黑体"/>
          <w:snapToGrid/>
          <w:color w:val="000000"/>
          <w:kern w:val="2"/>
          <w:sz w:val="32"/>
          <w:szCs w:val="32"/>
          <w:highlight w:val="none"/>
          <w:lang w:val="en-US" w:eastAsia="zh-CN"/>
        </w:rPr>
        <w:t>二、农田地膜使用效果监测点年度调查监测</w:t>
      </w:r>
    </w:p>
    <w:p w14:paraId="11318757">
      <w:pPr>
        <w:widowControl w:val="0"/>
        <w:numPr>
          <w:ilvl w:val="0"/>
          <w:numId w:val="0"/>
        </w:numPr>
        <w:kinsoku/>
        <w:autoSpaceDE/>
        <w:autoSpaceDN/>
        <w:adjustRightInd w:val="0"/>
        <w:snapToGrid/>
        <w:spacing w:line="578" w:lineRule="exact"/>
        <w:ind w:firstLine="640" w:firstLineChars="200"/>
        <w:jc w:val="both"/>
        <w:textAlignment w:val="auto"/>
        <w:rPr>
          <w:rFonts w:hint="default"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（一）点位布设</w:t>
      </w:r>
    </w:p>
    <w:p w14:paraId="40EAF159">
      <w:pPr>
        <w:widowControl w:val="0"/>
        <w:numPr>
          <w:ilvl w:val="0"/>
          <w:numId w:val="0"/>
        </w:numPr>
        <w:kinsoku/>
        <w:autoSpaceDE/>
        <w:autoSpaceDN/>
        <w:adjustRightInd w:val="0"/>
        <w:snapToGrid/>
        <w:spacing w:line="578" w:lineRule="exact"/>
        <w:ind w:firstLine="640" w:firstLineChars="200"/>
        <w:jc w:val="both"/>
        <w:textAlignment w:val="auto"/>
        <w:rPr>
          <w:rFonts w:hint="default" w:eastAsia="方正仿宋_GBK" w:cs="Times New Roman"/>
          <w:snapToGrid/>
          <w:color w:val="000000"/>
          <w:kern w:val="2"/>
          <w:sz w:val="32"/>
          <w:szCs w:val="32"/>
          <w:highlight w:val="none"/>
          <w:lang w:val="en-US" w:eastAsia="zh-CN"/>
        </w:rPr>
      </w:pPr>
      <w:r>
        <w:rPr>
          <w:rFonts w:hint="default" w:eastAsia="方正仿宋_GBK" w:cs="Times New Roman"/>
          <w:snapToGrid/>
          <w:color w:val="000000"/>
          <w:kern w:val="2"/>
          <w:sz w:val="32"/>
          <w:szCs w:val="32"/>
          <w:highlight w:val="none"/>
          <w:lang w:val="en-US" w:eastAsia="zh-CN"/>
        </w:rPr>
        <w:t>监测点选择在地形开阔且种植当地主栽作物田块上进行建设</w:t>
      </w: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优先选择玉米种植地块</w:t>
      </w: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，还应兼顾当地交通建设规划、工程建设规划和种植业结构调整规划等因素，确保监测点位和种植制度稳定，以便长期监测。农田地膜使用效果监测点需设立展示牌。</w:t>
      </w:r>
    </w:p>
    <w:p w14:paraId="321449E0">
      <w:pPr>
        <w:widowControl w:val="0"/>
        <w:numPr>
          <w:ilvl w:val="0"/>
          <w:numId w:val="0"/>
        </w:numPr>
        <w:kinsoku/>
        <w:autoSpaceDE/>
        <w:autoSpaceDN/>
        <w:adjustRightInd w:val="0"/>
        <w:snapToGrid/>
        <w:spacing w:line="578" w:lineRule="exact"/>
        <w:ind w:firstLine="640" w:firstLineChars="200"/>
        <w:jc w:val="both"/>
        <w:textAlignment w:val="auto"/>
        <w:rPr>
          <w:rFonts w:hint="default"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二</w:t>
      </w: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点位编号规则</w:t>
      </w:r>
    </w:p>
    <w:p w14:paraId="35EA8E70">
      <w:pPr>
        <w:widowControl w:val="0"/>
        <w:numPr>
          <w:ilvl w:val="0"/>
          <w:numId w:val="0"/>
        </w:numPr>
        <w:kinsoku/>
        <w:autoSpaceDE/>
        <w:autoSpaceDN/>
        <w:adjustRightInd w:val="0"/>
        <w:snapToGrid/>
        <w:spacing w:line="578" w:lineRule="exact"/>
        <w:ind w:firstLine="640" w:firstLineChars="200"/>
        <w:jc w:val="both"/>
        <w:textAlignment w:val="auto"/>
        <w:rPr>
          <w:rFonts w:hint="default" w:eastAsia="方正仿宋_GBK" w:cs="Times New Roman"/>
          <w:snapToGrid/>
          <w:color w:val="000000"/>
          <w:kern w:val="2"/>
          <w:sz w:val="32"/>
          <w:szCs w:val="32"/>
          <w:highlight w:val="none"/>
          <w:lang w:val="en-US" w:eastAsia="zh-CN"/>
        </w:rPr>
      </w:pPr>
      <w:r>
        <w:rPr>
          <w:rFonts w:hint="default" w:eastAsia="方正仿宋_GBK" w:cs="Times New Roman"/>
          <w:snapToGrid/>
          <w:color w:val="000000"/>
          <w:kern w:val="2"/>
          <w:sz w:val="32"/>
          <w:szCs w:val="32"/>
          <w:highlight w:val="none"/>
          <w:lang w:val="en-US" w:eastAsia="zh-CN"/>
        </w:rPr>
        <w:t>农田地膜使用效果监测点统一采用</w:t>
      </w: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县行政区划代码+监测类型代码+建点年度+点位顺序号</w:t>
      </w:r>
      <w:r>
        <w:rPr>
          <w:rFonts w:hint="eastAsia" w:eastAsia="方正仿宋_GBK" w:cs="Times New Roman"/>
          <w:snapToGrid/>
          <w:color w:val="000000"/>
          <w:kern w:val="2"/>
          <w:sz w:val="32"/>
          <w:szCs w:val="32"/>
          <w:highlight w:val="none"/>
          <w:lang w:val="en-US" w:eastAsia="zh-CN"/>
        </w:rPr>
        <w:t>”</w:t>
      </w:r>
      <w:r>
        <w:rPr>
          <w:rFonts w:hint="default" w:eastAsia="方正仿宋_GBK" w:cs="Times New Roman"/>
          <w:snapToGrid/>
          <w:color w:val="000000"/>
          <w:kern w:val="2"/>
          <w:sz w:val="32"/>
          <w:szCs w:val="32"/>
          <w:highlight w:val="none"/>
          <w:lang w:val="en-US" w:eastAsia="zh-CN"/>
        </w:rPr>
        <w:t>的编号规则，其中监测类型代码为E，顺序号为同一县级行政区按建设先后顺序进行累计编号。如理县2025年新建农田地膜使用效果监测1号点位编号为513222E202501。</w:t>
      </w:r>
    </w:p>
    <w:p w14:paraId="72840490">
      <w:pPr>
        <w:widowControl w:val="0"/>
        <w:numPr>
          <w:ilvl w:val="0"/>
          <w:numId w:val="0"/>
        </w:numPr>
        <w:kinsoku/>
        <w:autoSpaceDE/>
        <w:autoSpaceDN/>
        <w:adjustRightInd w:val="0"/>
        <w:snapToGrid/>
        <w:spacing w:line="578" w:lineRule="exact"/>
        <w:ind w:firstLine="640" w:firstLineChars="200"/>
        <w:jc w:val="both"/>
        <w:textAlignment w:val="auto"/>
        <w:rPr>
          <w:rFonts w:hint="default"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（三）年度调查监测</w:t>
      </w:r>
    </w:p>
    <w:p w14:paraId="5C07AE51">
      <w:pPr>
        <w:widowControl w:val="0"/>
        <w:numPr>
          <w:ilvl w:val="0"/>
          <w:numId w:val="0"/>
        </w:numPr>
        <w:kinsoku/>
        <w:autoSpaceDE/>
        <w:autoSpaceDN/>
        <w:adjustRightInd w:val="0"/>
        <w:snapToGrid/>
        <w:spacing w:line="578" w:lineRule="exact"/>
        <w:ind w:firstLine="640" w:firstLineChars="200"/>
        <w:jc w:val="both"/>
        <w:textAlignment w:val="auto"/>
        <w:rPr>
          <w:rFonts w:hint="eastAsia"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1</w:t>
      </w:r>
      <w:r>
        <w:rPr>
          <w:rFonts w:hint="eastAsia" w:ascii="Times New Roman" w:hAnsi="Times New Roman" w:eastAsia="方正仿宋_GBK" w:cs="Times New Roman"/>
          <w:snapToGrid/>
          <w:color w:val="000000"/>
          <w:kern w:val="2"/>
          <w:sz w:val="32"/>
          <w:szCs w:val="32"/>
          <w:highlight w:val="none"/>
          <w:lang w:val="en-US" w:eastAsia="zh-CN"/>
        </w:rPr>
        <w:t xml:space="preserve">. </w:t>
      </w:r>
      <w:r>
        <w:rPr>
          <w:rFonts w:hint="eastAsia" w:eastAsia="方正仿宋_GBK" w:cs="Times New Roman"/>
          <w:snapToGrid/>
          <w:color w:val="000000"/>
          <w:kern w:val="2"/>
          <w:sz w:val="32"/>
          <w:szCs w:val="32"/>
          <w:highlight w:val="none"/>
          <w:lang w:val="en-US" w:eastAsia="zh-CN"/>
        </w:rPr>
        <w:t>小区设置</w:t>
      </w:r>
    </w:p>
    <w:p w14:paraId="20E5B2EB">
      <w:pPr>
        <w:widowControl w:val="0"/>
        <w:numPr>
          <w:ilvl w:val="0"/>
          <w:numId w:val="0"/>
        </w:numPr>
        <w:kinsoku/>
        <w:autoSpaceDE/>
        <w:autoSpaceDN/>
        <w:adjustRightInd w:val="0"/>
        <w:snapToGrid/>
        <w:spacing w:line="578" w:lineRule="exact"/>
        <w:ind w:firstLine="640" w:firstLineChars="200"/>
        <w:jc w:val="both"/>
        <w:textAlignment w:val="auto"/>
        <w:rPr>
          <w:rFonts w:hint="eastAsia"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每个试验小区面积 50m</w:t>
      </w:r>
      <w:r>
        <w:rPr>
          <w:rFonts w:hint="eastAsia" w:eastAsia="方正仿宋_GBK" w:cs="Times New Roman"/>
          <w:snapToGrid/>
          <w:color w:val="000000"/>
          <w:kern w:val="2"/>
          <w:sz w:val="32"/>
          <w:szCs w:val="32"/>
          <w:highlight w:val="none"/>
          <w:vertAlign w:val="superscript"/>
          <w:lang w:val="en-US" w:eastAsia="zh-CN"/>
        </w:rPr>
        <w:t>2</w:t>
      </w:r>
      <w:r>
        <w:rPr>
          <w:rFonts w:hint="eastAsia" w:eastAsia="方正仿宋_GBK" w:cs="Times New Roman"/>
          <w:snapToGrid/>
          <w:color w:val="000000"/>
          <w:kern w:val="2"/>
          <w:sz w:val="32"/>
          <w:szCs w:val="32"/>
          <w:highlight w:val="none"/>
          <w:lang w:val="en-US" w:eastAsia="zh-CN"/>
        </w:rPr>
        <w:t xml:space="preserve"> 左右，试验处理包括1个裸地处理、1个普通PE地膜覆盖处理、1个加厚高强度地膜覆盖处理、2个全生物降解膜覆盖处理和1个地膜减量/替代处理，每个处理设置3个重复，共18个试验小区。各处理小区间除处理内容外，其余农事操作（灌溉、施肥、病虫害防治）应一致，填写《试验对比基本信息表》（详见附件3）。</w:t>
      </w:r>
    </w:p>
    <w:p w14:paraId="5F05FCF3">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裸地处理区：不覆盖地膜，按照常规进行田间作业。以当地主要种植制度、种植方式为主，耕作、栽培等管理方式、施肥水平、作物产量等需具有代表性。施肥按当地农民习惯施肥水平和方式施用。</w:t>
      </w:r>
    </w:p>
    <w:p w14:paraId="48DE3EB1">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普通PE 地膜覆盖处理区：覆盖厚度不低于0.01mm国标普通地膜。</w:t>
      </w:r>
    </w:p>
    <w:p w14:paraId="4A324F1F">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加厚高强度地膜覆盖处理区：地膜厚度0.015mm及以上，其中，产品外观、力学性能、耐候性能等指标应不低于《聚乙烯吹塑农用地面覆盖薄膜（GB13735-2017）》的有关要求。</w:t>
      </w:r>
    </w:p>
    <w:p w14:paraId="6090D2AD">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全生物降解膜覆盖处理区1：选择覆盖产品厚度、力学性能等指标不低于《全生物降解农用地面覆盖薄膜（GB/T35795-2017）》要求的全生物降解膜。</w:t>
      </w:r>
    </w:p>
    <w:p w14:paraId="7681E27D">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全生物降解膜覆盖处理区2：选择与处理区1不同功能（如防草、增温保墒、反光）、或不同性能（如厚度、力学强度、降解时间）、或不同材料（如PBAT、PLA、PBS等）的全生物降解地膜。</w:t>
      </w:r>
    </w:p>
    <w:p w14:paraId="7BE9C07B">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地膜减量/替代处理区：考虑作物种类和区域地理气候条件因素，以及推广应用前景，选取秸秆覆盖、保水剂施用、膜侧种植、旧膜重复使用、生物质覆盖或其他地膜减量/替代中任一方式进行对比。</w:t>
      </w:r>
    </w:p>
    <w:p w14:paraId="26A394AD">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2</w:t>
      </w:r>
      <w:r>
        <w:rPr>
          <w:rFonts w:hint="eastAsia" w:ascii="Times New Roman" w:hAnsi="Times New Roman" w:eastAsia="方正仿宋_GBK" w:cs="Times New Roman"/>
          <w:snapToGrid/>
          <w:color w:val="000000"/>
          <w:kern w:val="2"/>
          <w:sz w:val="32"/>
          <w:szCs w:val="32"/>
          <w:highlight w:val="none"/>
          <w:lang w:val="en-US" w:eastAsia="zh-CN"/>
        </w:rPr>
        <w:t>. 监测周期</w:t>
      </w:r>
    </w:p>
    <w:p w14:paraId="525890A6">
      <w:pPr>
        <w:widowControl w:val="0"/>
        <w:numPr>
          <w:ilvl w:val="0"/>
          <w:numId w:val="0"/>
        </w:numPr>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农田地膜使用效果监测点以一个完整生长季或覆膜期为监测周期。</w:t>
      </w:r>
    </w:p>
    <w:p w14:paraId="795A72B9">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3. 年度调查监测内容</w:t>
      </w:r>
    </w:p>
    <w:p w14:paraId="3101B03E">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（1）监测点基本信息。监测期间，对每个监测地块及周边10户农户，开展农田地膜使用回收情况监测调查，填写《农田地膜使用回收情况记录表》(详见附件</w:t>
      </w:r>
      <w:r>
        <w:rPr>
          <w:rFonts w:hint="eastAsia" w:eastAsia="方正仿宋_GBK" w:cs="Times New Roman"/>
          <w:snapToGrid/>
          <w:color w:val="000000"/>
          <w:kern w:val="2"/>
          <w:sz w:val="32"/>
          <w:szCs w:val="32"/>
          <w:highlight w:val="none"/>
          <w:lang w:val="en-US" w:eastAsia="zh-CN"/>
        </w:rPr>
        <w:t>2</w:t>
      </w:r>
      <w:r>
        <w:rPr>
          <w:rFonts w:hint="eastAsia" w:ascii="Times New Roman" w:hAnsi="Times New Roman" w:eastAsia="方正仿宋_GBK" w:cs="Times New Roman"/>
          <w:snapToGrid/>
          <w:color w:val="000000"/>
          <w:kern w:val="2"/>
          <w:sz w:val="32"/>
          <w:szCs w:val="32"/>
          <w:highlight w:val="none"/>
          <w:lang w:val="en-US" w:eastAsia="zh-CN"/>
        </w:rPr>
        <w:t>)。</w:t>
      </w:r>
    </w:p>
    <w:p w14:paraId="45BDBF41">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2）全生物降解地膜的重金属测试。铺设地膜前，测试全生物降解地膜产品中重金属含量，并在每季作物收获后，同步对各小区对应地块的土壤开展采样监测，具体监测项目为:镉、汞、砷、铅、铬、铜、锌、镍。详细记录表格见附件</w:t>
      </w:r>
      <w:r>
        <w:rPr>
          <w:rFonts w:hint="eastAsia" w:eastAsia="方正仿宋_GBK" w:cs="Times New Roman"/>
          <w:snapToGrid/>
          <w:color w:val="000000"/>
          <w:kern w:val="2"/>
          <w:sz w:val="32"/>
          <w:szCs w:val="32"/>
          <w:highlight w:val="none"/>
          <w:lang w:val="en-US" w:eastAsia="zh-CN"/>
        </w:rPr>
        <w:t>4</w:t>
      </w:r>
      <w:r>
        <w:rPr>
          <w:rFonts w:hint="eastAsia" w:ascii="Times New Roman" w:hAnsi="Times New Roman" w:eastAsia="方正仿宋_GBK" w:cs="Times New Roman"/>
          <w:snapToGrid/>
          <w:color w:val="000000"/>
          <w:kern w:val="2"/>
          <w:sz w:val="32"/>
          <w:szCs w:val="32"/>
          <w:highlight w:val="none"/>
          <w:lang w:val="en-US" w:eastAsia="zh-CN"/>
        </w:rPr>
        <w:t>《农田地膜使用效果监测田间试验观察记录本》中表1。</w:t>
      </w:r>
    </w:p>
    <w:p w14:paraId="59DD1593">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3）全生物降解地膜的上机作业性能测试情况。根据各地地膜铺设实际情况，利用当地常规覆膜机进行地膜覆盖作业，测试全生物降解地膜的上机性能，重点观察在覆膜机具正常行走状态下是否存在断裂和粘连等情况。上机铺膜时需保存附带地膜产品合格证或产品信息语音说明的视频资料，不少于2分钟。若当地利用手工覆膜方式，该监测项目选做，详细记录表格见附件</w:t>
      </w:r>
      <w:r>
        <w:rPr>
          <w:rFonts w:hint="eastAsia" w:eastAsia="方正仿宋_GBK" w:cs="Times New Roman"/>
          <w:snapToGrid/>
          <w:color w:val="000000"/>
          <w:kern w:val="2"/>
          <w:sz w:val="32"/>
          <w:szCs w:val="32"/>
          <w:highlight w:val="none"/>
          <w:lang w:val="en-US" w:eastAsia="zh-CN"/>
        </w:rPr>
        <w:t>4</w:t>
      </w:r>
      <w:r>
        <w:rPr>
          <w:rFonts w:hint="eastAsia" w:ascii="Times New Roman" w:hAnsi="Times New Roman" w:eastAsia="方正仿宋_GBK" w:cs="Times New Roman"/>
          <w:snapToGrid/>
          <w:color w:val="000000"/>
          <w:kern w:val="2"/>
          <w:sz w:val="32"/>
          <w:szCs w:val="32"/>
          <w:highlight w:val="none"/>
          <w:lang w:val="en-US" w:eastAsia="zh-CN"/>
        </w:rPr>
        <w:t>《农田地膜使用效果监测田间试验观察记录本》中表2。</w:t>
      </w:r>
    </w:p>
    <w:p w14:paraId="1F886DBA">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4）全生物降解地膜的土壤温度和墒情测试。温度监测推荐采用以铂电阻地温传感器配套数据采集系统的方法进行测定。取对角线上3个等分点进行埋设，埋设点深度为20cm，埋设时应考虑垄面和植株之间的位置关系，保持方位的一致性，避免光线方向和植株长大后的遮光性差异性，及时观察地温计周边出苗率，保持一致性。监测频次：在覆膜前10天，每10天记录一次，至80天后记录结束。详细记录表格见附件4《农田地膜使用效果监测田间试验观察记录本》中表3。土壤墒情监测仪器应满足《土壤水分（墒情）监测仪器基本技术条件》GB/T28418-2012的要求。</w:t>
      </w:r>
    </w:p>
    <w:p w14:paraId="7024F6E1">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（5）全生物降解地膜的填埋降解情况观测。将全生物降解地膜裁剪成 40cmX30cm的样品装入20目防虫网袋中，每个网袋装1片，埋入土壤10cm-15cm，随机排列，做好标记。定期挖取试验样品,观察判断降解程度。详细记录表格见附件4《农田地膜使用效果监测田间试验观察记录本》中表4。</w:t>
      </w:r>
    </w:p>
    <w:p w14:paraId="2E551A12">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6）垄（畦）面全生物降解地膜降解情况观测。观测点设置:采用固定观测框方法观测，每个核心观测区按照梅花型选3个观测点，观测框根据作物株距及地膜幅宽确定，不小于50cmX50cm。监测频次：记载人员应在覆膜后前30天，每10天记录一次，在覆膜30天后，每5天~10天记录一次。</w:t>
      </w:r>
    </w:p>
    <w:p w14:paraId="7A43C7A2">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观测内容及要求：记录各参试膜破损情况（是否出现裂纹、裂缝、破碎程度，记录裂纹、裂缝的数量以及破碎的块数并记录），并判定降解情况，记录降解各个阶段出现日期，拍照记录每个降解阶段的场景，具体如下：按照观测间隔要求，每次观测都拍一组照片，直至无膜期；观测到首个降解地膜达到诱导期、开裂期、大裂期、碎裂期和无膜期时，所有样品分别全部拍照。每次观测日拍照后，务必于当天对照片标注，发现问题及时补救。详细记录表格见附件</w:t>
      </w:r>
      <w:r>
        <w:rPr>
          <w:rFonts w:hint="eastAsia" w:eastAsia="方正仿宋_GBK" w:cs="Times New Roman"/>
          <w:snapToGrid/>
          <w:color w:val="000000"/>
          <w:kern w:val="2"/>
          <w:sz w:val="32"/>
          <w:szCs w:val="32"/>
          <w:highlight w:val="none"/>
          <w:lang w:val="en-US" w:eastAsia="zh-CN"/>
        </w:rPr>
        <w:t>4</w:t>
      </w:r>
      <w:r>
        <w:rPr>
          <w:rFonts w:hint="eastAsia" w:ascii="Times New Roman" w:hAnsi="Times New Roman" w:eastAsia="方正仿宋_GBK" w:cs="Times New Roman"/>
          <w:snapToGrid/>
          <w:color w:val="000000"/>
          <w:kern w:val="2"/>
          <w:sz w:val="32"/>
          <w:szCs w:val="32"/>
          <w:highlight w:val="none"/>
          <w:lang w:val="en-US" w:eastAsia="zh-CN"/>
        </w:rPr>
        <w:t>《农田地膜使用效果监测田间试验观察记录本》中表5。</w:t>
      </w:r>
    </w:p>
    <w:p w14:paraId="6583AFED">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（7）地膜残留量及微塑料测试。裸地处理区、普通PE 地膜覆盖处理区、加厚高强度地膜覆盖处理区、全生物降解地膜覆盖处理区、地膜减量/替代处理区均需检测地膜残留量及微塑料，检测方法同农田地膜残留监测点一致。采样时，至少保证每个试验小区样方不少于3个。</w:t>
      </w:r>
    </w:p>
    <w:p w14:paraId="2601738D">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（8）作物产量测试。监测年度内每季作物收获时，在18个处理小区分别进行采样，最后进行产量计算(需注明单位，折算为公斤/亩)。详细记录表格见附件</w:t>
      </w:r>
      <w:r>
        <w:rPr>
          <w:rFonts w:hint="eastAsia" w:eastAsia="方正仿宋_GBK" w:cs="Times New Roman"/>
          <w:snapToGrid/>
          <w:color w:val="000000"/>
          <w:kern w:val="2"/>
          <w:sz w:val="32"/>
          <w:szCs w:val="32"/>
          <w:highlight w:val="none"/>
          <w:lang w:val="en-US" w:eastAsia="zh-CN"/>
        </w:rPr>
        <w:t>4</w:t>
      </w:r>
      <w:r>
        <w:rPr>
          <w:rFonts w:hint="eastAsia" w:ascii="Times New Roman" w:hAnsi="Times New Roman" w:eastAsia="方正仿宋_GBK" w:cs="Times New Roman"/>
          <w:snapToGrid/>
          <w:color w:val="000000"/>
          <w:kern w:val="2"/>
          <w:sz w:val="32"/>
          <w:szCs w:val="32"/>
          <w:highlight w:val="none"/>
          <w:lang w:val="en-US" w:eastAsia="zh-CN"/>
        </w:rPr>
        <w:t>《农田地膜使用效果监测田间试验观察记录本》中表6。</w:t>
      </w:r>
    </w:p>
    <w:p w14:paraId="6972AE97">
      <w:pPr>
        <w:ind w:firstLine="640" w:firstLineChars="200"/>
        <w:rPr>
          <w:rFonts w:hint="eastAsia"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9</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作物生产经济情况调查。作物生产经济情况包括生产投入</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肥料、地膜、种子、农药、水电、劳动力、地租以及地膜回收投入</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和产出情况</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产量、产出、净利润等</w:t>
      </w:r>
      <w:r>
        <w:rPr>
          <w:rFonts w:hint="eastAsia" w:eastAsia="方正仿宋_GBK" w:cs="Times New Roman"/>
          <w:snapToGrid/>
          <w:color w:val="000000"/>
          <w:kern w:val="2"/>
          <w:sz w:val="32"/>
          <w:szCs w:val="32"/>
          <w:highlight w:val="none"/>
          <w:lang w:val="en-US" w:eastAsia="zh-CN"/>
        </w:rPr>
        <w:t>）</w:t>
      </w:r>
      <w:r>
        <w:rPr>
          <w:rFonts w:hint="eastAsia" w:ascii="Times New Roman" w:hAnsi="Times New Roman" w:eastAsia="方正仿宋_GBK" w:cs="Times New Roman"/>
          <w:snapToGrid/>
          <w:color w:val="000000"/>
          <w:kern w:val="2"/>
          <w:sz w:val="32"/>
          <w:szCs w:val="32"/>
          <w:highlight w:val="none"/>
          <w:lang w:val="en-US" w:eastAsia="zh-CN"/>
        </w:rPr>
        <w:t>。详细记录表格见附件</w:t>
      </w:r>
      <w:r>
        <w:rPr>
          <w:rFonts w:hint="eastAsia" w:eastAsia="方正仿宋_GBK" w:cs="Times New Roman"/>
          <w:snapToGrid/>
          <w:color w:val="000000"/>
          <w:kern w:val="2"/>
          <w:sz w:val="32"/>
          <w:szCs w:val="32"/>
          <w:highlight w:val="none"/>
          <w:lang w:val="en-US" w:eastAsia="zh-CN"/>
        </w:rPr>
        <w:t>4</w:t>
      </w:r>
      <w:r>
        <w:rPr>
          <w:rFonts w:hint="eastAsia" w:ascii="Times New Roman" w:hAnsi="Times New Roman" w:eastAsia="方正仿宋_GBK" w:cs="Times New Roman"/>
          <w:snapToGrid/>
          <w:color w:val="000000"/>
          <w:kern w:val="2"/>
          <w:sz w:val="32"/>
          <w:szCs w:val="32"/>
          <w:highlight w:val="none"/>
          <w:lang w:val="en-US" w:eastAsia="zh-CN"/>
        </w:rPr>
        <w:t>《农田地膜使用效果监测田间试验观察记录本》中表7。</w:t>
      </w:r>
    </w:p>
    <w:p w14:paraId="15A0AD18">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附件：1.农田地膜残留监测采样记录表</w:t>
      </w:r>
    </w:p>
    <w:p w14:paraId="2F10CED0">
      <w:pPr>
        <w:widowControl w:val="0"/>
        <w:kinsoku/>
        <w:autoSpaceDE/>
        <w:autoSpaceDN/>
        <w:adjustRightInd w:val="0"/>
        <w:snapToGrid/>
        <w:spacing w:line="578" w:lineRule="exact"/>
        <w:ind w:firstLine="640" w:firstLineChars="200"/>
        <w:jc w:val="both"/>
        <w:textAlignment w:val="auto"/>
        <w:rPr>
          <w:rFonts w:hint="eastAsia" w:ascii="Times New Roman" w:hAnsi="Times New Roman" w:eastAsia="方正仿宋_GBK" w:cs="Times New Roman"/>
          <w:snapToGrid/>
          <w:color w:val="000000"/>
          <w:kern w:val="2"/>
          <w:sz w:val="32"/>
          <w:szCs w:val="32"/>
          <w:highlight w:val="none"/>
          <w:lang w:val="en-US" w:eastAsia="zh-CN"/>
        </w:rPr>
      </w:pPr>
      <w:r>
        <w:rPr>
          <w:rFonts w:hint="eastAsia" w:ascii="Times New Roman" w:hAnsi="Times New Roman" w:eastAsia="方正仿宋_GBK" w:cs="Times New Roman"/>
          <w:snapToGrid/>
          <w:color w:val="000000"/>
          <w:kern w:val="2"/>
          <w:sz w:val="32"/>
          <w:szCs w:val="32"/>
          <w:highlight w:val="none"/>
          <w:lang w:val="en-US" w:eastAsia="zh-CN"/>
        </w:rPr>
        <w:t xml:space="preserve">      2.农田地膜使用回收情况记录表</w:t>
      </w:r>
    </w:p>
    <w:p w14:paraId="31C5E724">
      <w:pPr>
        <w:widowControl w:val="0"/>
        <w:kinsoku/>
        <w:autoSpaceDE/>
        <w:autoSpaceDN/>
        <w:adjustRightInd w:val="0"/>
        <w:snapToGrid/>
        <w:spacing w:line="578" w:lineRule="exact"/>
        <w:ind w:firstLine="640" w:firstLineChars="200"/>
        <w:jc w:val="both"/>
        <w:textAlignment w:val="auto"/>
        <w:rPr>
          <w:rFonts w:hint="default" w:ascii="Times New Roman" w:hAnsi="Times New Roman"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 xml:space="preserve">      3.试验对比基本信息表</w:t>
      </w:r>
    </w:p>
    <w:p w14:paraId="73FEB46B">
      <w:pPr>
        <w:widowControl w:val="0"/>
        <w:kinsoku/>
        <w:autoSpaceDE/>
        <w:autoSpaceDN/>
        <w:adjustRightInd w:val="0"/>
        <w:snapToGrid/>
        <w:spacing w:line="578" w:lineRule="exact"/>
        <w:ind w:firstLine="640" w:firstLineChars="200"/>
        <w:jc w:val="both"/>
        <w:textAlignment w:val="auto"/>
        <w:rPr>
          <w:rFonts w:hint="eastAsia"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t xml:space="preserve">      4.农田地膜使用效果监测田间试验观察记录本</w:t>
      </w:r>
    </w:p>
    <w:p w14:paraId="5F483297">
      <w:pPr>
        <w:rPr>
          <w:rFonts w:hint="eastAsia" w:eastAsia="方正仿宋_GBK" w:cs="Times New Roman"/>
          <w:snapToGrid/>
          <w:color w:val="000000"/>
          <w:kern w:val="2"/>
          <w:sz w:val="32"/>
          <w:szCs w:val="32"/>
          <w:highlight w:val="none"/>
          <w:lang w:val="en-US" w:eastAsia="zh-CN"/>
        </w:rPr>
      </w:pPr>
      <w:r>
        <w:rPr>
          <w:rFonts w:hint="eastAsia" w:eastAsia="方正仿宋_GBK" w:cs="Times New Roman"/>
          <w:snapToGrid/>
          <w:color w:val="000000"/>
          <w:kern w:val="2"/>
          <w:sz w:val="32"/>
          <w:szCs w:val="32"/>
          <w:highlight w:val="none"/>
          <w:lang w:val="en-US" w:eastAsia="zh-CN"/>
        </w:rPr>
        <w:br w:type="page"/>
      </w:r>
    </w:p>
    <w:p w14:paraId="4C861151">
      <w:pPr>
        <w:spacing w:before="101" w:line="227" w:lineRule="auto"/>
        <w:rPr>
          <w:rFonts w:hint="default"/>
          <w:sz w:val="31"/>
          <w:szCs w:val="31"/>
          <w:highlight w:val="none"/>
          <w:lang w:val="en-US"/>
        </w:rPr>
      </w:pPr>
      <w:r>
        <w:rPr>
          <w:spacing w:val="-4"/>
          <w:sz w:val="31"/>
          <w:szCs w:val="31"/>
          <w:highlight w:val="none"/>
        </w:rPr>
        <w:t>附</w:t>
      </w:r>
      <w:r>
        <w:rPr>
          <w:rFonts w:hint="eastAsia" w:eastAsia="宋体"/>
          <w:spacing w:val="-4"/>
          <w:sz w:val="31"/>
          <w:szCs w:val="31"/>
          <w:highlight w:val="none"/>
          <w:lang w:eastAsia="zh-CN"/>
        </w:rPr>
        <w:t>件</w:t>
      </w:r>
      <w:r>
        <w:rPr>
          <w:rFonts w:hint="eastAsia" w:eastAsia="宋体"/>
          <w:spacing w:val="-4"/>
          <w:sz w:val="31"/>
          <w:szCs w:val="31"/>
          <w:highlight w:val="none"/>
          <w:lang w:val="en-US" w:eastAsia="zh-CN"/>
        </w:rPr>
        <w:t>1</w:t>
      </w:r>
    </w:p>
    <w:p w14:paraId="4A5A20B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农田地膜残留监测采样记录表</w:t>
      </w:r>
    </w:p>
    <w:p w14:paraId="264A08B5">
      <w:pPr>
        <w:pStyle w:val="5"/>
        <w:keepNext w:val="0"/>
        <w:keepLines w:val="0"/>
        <w:pageBreakBefore w:val="0"/>
        <w:widowControl w:val="0"/>
        <w:shd w:val="clear" w:color="auto" w:fill="auto"/>
        <w:kinsoku/>
        <w:wordWrap/>
        <w:overflowPunct/>
        <w:topLinePunct w:val="0"/>
        <w:autoSpaceDE/>
        <w:autoSpaceDN/>
        <w:bidi w:val="0"/>
        <w:textAlignment w:val="auto"/>
        <w:rPr>
          <w:rFonts w:hint="default" w:ascii="Times New Roman" w:hAnsi="Times New Roman" w:cs="Times New Roman"/>
          <w:color w:val="auto"/>
          <w:spacing w:val="0"/>
          <w:w w:val="100"/>
          <w:position w:val="0"/>
          <w:highlight w:val="none"/>
          <w:lang w:val="en-US" w:eastAsia="zh-CN"/>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0"/>
        <w:gridCol w:w="1488"/>
        <w:gridCol w:w="1512"/>
        <w:gridCol w:w="1357"/>
        <w:gridCol w:w="431"/>
        <w:gridCol w:w="1450"/>
        <w:gridCol w:w="1520"/>
      </w:tblGrid>
      <w:tr w14:paraId="01A4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097114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eastAsia="zh-CN"/>
              </w:rPr>
            </w:pPr>
            <w:r>
              <w:rPr>
                <w:rFonts w:hint="default" w:ascii="仿宋" w:hAnsi="仿宋" w:eastAsia="黑体" w:cs="Times New Roman"/>
                <w:color w:val="auto"/>
                <w:spacing w:val="0"/>
                <w:w w:val="100"/>
                <w:position w:val="0"/>
                <w:sz w:val="24"/>
                <w:szCs w:val="24"/>
                <w:highlight w:val="none"/>
              </w:rPr>
              <w:t>监测点编</w:t>
            </w:r>
            <w:r>
              <w:rPr>
                <w:rFonts w:hint="default" w:ascii="仿宋" w:hAnsi="仿宋" w:eastAsia="黑体" w:cs="Times New Roman"/>
                <w:color w:val="auto"/>
                <w:spacing w:val="0"/>
                <w:w w:val="100"/>
                <w:position w:val="0"/>
                <w:sz w:val="24"/>
                <w:szCs w:val="24"/>
                <w:highlight w:val="none"/>
                <w:lang w:eastAsia="zh-CN"/>
              </w:rPr>
              <w:t>号</w:t>
            </w:r>
          </w:p>
        </w:tc>
        <w:tc>
          <w:tcPr>
            <w:tcW w:w="4788" w:type="dxa"/>
            <w:gridSpan w:val="4"/>
            <w:tcBorders>
              <w:top w:val="single" w:color="000000" w:sz="4" w:space="0"/>
              <w:left w:val="single" w:color="000000" w:sz="4" w:space="0"/>
              <w:bottom w:val="single" w:color="000000" w:sz="4" w:space="0"/>
              <w:right w:val="single" w:color="000000" w:sz="4" w:space="0"/>
            </w:tcBorders>
            <w:noWrap w:val="0"/>
            <w:vAlign w:val="center"/>
          </w:tcPr>
          <w:p w14:paraId="2F4858E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CF248F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lang w:eastAsia="zh-CN"/>
              </w:rPr>
              <w:t>点位</w:t>
            </w:r>
            <w:r>
              <w:rPr>
                <w:rFonts w:hint="default" w:ascii="仿宋" w:hAnsi="仿宋" w:eastAsia="黑体" w:cs="Times New Roman"/>
                <w:color w:val="auto"/>
                <w:spacing w:val="0"/>
                <w:w w:val="100"/>
                <w:position w:val="0"/>
                <w:sz w:val="24"/>
                <w:szCs w:val="24"/>
                <w:highlight w:val="none"/>
              </w:rPr>
              <w:t>面积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9DB0E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7847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3F575D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乡镇村组名称</w:t>
            </w:r>
          </w:p>
        </w:tc>
        <w:tc>
          <w:tcPr>
            <w:tcW w:w="4788" w:type="dxa"/>
            <w:gridSpan w:val="4"/>
            <w:tcBorders>
              <w:top w:val="single" w:color="000000" w:sz="4" w:space="0"/>
              <w:left w:val="single" w:color="000000" w:sz="4" w:space="0"/>
              <w:bottom w:val="single" w:color="000000" w:sz="4" w:space="0"/>
              <w:right w:val="single" w:color="000000" w:sz="4" w:space="0"/>
            </w:tcBorders>
            <w:noWrap w:val="0"/>
            <w:vAlign w:val="center"/>
          </w:tcPr>
          <w:p w14:paraId="735C3281">
            <w:pPr>
              <w:keepNext w:val="0"/>
              <w:keepLines w:val="0"/>
              <w:pageBreakBefore w:val="0"/>
              <w:widowControl w:val="0"/>
              <w:shd w:val="clear" w:color="auto" w:fill="auto"/>
              <w:kinsoku/>
              <w:wordWrap/>
              <w:overflowPunct/>
              <w:topLinePunct w:val="0"/>
              <w:autoSpaceDE/>
              <w:autoSpaceDN/>
              <w:bidi w:val="0"/>
              <w:spacing w:line="400" w:lineRule="exact"/>
              <w:jc w:val="left"/>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cs="Times New Roman"/>
                <w:color w:val="auto"/>
                <w:spacing w:val="0"/>
                <w:w w:val="100"/>
                <w:position w:val="0"/>
                <w:sz w:val="21"/>
                <w:szCs w:val="24"/>
                <w:highlight w:val="none"/>
                <w:shd w:val="clear" w:color="auto" w:fill="auto"/>
              </w:rPr>
              <w:t>县(区、市)</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乡（镇）</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cs="Times New Roman"/>
                <w:color w:val="auto"/>
                <w:spacing w:val="0"/>
                <w:w w:val="100"/>
                <w:position w:val="0"/>
                <w:sz w:val="21"/>
                <w:szCs w:val="24"/>
                <w:highlight w:val="none"/>
              </w:rPr>
              <w:t>村</w:t>
            </w:r>
            <w:r>
              <w:rPr>
                <w:rFonts w:hint="default" w:ascii="仿宋" w:hAnsi="仿宋" w:cs="Times New Roman"/>
                <w:color w:val="auto"/>
                <w:spacing w:val="0"/>
                <w:w w:val="100"/>
                <w:position w:val="0"/>
                <w:sz w:val="21"/>
                <w:szCs w:val="24"/>
                <w:highlight w:val="none"/>
                <w:lang w:val="en-US" w:eastAsia="zh-CN"/>
              </w:rPr>
              <w:t>(社区）</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组</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04FFB7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rPr>
              <w:t>农户</w:t>
            </w:r>
            <w:r>
              <w:rPr>
                <w:rFonts w:hint="default" w:ascii="仿宋" w:hAnsi="仿宋" w:eastAsia="黑体" w:cs="Times New Roman"/>
                <w:color w:val="auto"/>
                <w:spacing w:val="0"/>
                <w:w w:val="100"/>
                <w:position w:val="0"/>
                <w:sz w:val="24"/>
                <w:szCs w:val="24"/>
                <w:highlight w:val="none"/>
                <w:lang w:eastAsia="zh-CN"/>
              </w:rPr>
              <w:t>姓名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833E4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12A1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50C9547">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点位坐标</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5BDB799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eastAsia="zh-CN"/>
              </w:rPr>
            </w:pPr>
            <w:r>
              <w:rPr>
                <w:rFonts w:hint="default" w:ascii="仿宋" w:hAnsi="仿宋" w:eastAsia="黑体" w:cs="Times New Roman"/>
                <w:color w:val="auto"/>
                <w:spacing w:val="0"/>
                <w:w w:val="100"/>
                <w:position w:val="0"/>
                <w:sz w:val="24"/>
                <w:szCs w:val="24"/>
                <w:highlight w:val="none"/>
              </w:rPr>
              <w:t>东经</w:t>
            </w:r>
            <w:r>
              <w:rPr>
                <w:rFonts w:hint="default" w:ascii="仿宋" w:hAnsi="仿宋" w:eastAsia="黑体" w:cs="Times New Roman"/>
                <w:color w:val="auto"/>
                <w:spacing w:val="0"/>
                <w:w w:val="100"/>
                <w:position w:val="0"/>
                <w:sz w:val="24"/>
                <w:szCs w:val="24"/>
                <w:highlight w:val="none"/>
                <w:lang w:eastAsia="zh-CN"/>
              </w:rPr>
              <w:t>（</w:t>
            </w:r>
            <w:r>
              <w:rPr>
                <w:rFonts w:hint="default" w:ascii="仿宋" w:hAnsi="仿宋" w:eastAsia="黑体" w:cs="Times New Roman"/>
                <w:color w:val="auto"/>
                <w:spacing w:val="0"/>
                <w:w w:val="100"/>
                <w:position w:val="0"/>
                <w:sz w:val="24"/>
                <w:szCs w:val="24"/>
                <w:highlight w:val="none"/>
                <w:lang w:val="en-US" w:eastAsia="zh-CN"/>
              </w:rPr>
              <w:t>°</w:t>
            </w:r>
            <w:r>
              <w:rPr>
                <w:rFonts w:hint="default" w:ascii="仿宋" w:hAnsi="仿宋" w:eastAsia="黑体" w:cs="Times New Roman"/>
                <w:color w:val="auto"/>
                <w:spacing w:val="0"/>
                <w:w w:val="100"/>
                <w:position w:val="0"/>
                <w:sz w:val="24"/>
                <w:szCs w:val="24"/>
                <w:highlight w:val="none"/>
                <w:lang w:eastAsia="zh-CN"/>
              </w:rPr>
              <w:t>）</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6BB817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D55649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北纬</w:t>
            </w:r>
            <w:r>
              <w:rPr>
                <w:rFonts w:hint="default" w:ascii="仿宋" w:hAnsi="仿宋" w:eastAsia="黑体" w:cs="Times New Roman"/>
                <w:color w:val="auto"/>
                <w:spacing w:val="0"/>
                <w:w w:val="100"/>
                <w:position w:val="0"/>
                <w:sz w:val="24"/>
                <w:szCs w:val="24"/>
                <w:highlight w:val="none"/>
                <w:lang w:eastAsia="zh-CN"/>
              </w:rPr>
              <w:t>（</w:t>
            </w:r>
            <w:r>
              <w:rPr>
                <w:rFonts w:hint="default" w:ascii="仿宋" w:hAnsi="仿宋" w:eastAsia="黑体" w:cs="Times New Roman"/>
                <w:color w:val="auto"/>
                <w:spacing w:val="0"/>
                <w:w w:val="100"/>
                <w:position w:val="0"/>
                <w:sz w:val="24"/>
                <w:szCs w:val="24"/>
                <w:highlight w:val="none"/>
                <w:lang w:val="en-US" w:eastAsia="zh-CN"/>
              </w:rPr>
              <w:t>°</w:t>
            </w:r>
            <w:r>
              <w:rPr>
                <w:rFonts w:hint="default" w:ascii="仿宋" w:hAnsi="仿宋" w:eastAsia="黑体" w:cs="Times New Roman"/>
                <w:color w:val="auto"/>
                <w:spacing w:val="0"/>
                <w:w w:val="100"/>
                <w:position w:val="0"/>
                <w:sz w:val="24"/>
                <w:szCs w:val="24"/>
                <w:highlight w:val="none"/>
                <w:lang w:eastAsia="zh-CN"/>
              </w:rPr>
              <w:t>）</w:t>
            </w:r>
          </w:p>
        </w:tc>
        <w:tc>
          <w:tcPr>
            <w:tcW w:w="1881" w:type="dxa"/>
            <w:gridSpan w:val="2"/>
            <w:tcBorders>
              <w:top w:val="single" w:color="000000" w:sz="4" w:space="0"/>
              <w:left w:val="single" w:color="000000" w:sz="4" w:space="0"/>
              <w:bottom w:val="single" w:color="000000" w:sz="4" w:space="0"/>
              <w:right w:val="single" w:color="000000" w:sz="4" w:space="0"/>
            </w:tcBorders>
            <w:noWrap w:val="0"/>
            <w:vAlign w:val="center"/>
          </w:tcPr>
          <w:p w14:paraId="61AB108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72E36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eastAsia="zh-CN"/>
              </w:rPr>
              <w:t>海拔</w:t>
            </w:r>
            <w:r>
              <w:rPr>
                <w:rFonts w:hint="default" w:ascii="仿宋" w:hAnsi="仿宋" w:eastAsia="黑体" w:cs="Times New Roman"/>
                <w:color w:val="auto"/>
                <w:spacing w:val="0"/>
                <w:w w:val="100"/>
                <w:position w:val="0"/>
                <w:sz w:val="24"/>
                <w:szCs w:val="24"/>
                <w:highlight w:val="none"/>
                <w:lang w:val="en-US" w:eastAsia="zh-CN"/>
              </w:rPr>
              <w:t xml:space="preserve">   m</w:t>
            </w:r>
          </w:p>
        </w:tc>
      </w:tr>
      <w:tr w14:paraId="5F1F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2A4264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点位特征</w:t>
            </w:r>
          </w:p>
        </w:tc>
        <w:tc>
          <w:tcPr>
            <w:tcW w:w="6238" w:type="dxa"/>
            <w:gridSpan w:val="5"/>
            <w:tcBorders>
              <w:top w:val="single" w:color="000000" w:sz="4" w:space="0"/>
              <w:left w:val="single" w:color="000000" w:sz="4" w:space="0"/>
              <w:bottom w:val="single" w:color="000000" w:sz="4" w:space="0"/>
              <w:right w:val="single" w:color="000000" w:sz="4" w:space="0"/>
            </w:tcBorders>
            <w:noWrap w:val="0"/>
            <w:vAlign w:val="center"/>
          </w:tcPr>
          <w:p w14:paraId="1F99AD3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rPr>
              <w:t xml:space="preserve">基地  </w:t>
            </w:r>
            <w:r>
              <w:rPr>
                <w:rFonts w:hint="default" w:ascii="仿宋" w:hAnsi="仿宋" w:eastAsia="宋体"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rPr>
              <w:t xml:space="preserve">大户  </w:t>
            </w:r>
            <w:r>
              <w:rPr>
                <w:rFonts w:hint="default" w:ascii="仿宋" w:hAnsi="仿宋" w:eastAsia="宋体"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rPr>
              <w:t>散户</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lang w:eastAsia="zh-CN"/>
              </w:rPr>
              <w:t>□其他（</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lang w:eastAsia="zh-CN"/>
              </w:rPr>
              <w:t>）</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CEF4E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第   季</w:t>
            </w:r>
          </w:p>
        </w:tc>
      </w:tr>
      <w:tr w14:paraId="481B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089DA4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作物名称</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E195D6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12" w:type="dxa"/>
            <w:tcBorders>
              <w:top w:val="single" w:color="000000" w:sz="4" w:space="0"/>
              <w:left w:val="single" w:color="000000" w:sz="4" w:space="0"/>
              <w:right w:val="single" w:color="000000" w:sz="4" w:space="0"/>
            </w:tcBorders>
            <w:noWrap w:val="0"/>
            <w:vAlign w:val="center"/>
          </w:tcPr>
          <w:p w14:paraId="003F197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黑体" w:cs="Times New Roman"/>
                <w:color w:val="auto"/>
                <w:spacing w:val="0"/>
                <w:w w:val="100"/>
                <w:position w:val="0"/>
                <w:sz w:val="24"/>
                <w:szCs w:val="24"/>
                <w:highlight w:val="none"/>
              </w:rPr>
              <w:t>品种</w:t>
            </w:r>
          </w:p>
        </w:tc>
        <w:tc>
          <w:tcPr>
            <w:tcW w:w="1788" w:type="dxa"/>
            <w:gridSpan w:val="2"/>
            <w:tcBorders>
              <w:top w:val="single" w:color="000000" w:sz="4" w:space="0"/>
              <w:left w:val="single" w:color="000000" w:sz="4" w:space="0"/>
              <w:right w:val="single" w:color="000000" w:sz="4" w:space="0"/>
            </w:tcBorders>
            <w:noWrap w:val="0"/>
            <w:vAlign w:val="center"/>
          </w:tcPr>
          <w:p w14:paraId="269B29A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50" w:type="dxa"/>
            <w:tcBorders>
              <w:top w:val="single" w:color="000000" w:sz="4" w:space="0"/>
              <w:left w:val="single" w:color="000000" w:sz="4" w:space="0"/>
              <w:right w:val="single" w:color="000000" w:sz="4" w:space="0"/>
            </w:tcBorders>
            <w:noWrap w:val="0"/>
            <w:vAlign w:val="center"/>
          </w:tcPr>
          <w:p w14:paraId="28379CE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黑体" w:cs="Times New Roman"/>
                <w:color w:val="auto"/>
                <w:spacing w:val="0"/>
                <w:w w:val="100"/>
                <w:position w:val="0"/>
                <w:sz w:val="24"/>
                <w:szCs w:val="24"/>
                <w:highlight w:val="none"/>
              </w:rPr>
              <w:t>常年单产</w:t>
            </w:r>
          </w:p>
        </w:tc>
        <w:tc>
          <w:tcPr>
            <w:tcW w:w="1520" w:type="dxa"/>
            <w:tcBorders>
              <w:top w:val="single" w:color="000000" w:sz="4" w:space="0"/>
              <w:left w:val="single" w:color="000000" w:sz="4" w:space="0"/>
              <w:right w:val="single" w:color="000000" w:sz="4" w:space="0"/>
            </w:tcBorders>
            <w:noWrap w:val="0"/>
            <w:vAlign w:val="center"/>
          </w:tcPr>
          <w:p w14:paraId="66690CA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kg</w:t>
            </w:r>
          </w:p>
        </w:tc>
      </w:tr>
      <w:tr w14:paraId="0F58C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08" w:type="dxa"/>
            <w:gridSpan w:val="7"/>
            <w:tcBorders>
              <w:top w:val="single" w:color="000000" w:sz="4" w:space="0"/>
              <w:left w:val="single" w:color="000000" w:sz="4" w:space="0"/>
              <w:right w:val="single" w:color="000000" w:sz="4" w:space="0"/>
            </w:tcBorders>
            <w:noWrap w:val="0"/>
            <w:vAlign w:val="center"/>
          </w:tcPr>
          <w:p w14:paraId="44C89B2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eastAsia="zh-CN"/>
              </w:rPr>
            </w:pPr>
            <w:r>
              <w:rPr>
                <w:rFonts w:hint="default" w:ascii="仿宋" w:hAnsi="仿宋" w:eastAsia="黑体" w:cs="Times New Roman"/>
                <w:color w:val="auto"/>
                <w:spacing w:val="0"/>
                <w:w w:val="100"/>
                <w:position w:val="0"/>
                <w:sz w:val="24"/>
                <w:szCs w:val="24"/>
                <w:highlight w:val="none"/>
                <w:lang w:eastAsia="zh-CN"/>
              </w:rPr>
              <w:t>各样方地膜残留情况（</w:t>
            </w:r>
            <w:r>
              <w:rPr>
                <w:rFonts w:hint="default" w:ascii="仿宋" w:hAnsi="仿宋" w:eastAsia="黑体" w:cs="Times New Roman"/>
                <w:color w:val="auto"/>
                <w:spacing w:val="0"/>
                <w:w w:val="100"/>
                <w:position w:val="0"/>
                <w:sz w:val="24"/>
                <w:szCs w:val="24"/>
                <w:highlight w:val="none"/>
                <w:lang w:val="en-US" w:eastAsia="zh-CN"/>
              </w:rPr>
              <w:t>30cm</w:t>
            </w:r>
            <w:r>
              <w:rPr>
                <w:rFonts w:hint="default" w:ascii="仿宋" w:hAnsi="仿宋" w:eastAsia="黑体" w:cs="Times New Roman"/>
                <w:color w:val="auto"/>
                <w:spacing w:val="0"/>
                <w:w w:val="100"/>
                <w:position w:val="0"/>
                <w:sz w:val="24"/>
                <w:szCs w:val="24"/>
                <w:highlight w:val="none"/>
                <w:lang w:eastAsia="zh-CN"/>
              </w:rPr>
              <w:t>）</w:t>
            </w:r>
          </w:p>
        </w:tc>
      </w:tr>
      <w:tr w14:paraId="14EFC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left w:val="single" w:color="000000" w:sz="4" w:space="0"/>
              <w:bottom w:val="single" w:color="000000" w:sz="4" w:space="0"/>
              <w:right w:val="single" w:color="000000" w:sz="4" w:space="0"/>
            </w:tcBorders>
            <w:noWrap w:val="0"/>
            <w:vAlign w:val="center"/>
          </w:tcPr>
          <w:p w14:paraId="1AA6FB1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pacing w:val="0"/>
                <w:w w:val="100"/>
                <w:position w:val="0"/>
                <w:sz w:val="24"/>
                <w:szCs w:val="24"/>
                <w:highlight w:val="none"/>
                <w:lang w:eastAsia="zh-CN"/>
              </w:rPr>
            </w:pPr>
            <w:r>
              <w:rPr>
                <w:rFonts w:hint="default" w:ascii="仿宋" w:hAnsi="仿宋" w:eastAsia="黑体" w:cs="Times New Roman"/>
                <w:color w:val="auto"/>
                <w:spacing w:val="0"/>
                <w:w w:val="100"/>
                <w:position w:val="0"/>
                <w:sz w:val="24"/>
                <w:szCs w:val="24"/>
                <w:highlight w:val="none"/>
                <w:lang w:eastAsia="zh-CN"/>
              </w:rPr>
              <w:t>第一次采样时间</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5D8375E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样方一重量</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F7CBF1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样方二重量</w:t>
            </w: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4358BD3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样方三重量</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8B0432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样方四重量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D47CA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样方五重量</w:t>
            </w:r>
          </w:p>
        </w:tc>
      </w:tr>
      <w:tr w14:paraId="08EC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7AF4FA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rPr>
              <w:t>年    月   日</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202FA2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B1BE80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67985D67">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4B1A4E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EB147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r>
      <w:tr w14:paraId="5AA4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BD7BF0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lang w:eastAsia="zh-CN"/>
              </w:rPr>
              <w:t>第二次采样时间</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8CF3AD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样方一重量</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E63ECB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样方二重量</w:t>
            </w: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18AFF5E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样方三重量</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717F13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样方四重量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FC985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样方五重量</w:t>
            </w:r>
          </w:p>
        </w:tc>
      </w:tr>
      <w:tr w14:paraId="3C70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27627E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年    月   日</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10704EE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71E902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5072C8B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0022AB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72473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 xml:space="preserve">   g</w:t>
            </w:r>
          </w:p>
        </w:tc>
      </w:tr>
      <w:tr w14:paraId="7661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509664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default" w:ascii="仿宋" w:hAnsi="仿宋" w:eastAsia="黑体" w:cs="Times New Roman"/>
                <w:color w:val="auto"/>
                <w:spacing w:val="0"/>
                <w:w w:val="100"/>
                <w:position w:val="0"/>
                <w:sz w:val="24"/>
                <w:szCs w:val="24"/>
                <w:highlight w:val="none"/>
                <w:lang w:val="en-US" w:eastAsia="zh-CN"/>
              </w:rPr>
              <w:t>两次取样差值</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41BFA0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7F95D7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5CEC2A7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7C89CD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6230A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 xml:space="preserve">   g</w:t>
            </w:r>
          </w:p>
        </w:tc>
      </w:tr>
    </w:tbl>
    <w:p w14:paraId="3721FD8E">
      <w:pPr>
        <w:keepNext w:val="0"/>
        <w:keepLines w:val="0"/>
        <w:pageBreakBefore w:val="0"/>
        <w:widowControl w:val="0"/>
        <w:shd w:val="clear" w:color="auto" w:fill="auto"/>
        <w:kinsoku/>
        <w:wordWrap/>
        <w:overflowPunct/>
        <w:topLinePunct w:val="0"/>
        <w:autoSpaceDE/>
        <w:autoSpaceDN/>
        <w:bidi w:val="0"/>
        <w:adjustRightInd/>
        <w:snapToGrid/>
        <w:spacing w:before="313" w:beforeLines="100"/>
        <w:jc w:val="left"/>
        <w:textAlignment w:val="auto"/>
        <w:rPr>
          <w:rFonts w:hint="default" w:ascii="仿宋" w:hAnsi="仿宋" w:cs="Times New Roman"/>
          <w:color w:val="auto"/>
          <w:spacing w:val="0"/>
          <w:w w:val="100"/>
          <w:position w:val="0"/>
          <w:sz w:val="21"/>
          <w:szCs w:val="21"/>
          <w:highlight w:val="none"/>
          <w:u w:val="none"/>
          <w:lang w:eastAsia="zh-CN"/>
        </w:rPr>
      </w:pPr>
      <w:r>
        <w:rPr>
          <w:rFonts w:hint="default" w:ascii="仿宋" w:hAnsi="仿宋" w:eastAsia="宋体" w:cs="Times New Roman"/>
          <w:color w:val="auto"/>
          <w:spacing w:val="0"/>
          <w:w w:val="100"/>
          <w:position w:val="0"/>
          <w:sz w:val="21"/>
          <w:szCs w:val="21"/>
          <w:highlight w:val="none"/>
        </w:rPr>
        <w:t>采样人</w:t>
      </w:r>
      <w:r>
        <w:rPr>
          <w:rFonts w:hint="default" w:ascii="仿宋" w:hAnsi="仿宋"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u w:val="none"/>
        </w:rPr>
        <w:t xml:space="preserve">        </w:t>
      </w:r>
      <w:r>
        <w:rPr>
          <w:rFonts w:hint="default" w:ascii="仿宋" w:hAnsi="仿宋" w:eastAsia="宋体" w:cs="Times New Roman"/>
          <w:color w:val="auto"/>
          <w:spacing w:val="0"/>
          <w:w w:val="100"/>
          <w:position w:val="0"/>
          <w:sz w:val="21"/>
          <w:szCs w:val="21"/>
          <w:highlight w:val="none"/>
        </w:rPr>
        <w:t xml:space="preserve">       记录人</w:t>
      </w:r>
      <w:r>
        <w:rPr>
          <w:rFonts w:hint="default" w:ascii="仿宋" w:hAnsi="仿宋"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u w:val="none"/>
        </w:rPr>
        <w:t xml:space="preserve">         </w:t>
      </w:r>
      <w:r>
        <w:rPr>
          <w:rFonts w:hint="default" w:ascii="仿宋" w:hAnsi="仿宋" w:eastAsia="宋体" w:cs="Times New Roman"/>
          <w:color w:val="auto"/>
          <w:spacing w:val="0"/>
          <w:w w:val="100"/>
          <w:position w:val="0"/>
          <w:sz w:val="21"/>
          <w:szCs w:val="21"/>
          <w:highlight w:val="none"/>
        </w:rPr>
        <w:t xml:space="preserve">     校对人</w:t>
      </w:r>
      <w:r>
        <w:rPr>
          <w:rFonts w:hint="default" w:ascii="仿宋" w:hAnsi="仿宋" w:cs="Times New Roman"/>
          <w:color w:val="auto"/>
          <w:spacing w:val="0"/>
          <w:w w:val="100"/>
          <w:position w:val="0"/>
          <w:sz w:val="21"/>
          <w:szCs w:val="21"/>
          <w:highlight w:val="none"/>
          <w:u w:val="none"/>
          <w:lang w:eastAsia="zh-CN"/>
        </w:rPr>
        <w:t>：</w:t>
      </w:r>
      <w:r>
        <w:rPr>
          <w:rFonts w:hint="default" w:ascii="仿宋" w:hAnsi="仿宋" w:eastAsia="宋体" w:cs="Times New Roman"/>
          <w:color w:val="auto"/>
          <w:spacing w:val="0"/>
          <w:w w:val="100"/>
          <w:position w:val="0"/>
          <w:sz w:val="21"/>
          <w:szCs w:val="21"/>
          <w:highlight w:val="none"/>
          <w:u w:val="none"/>
        </w:rPr>
        <w:t xml:space="preserve">         </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采样时间</w:t>
      </w:r>
      <w:r>
        <w:rPr>
          <w:rFonts w:hint="default" w:ascii="仿宋" w:hAnsi="仿宋" w:cs="Times New Roman"/>
          <w:color w:val="auto"/>
          <w:spacing w:val="0"/>
          <w:w w:val="100"/>
          <w:position w:val="0"/>
          <w:sz w:val="21"/>
          <w:szCs w:val="21"/>
          <w:highlight w:val="none"/>
          <w:u w:val="none"/>
          <w:lang w:eastAsia="zh-CN"/>
        </w:rPr>
        <w:t>：</w:t>
      </w:r>
    </w:p>
    <w:p w14:paraId="3732422B">
      <w:pPr>
        <w:rPr>
          <w:rFonts w:hint="eastAsia" w:eastAsia="宋体"/>
          <w:spacing w:val="5"/>
          <w:sz w:val="20"/>
          <w:szCs w:val="20"/>
          <w:highlight w:val="none"/>
          <w:lang w:val="en-US" w:eastAsia="zh-CN"/>
        </w:rPr>
      </w:pPr>
      <w:r>
        <w:rPr>
          <w:rFonts w:hint="eastAsia" w:eastAsia="宋体"/>
          <w:spacing w:val="5"/>
          <w:sz w:val="20"/>
          <w:szCs w:val="20"/>
          <w:highlight w:val="none"/>
          <w:lang w:val="en-US" w:eastAsia="zh-CN"/>
        </w:rPr>
        <w:br w:type="page"/>
      </w:r>
    </w:p>
    <w:p w14:paraId="78C25E34">
      <w:pPr>
        <w:spacing w:before="101" w:line="227" w:lineRule="auto"/>
        <w:rPr>
          <w:rFonts w:hint="eastAsia"/>
          <w:spacing w:val="-4"/>
          <w:sz w:val="31"/>
          <w:szCs w:val="31"/>
          <w:highlight w:val="none"/>
          <w:lang w:val="en-US" w:eastAsia="zh-CN"/>
        </w:rPr>
      </w:pPr>
      <w:r>
        <w:rPr>
          <w:spacing w:val="-4"/>
          <w:sz w:val="31"/>
          <w:szCs w:val="31"/>
          <w:highlight w:val="none"/>
        </w:rPr>
        <w:t>附</w:t>
      </w:r>
      <w:r>
        <w:rPr>
          <w:rFonts w:hint="eastAsia"/>
          <w:spacing w:val="-4"/>
          <w:sz w:val="31"/>
          <w:szCs w:val="31"/>
          <w:highlight w:val="none"/>
          <w:lang w:eastAsia="zh-CN"/>
        </w:rPr>
        <w:t>件</w:t>
      </w:r>
      <w:r>
        <w:rPr>
          <w:rFonts w:hint="eastAsia"/>
          <w:spacing w:val="-4"/>
          <w:sz w:val="31"/>
          <w:szCs w:val="31"/>
          <w:highlight w:val="none"/>
          <w:lang w:val="en-US" w:eastAsia="zh-CN"/>
        </w:rPr>
        <w:t>2</w:t>
      </w:r>
    </w:p>
    <w:p w14:paraId="314044E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农田地膜使用回收情况记录表</w:t>
      </w:r>
    </w:p>
    <w:p w14:paraId="02E89743">
      <w:pPr>
        <w:pStyle w:val="5"/>
        <w:keepNext w:val="0"/>
        <w:keepLines w:val="0"/>
        <w:pageBreakBefore w:val="0"/>
        <w:widowControl w:val="0"/>
        <w:shd w:val="clear" w:color="auto" w:fill="auto"/>
        <w:kinsoku/>
        <w:wordWrap/>
        <w:overflowPunct/>
        <w:topLinePunct w:val="0"/>
        <w:autoSpaceDE/>
        <w:autoSpaceDN/>
        <w:bidi w:val="0"/>
        <w:textAlignment w:val="auto"/>
        <w:rPr>
          <w:rFonts w:hint="default" w:ascii="仿宋" w:hAnsi="仿宋" w:eastAsia="仿宋" w:cs="Times New Roman"/>
          <w:color w:val="auto"/>
          <w:spacing w:val="0"/>
          <w:w w:val="100"/>
          <w:position w:val="0"/>
          <w:highlight w:val="none"/>
          <w:lang w:val="en-US" w:eastAsia="zh-CN"/>
        </w:rPr>
      </w:pPr>
    </w:p>
    <w:p w14:paraId="7975B1F7">
      <w:pPr>
        <w:keepNext w:val="0"/>
        <w:keepLines w:val="0"/>
        <w:pageBreakBefore w:val="0"/>
        <w:widowControl w:val="0"/>
        <w:shd w:val="clear" w:color="auto" w:fill="auto"/>
        <w:kinsoku/>
        <w:wordWrap/>
        <w:overflowPunct/>
        <w:topLinePunct w:val="0"/>
        <w:autoSpaceDE/>
        <w:autoSpaceDN/>
        <w:bidi w:val="0"/>
        <w:spacing w:line="400" w:lineRule="exact"/>
        <w:ind w:left="-479" w:leftChars="-228" w:firstLine="0" w:firstLineChars="0"/>
        <w:jc w:val="left"/>
        <w:textAlignment w:val="auto"/>
        <w:rPr>
          <w:rFonts w:hint="default" w:ascii="仿宋" w:hAnsi="仿宋" w:cs="Times New Roman"/>
          <w:color w:val="auto"/>
          <w:spacing w:val="0"/>
          <w:w w:val="100"/>
          <w:position w:val="0"/>
          <w:highlight w:val="none"/>
        </w:rPr>
      </w:pPr>
      <w:r>
        <w:rPr>
          <w:rFonts w:hint="default" w:ascii="仿宋" w:hAnsi="仿宋" w:cs="Times New Roman"/>
          <w:color w:val="auto"/>
          <w:spacing w:val="0"/>
          <w:w w:val="100"/>
          <w:position w:val="0"/>
          <w:highlight w:val="none"/>
        </w:rPr>
        <w:t>监测点编号：</w:t>
      </w:r>
      <w:r>
        <w:rPr>
          <w:rFonts w:hint="default" w:ascii="仿宋" w:hAnsi="仿宋" w:cs="Times New Roman"/>
          <w:color w:val="auto"/>
          <w:spacing w:val="0"/>
          <w:w w:val="100"/>
          <w:position w:val="0"/>
          <w:highlight w:val="none"/>
          <w:lang w:val="en-US" w:eastAsia="zh-CN"/>
        </w:rPr>
        <w:t xml:space="preserve">                      </w:t>
      </w:r>
      <w:r>
        <w:rPr>
          <w:rFonts w:hint="default" w:ascii="仿宋" w:hAnsi="仿宋" w:cs="Times New Roman"/>
          <w:color w:val="auto"/>
          <w:spacing w:val="0"/>
          <w:w w:val="100"/>
          <w:position w:val="0"/>
          <w:highlight w:val="none"/>
        </w:rPr>
        <w:t>监测点类型：</w:t>
      </w:r>
      <w:r>
        <w:rPr>
          <w:rFonts w:hint="default" w:ascii="仿宋" w:hAnsi="仿宋" w:cs="Times New Roman"/>
          <w:color w:val="auto"/>
          <w:spacing w:val="0"/>
          <w:w w:val="100"/>
          <w:position w:val="0"/>
          <w:highlight w:val="none"/>
          <w:lang w:val="en-US" w:eastAsia="zh-CN"/>
        </w:rPr>
        <w:t xml:space="preserve">               </w:t>
      </w:r>
      <w:r>
        <w:rPr>
          <w:rFonts w:hint="default" w:ascii="仿宋" w:hAnsi="仿宋" w:cs="Times New Roman"/>
          <w:color w:val="auto"/>
          <w:spacing w:val="0"/>
          <w:w w:val="100"/>
          <w:position w:val="0"/>
          <w:highlight w:val="none"/>
        </w:rPr>
        <w:t>建点年度：</w:t>
      </w:r>
    </w:p>
    <w:p w14:paraId="0C6211FC">
      <w:pPr>
        <w:keepNext w:val="0"/>
        <w:keepLines w:val="0"/>
        <w:pageBreakBefore w:val="0"/>
        <w:widowControl w:val="0"/>
        <w:shd w:val="clear" w:color="auto" w:fill="auto"/>
        <w:kinsoku/>
        <w:wordWrap/>
        <w:overflowPunct/>
        <w:topLinePunct w:val="0"/>
        <w:autoSpaceDE/>
        <w:autoSpaceDN/>
        <w:bidi w:val="0"/>
        <w:spacing w:line="400" w:lineRule="exact"/>
        <w:ind w:left="-479" w:leftChars="-228" w:firstLine="0" w:firstLineChars="0"/>
        <w:jc w:val="left"/>
        <w:textAlignment w:val="auto"/>
        <w:rPr>
          <w:rFonts w:hint="default" w:ascii="Times New Roman" w:hAnsi="Times New Roman" w:eastAsia="宋体" w:cs="Times New Roman"/>
          <w:color w:val="auto"/>
          <w:spacing w:val="0"/>
          <w:w w:val="100"/>
          <w:position w:val="0"/>
          <w:sz w:val="36"/>
          <w:szCs w:val="36"/>
          <w:highlight w:val="none"/>
          <w:lang w:val="en-US" w:eastAsia="zh-CN"/>
        </w:rPr>
      </w:pPr>
      <w:r>
        <w:rPr>
          <w:rFonts w:hint="default" w:ascii="仿宋" w:hAnsi="仿宋" w:eastAsia="宋体" w:cs="Times New Roman"/>
          <w:b w:val="0"/>
          <w:bCs w:val="0"/>
          <w:color w:val="auto"/>
          <w:spacing w:val="0"/>
          <w:w w:val="100"/>
          <w:position w:val="0"/>
          <w:sz w:val="21"/>
          <w:szCs w:val="24"/>
          <w:highlight w:val="none"/>
        </w:rPr>
        <w:t>地    址：</w:t>
      </w:r>
      <w:r>
        <w:rPr>
          <w:rFonts w:hint="default" w:ascii="仿宋" w:hAnsi="仿宋" w:cs="Times New Roman"/>
          <w:color w:val="auto"/>
          <w:spacing w:val="0"/>
          <w:w w:val="100"/>
          <w:position w:val="0"/>
          <w:sz w:val="21"/>
          <w:szCs w:val="24"/>
          <w:highlight w:val="none"/>
          <w:u w:val="none"/>
          <w:shd w:val="clear" w:color="auto" w:fill="auto"/>
        </w:rPr>
        <w:t xml:space="preserve">       </w:t>
      </w:r>
      <w:r>
        <w:rPr>
          <w:rFonts w:hint="default" w:ascii="仿宋" w:hAnsi="仿宋" w:cs="Times New Roman"/>
          <w:color w:val="auto"/>
          <w:spacing w:val="0"/>
          <w:w w:val="100"/>
          <w:position w:val="0"/>
          <w:sz w:val="21"/>
          <w:szCs w:val="24"/>
          <w:highlight w:val="none"/>
          <w:u w:val="none"/>
          <w:shd w:val="clear" w:color="auto" w:fill="auto"/>
          <w:lang w:val="en-US" w:eastAsia="zh-CN"/>
        </w:rPr>
        <w:t xml:space="preserve">     </w:t>
      </w:r>
      <w:r>
        <w:rPr>
          <w:rFonts w:hint="default" w:ascii="仿宋" w:hAnsi="仿宋" w:cs="Times New Roman"/>
          <w:color w:val="auto"/>
          <w:spacing w:val="0"/>
          <w:w w:val="100"/>
          <w:position w:val="0"/>
          <w:sz w:val="21"/>
          <w:szCs w:val="24"/>
          <w:highlight w:val="none"/>
          <w:shd w:val="clear" w:color="auto" w:fill="auto"/>
        </w:rPr>
        <w:t>县(区、市)</w:t>
      </w:r>
      <w:r>
        <w:rPr>
          <w:rFonts w:hint="default" w:ascii="仿宋" w:hAnsi="仿宋" w:cs="Times New Roman"/>
          <w:color w:val="auto"/>
          <w:spacing w:val="0"/>
          <w:w w:val="100"/>
          <w:position w:val="0"/>
          <w:sz w:val="21"/>
          <w:szCs w:val="24"/>
          <w:highlight w:val="none"/>
          <w:u w:val="none"/>
        </w:rPr>
        <w:t xml:space="preserve">          </w:t>
      </w:r>
      <w:r>
        <w:rPr>
          <w:rFonts w:hint="default" w:ascii="仿宋" w:hAnsi="仿宋" w:cs="Times New Roman"/>
          <w:color w:val="auto"/>
          <w:spacing w:val="0"/>
          <w:w w:val="100"/>
          <w:position w:val="0"/>
          <w:sz w:val="21"/>
          <w:szCs w:val="24"/>
          <w:highlight w:val="none"/>
          <w:u w:val="none"/>
          <w:lang w:val="en-US" w:eastAsia="zh-CN"/>
        </w:rPr>
        <w:t xml:space="preserve">  </w:t>
      </w:r>
      <w:r>
        <w:rPr>
          <w:rFonts w:hint="default" w:ascii="仿宋" w:hAnsi="仿宋" w:cs="Times New Roman"/>
          <w:color w:val="auto"/>
          <w:spacing w:val="0"/>
          <w:w w:val="100"/>
          <w:position w:val="0"/>
          <w:sz w:val="21"/>
          <w:szCs w:val="24"/>
          <w:highlight w:val="none"/>
        </w:rPr>
        <w:t>乡(镇)</w:t>
      </w:r>
      <w:r>
        <w:rPr>
          <w:rFonts w:hint="default" w:ascii="仿宋" w:hAnsi="仿宋" w:cs="Times New Roman"/>
          <w:color w:val="auto"/>
          <w:spacing w:val="0"/>
          <w:w w:val="100"/>
          <w:position w:val="0"/>
          <w:sz w:val="21"/>
          <w:szCs w:val="24"/>
          <w:highlight w:val="none"/>
          <w:u w:val="none"/>
        </w:rPr>
        <w:t xml:space="preserve">          </w:t>
      </w:r>
      <w:r>
        <w:rPr>
          <w:rFonts w:hint="default" w:ascii="仿宋" w:hAnsi="仿宋" w:cs="Times New Roman"/>
          <w:color w:val="auto"/>
          <w:spacing w:val="0"/>
          <w:w w:val="100"/>
          <w:position w:val="0"/>
          <w:sz w:val="21"/>
          <w:szCs w:val="24"/>
          <w:highlight w:val="none"/>
          <w:u w:val="none"/>
          <w:lang w:val="en-US" w:eastAsia="zh-CN"/>
        </w:rPr>
        <w:t xml:space="preserve">  </w:t>
      </w:r>
      <w:r>
        <w:rPr>
          <w:rFonts w:hint="default" w:ascii="仿宋" w:hAnsi="仿宋" w:cs="Times New Roman"/>
          <w:color w:val="auto"/>
          <w:spacing w:val="0"/>
          <w:w w:val="100"/>
          <w:position w:val="0"/>
          <w:sz w:val="21"/>
          <w:szCs w:val="24"/>
          <w:highlight w:val="none"/>
        </w:rPr>
        <w:t>村</w:t>
      </w:r>
      <w:r>
        <w:rPr>
          <w:rFonts w:hint="default" w:ascii="仿宋" w:hAnsi="仿宋" w:cs="Times New Roman"/>
          <w:color w:val="auto"/>
          <w:spacing w:val="0"/>
          <w:w w:val="100"/>
          <w:position w:val="0"/>
          <w:sz w:val="21"/>
          <w:szCs w:val="24"/>
          <w:highlight w:val="none"/>
          <w:lang w:val="en-US" w:eastAsia="zh-CN"/>
        </w:rPr>
        <w:t>(社区）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1413"/>
        <w:gridCol w:w="3637"/>
      </w:tblGrid>
      <w:tr w14:paraId="5B8C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blHeader/>
          <w:jc w:val="center"/>
        </w:trPr>
        <w:tc>
          <w:tcPr>
            <w:tcW w:w="4562" w:type="dxa"/>
            <w:noWrap w:val="0"/>
            <w:vAlign w:val="center"/>
          </w:tcPr>
          <w:p w14:paraId="3FF0D9FA">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指标名称</w:t>
            </w:r>
          </w:p>
        </w:tc>
        <w:tc>
          <w:tcPr>
            <w:tcW w:w="1413" w:type="dxa"/>
            <w:noWrap w:val="0"/>
            <w:vAlign w:val="center"/>
          </w:tcPr>
          <w:p w14:paraId="79D53021">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计量单位</w:t>
            </w:r>
          </w:p>
        </w:tc>
        <w:tc>
          <w:tcPr>
            <w:tcW w:w="3637" w:type="dxa"/>
            <w:noWrap w:val="0"/>
            <w:vAlign w:val="center"/>
          </w:tcPr>
          <w:p w14:paraId="054618EA">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本年实际</w:t>
            </w:r>
          </w:p>
        </w:tc>
      </w:tr>
      <w:tr w14:paraId="49B9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4759F5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left"/>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一、农业基本生产情况</w:t>
            </w:r>
          </w:p>
        </w:tc>
        <w:tc>
          <w:tcPr>
            <w:tcW w:w="1413" w:type="dxa"/>
            <w:noWrap w:val="0"/>
            <w:vAlign w:val="center"/>
          </w:tcPr>
          <w:p w14:paraId="6C48FE94">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auto"/>
                <w:spacing w:val="0"/>
                <w:w w:val="100"/>
                <w:kern w:val="0"/>
                <w:position w:val="0"/>
                <w:sz w:val="21"/>
                <w:szCs w:val="21"/>
                <w:highlight w:val="none"/>
                <w:lang w:eastAsia="zh-CN"/>
              </w:rPr>
            </w:pPr>
            <w:r>
              <w:rPr>
                <w:rFonts w:hint="default" w:ascii="仿宋" w:hAnsi="仿宋" w:cs="Times New Roman"/>
                <w:b/>
                <w:color w:val="auto"/>
                <w:spacing w:val="0"/>
                <w:w w:val="100"/>
                <w:kern w:val="0"/>
                <w:position w:val="0"/>
                <w:sz w:val="21"/>
                <w:szCs w:val="21"/>
                <w:highlight w:val="none"/>
                <w:lang w:eastAsia="zh-CN"/>
              </w:rPr>
              <w:t>—</w:t>
            </w:r>
          </w:p>
        </w:tc>
        <w:tc>
          <w:tcPr>
            <w:tcW w:w="3637" w:type="dxa"/>
            <w:noWrap w:val="0"/>
            <w:vAlign w:val="center"/>
          </w:tcPr>
          <w:p w14:paraId="15EC9B9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r>
      <w:tr w14:paraId="6FA8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07A2D6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农户姓名</w:t>
            </w:r>
          </w:p>
        </w:tc>
        <w:tc>
          <w:tcPr>
            <w:tcW w:w="1413" w:type="dxa"/>
            <w:noWrap w:val="0"/>
            <w:vAlign w:val="center"/>
          </w:tcPr>
          <w:p w14:paraId="0EBA667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429E0086">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120D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871E2AF">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联系电话</w:t>
            </w:r>
          </w:p>
        </w:tc>
        <w:tc>
          <w:tcPr>
            <w:tcW w:w="1413" w:type="dxa"/>
            <w:noWrap w:val="0"/>
            <w:vAlign w:val="center"/>
          </w:tcPr>
          <w:p w14:paraId="1965327D">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c>
          <w:tcPr>
            <w:tcW w:w="3637" w:type="dxa"/>
            <w:noWrap w:val="0"/>
            <w:vAlign w:val="center"/>
          </w:tcPr>
          <w:p w14:paraId="6F4C4567">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0B62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EACA012">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种植户类型（以下三选一）</w:t>
            </w:r>
          </w:p>
        </w:tc>
        <w:tc>
          <w:tcPr>
            <w:tcW w:w="1413" w:type="dxa"/>
            <w:noWrap w:val="0"/>
            <w:vAlign w:val="center"/>
          </w:tcPr>
          <w:p w14:paraId="2B68FA8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2E647B2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0733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996476C">
            <w:pPr>
              <w:keepNext w:val="0"/>
              <w:keepLines w:val="0"/>
              <w:pageBreakBefore w:val="0"/>
              <w:widowControl w:val="0"/>
              <w:shd w:val="clear" w:color="auto" w:fill="auto"/>
              <w:kinsoku/>
              <w:wordWrap/>
              <w:overflowPunct/>
              <w:topLinePunct w:val="0"/>
              <w:autoSpaceDE/>
              <w:autoSpaceDN/>
              <w:bidi w:val="0"/>
              <w:spacing w:line="300" w:lineRule="exact"/>
              <w:ind w:firstLine="420" w:firstLineChars="200"/>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w:t>
            </w:r>
            <w:r>
              <w:rPr>
                <w:rFonts w:hint="default" w:ascii="仿宋" w:hAnsi="仿宋" w:cs="Times New Roman"/>
                <w:bCs/>
                <w:color w:val="auto"/>
                <w:spacing w:val="0"/>
                <w:w w:val="100"/>
                <w:position w:val="0"/>
                <w:sz w:val="21"/>
                <w:szCs w:val="21"/>
                <w:highlight w:val="none"/>
              </w:rPr>
              <w:t>普通农户</w:t>
            </w:r>
          </w:p>
        </w:tc>
        <w:tc>
          <w:tcPr>
            <w:tcW w:w="1413" w:type="dxa"/>
            <w:noWrap w:val="0"/>
            <w:vAlign w:val="center"/>
          </w:tcPr>
          <w:p w14:paraId="20D9B12D">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844ED1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41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77CDAD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大户</w:t>
            </w:r>
          </w:p>
        </w:tc>
        <w:tc>
          <w:tcPr>
            <w:tcW w:w="1413" w:type="dxa"/>
            <w:noWrap w:val="0"/>
            <w:vAlign w:val="center"/>
          </w:tcPr>
          <w:p w14:paraId="049413D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3A5F0A4">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4C04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AC3223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农民合作社</w:t>
            </w:r>
          </w:p>
        </w:tc>
        <w:tc>
          <w:tcPr>
            <w:tcW w:w="1413" w:type="dxa"/>
            <w:noWrap w:val="0"/>
            <w:vAlign w:val="center"/>
          </w:tcPr>
          <w:p w14:paraId="17D28CFE">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0CFA6A8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746E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05492F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地块中心经纬度（小数点后保留6位）</w:t>
            </w:r>
          </w:p>
        </w:tc>
        <w:tc>
          <w:tcPr>
            <w:tcW w:w="1413" w:type="dxa"/>
            <w:noWrap w:val="0"/>
            <w:vAlign w:val="center"/>
          </w:tcPr>
          <w:p w14:paraId="0B7BFF0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F01597C">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5327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F34B4A4">
            <w:pPr>
              <w:keepNext w:val="0"/>
              <w:keepLines w:val="0"/>
              <w:pageBreakBefore w:val="0"/>
              <w:widowControl w:val="0"/>
              <w:shd w:val="clear" w:color="auto" w:fill="auto"/>
              <w:kinsoku/>
              <w:wordWrap/>
              <w:overflowPunct/>
              <w:topLinePunct w:val="0"/>
              <w:autoSpaceDE/>
              <w:autoSpaceDN/>
              <w:bidi w:val="0"/>
              <w:spacing w:line="300" w:lineRule="exact"/>
              <w:ind w:firstLine="420" w:firstLineChars="200"/>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其中：经度</w:t>
            </w:r>
          </w:p>
        </w:tc>
        <w:tc>
          <w:tcPr>
            <w:tcW w:w="1413" w:type="dxa"/>
            <w:noWrap w:val="0"/>
            <w:vAlign w:val="center"/>
          </w:tcPr>
          <w:p w14:paraId="3AFB931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度</w:t>
            </w:r>
          </w:p>
        </w:tc>
        <w:tc>
          <w:tcPr>
            <w:tcW w:w="3637" w:type="dxa"/>
            <w:noWrap w:val="0"/>
            <w:vAlign w:val="top"/>
          </w:tcPr>
          <w:p w14:paraId="234C8DF5">
            <w:pPr>
              <w:keepNext w:val="0"/>
              <w:keepLines w:val="0"/>
              <w:pageBreakBefore w:val="0"/>
              <w:widowControl w:val="0"/>
              <w:shd w:val="clear" w:color="auto" w:fill="auto"/>
              <w:kinsoku/>
              <w:wordWrap/>
              <w:overflowPunct/>
              <w:topLinePunct w:val="0"/>
              <w:autoSpaceDE/>
              <w:autoSpaceDN/>
              <w:bidi w:val="0"/>
              <w:spacing w:line="300" w:lineRule="exact"/>
              <w:jc w:val="center"/>
              <w:textAlignment w:val="auto"/>
              <w:rPr>
                <w:rFonts w:hint="default" w:ascii="Times New Roman" w:hAnsi="Times New Roman" w:cs="Times New Roman"/>
                <w:color w:val="auto"/>
                <w:spacing w:val="0"/>
                <w:w w:val="100"/>
                <w:position w:val="0"/>
                <w:sz w:val="21"/>
                <w:szCs w:val="21"/>
                <w:highlight w:val="none"/>
                <w:lang w:val="zh-CN"/>
              </w:rPr>
            </w:pPr>
            <w:r>
              <w:rPr>
                <w:rFonts w:hint="default" w:ascii="仿宋" w:hAnsi="仿宋" w:cs="Times New Roman"/>
                <w:color w:val="auto"/>
                <w:spacing w:val="0"/>
                <w:w w:val="100"/>
                <w:position w:val="0"/>
                <w:sz w:val="21"/>
                <w:szCs w:val="21"/>
                <w:highlight w:val="none"/>
                <w:lang w:val="zh-CN"/>
              </w:rPr>
              <w:t>°</w:t>
            </w:r>
          </w:p>
        </w:tc>
      </w:tr>
      <w:tr w14:paraId="331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E738E4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纬度</w:t>
            </w:r>
          </w:p>
        </w:tc>
        <w:tc>
          <w:tcPr>
            <w:tcW w:w="1413" w:type="dxa"/>
            <w:noWrap w:val="0"/>
            <w:vAlign w:val="center"/>
          </w:tcPr>
          <w:p w14:paraId="3FCFC5D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度</w:t>
            </w:r>
          </w:p>
        </w:tc>
        <w:tc>
          <w:tcPr>
            <w:tcW w:w="3637" w:type="dxa"/>
            <w:noWrap w:val="0"/>
            <w:vAlign w:val="top"/>
          </w:tcPr>
          <w:p w14:paraId="010F44E3">
            <w:pPr>
              <w:keepNext w:val="0"/>
              <w:keepLines w:val="0"/>
              <w:pageBreakBefore w:val="0"/>
              <w:widowControl w:val="0"/>
              <w:shd w:val="clear" w:color="auto" w:fill="auto"/>
              <w:kinsoku/>
              <w:wordWrap/>
              <w:overflowPunct/>
              <w:topLinePunct w:val="0"/>
              <w:autoSpaceDE/>
              <w:autoSpaceDN/>
              <w:bidi w:val="0"/>
              <w:spacing w:line="300" w:lineRule="exact"/>
              <w:jc w:val="center"/>
              <w:textAlignment w:val="auto"/>
              <w:rPr>
                <w:rFonts w:hint="default" w:ascii="Times New Roman" w:hAnsi="Times New Roman" w:cs="Times New Roman"/>
                <w:color w:val="auto"/>
                <w:spacing w:val="0"/>
                <w:w w:val="100"/>
                <w:position w:val="0"/>
                <w:sz w:val="21"/>
                <w:szCs w:val="21"/>
                <w:highlight w:val="none"/>
                <w:lang w:val="zh-CN"/>
              </w:rPr>
            </w:pPr>
            <w:r>
              <w:rPr>
                <w:rFonts w:hint="default" w:ascii="仿宋" w:hAnsi="仿宋" w:cs="Times New Roman"/>
                <w:color w:val="auto"/>
                <w:spacing w:val="0"/>
                <w:w w:val="100"/>
                <w:position w:val="0"/>
                <w:sz w:val="21"/>
                <w:szCs w:val="21"/>
                <w:highlight w:val="none"/>
                <w:lang w:val="zh-CN"/>
              </w:rPr>
              <w:t>°</w:t>
            </w:r>
          </w:p>
        </w:tc>
      </w:tr>
      <w:tr w14:paraId="3D70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A4BA9F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地块与住处间距离</w:t>
            </w:r>
          </w:p>
        </w:tc>
        <w:tc>
          <w:tcPr>
            <w:tcW w:w="1413" w:type="dxa"/>
            <w:noWrap w:val="0"/>
            <w:vAlign w:val="center"/>
          </w:tcPr>
          <w:p w14:paraId="6FB62844">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公里</w:t>
            </w:r>
          </w:p>
        </w:tc>
        <w:tc>
          <w:tcPr>
            <w:tcW w:w="3637" w:type="dxa"/>
            <w:noWrap w:val="0"/>
            <w:vAlign w:val="center"/>
          </w:tcPr>
          <w:p w14:paraId="6379D84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0998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CA7D40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color w:val="auto"/>
                <w:spacing w:val="0"/>
                <w:w w:val="100"/>
                <w:position w:val="0"/>
                <w:sz w:val="21"/>
                <w:szCs w:val="21"/>
                <w:highlight w:val="none"/>
              </w:rPr>
            </w:pPr>
            <w:r>
              <w:rPr>
                <w:rFonts w:hint="default" w:ascii="仿宋" w:hAnsi="仿宋" w:cs="Times New Roman"/>
                <w:bCs/>
                <w:color w:val="auto"/>
                <w:spacing w:val="0"/>
                <w:w w:val="100"/>
                <w:position w:val="0"/>
                <w:sz w:val="21"/>
                <w:szCs w:val="21"/>
                <w:highlight w:val="none"/>
              </w:rPr>
              <w:t>耕地面积（小数点后保留1位）</w:t>
            </w:r>
          </w:p>
        </w:tc>
        <w:tc>
          <w:tcPr>
            <w:tcW w:w="1413" w:type="dxa"/>
            <w:noWrap w:val="0"/>
            <w:vAlign w:val="center"/>
          </w:tcPr>
          <w:p w14:paraId="56C9BF1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0B035113">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2CB3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77FB34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其中：大田</w:t>
            </w:r>
          </w:p>
        </w:tc>
        <w:tc>
          <w:tcPr>
            <w:tcW w:w="1413" w:type="dxa"/>
            <w:noWrap w:val="0"/>
            <w:vAlign w:val="center"/>
          </w:tcPr>
          <w:p w14:paraId="3F75AF0D">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04FBF78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6821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C1FAFE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园地</w:t>
            </w:r>
          </w:p>
        </w:tc>
        <w:tc>
          <w:tcPr>
            <w:tcW w:w="1413" w:type="dxa"/>
            <w:noWrap w:val="0"/>
            <w:vAlign w:val="center"/>
          </w:tcPr>
          <w:p w14:paraId="3ACE8C45">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540022E7">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659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6D39CDF">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保护地</w:t>
            </w:r>
          </w:p>
        </w:tc>
        <w:tc>
          <w:tcPr>
            <w:tcW w:w="1413" w:type="dxa"/>
            <w:noWrap w:val="0"/>
            <w:vAlign w:val="center"/>
          </w:tcPr>
          <w:p w14:paraId="0C12467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27E3D3CE">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1926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B4E10F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播种面积</w:t>
            </w:r>
          </w:p>
        </w:tc>
        <w:tc>
          <w:tcPr>
            <w:tcW w:w="1413" w:type="dxa"/>
            <w:noWrap w:val="0"/>
            <w:vAlign w:val="center"/>
          </w:tcPr>
          <w:p w14:paraId="3D003E7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77F8CE3E">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p>
        </w:tc>
      </w:tr>
      <w:tr w14:paraId="595B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9B807A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土壤质地（以下三选一）</w:t>
            </w:r>
          </w:p>
        </w:tc>
        <w:tc>
          <w:tcPr>
            <w:tcW w:w="1413" w:type="dxa"/>
            <w:noWrap w:val="0"/>
            <w:vAlign w:val="center"/>
          </w:tcPr>
          <w:p w14:paraId="29ABE5D6">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2FF2A9F8">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05E1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FCE3528">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其中：砂土</w:t>
            </w:r>
          </w:p>
        </w:tc>
        <w:tc>
          <w:tcPr>
            <w:tcW w:w="1413" w:type="dxa"/>
            <w:noWrap w:val="0"/>
            <w:vAlign w:val="center"/>
          </w:tcPr>
          <w:p w14:paraId="31CEEBEC">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4DE393C">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5F7E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0C77B8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壤土</w:t>
            </w:r>
          </w:p>
        </w:tc>
        <w:tc>
          <w:tcPr>
            <w:tcW w:w="1413" w:type="dxa"/>
            <w:noWrap w:val="0"/>
            <w:vAlign w:val="center"/>
          </w:tcPr>
          <w:p w14:paraId="700DD567">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882564B">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72B8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D1A7E82">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粘土</w:t>
            </w:r>
          </w:p>
        </w:tc>
        <w:tc>
          <w:tcPr>
            <w:tcW w:w="1413" w:type="dxa"/>
            <w:noWrap w:val="0"/>
            <w:vAlign w:val="center"/>
          </w:tcPr>
          <w:p w14:paraId="4CF166F8">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42221EE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06D1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6B67DAF">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平均温度</w:t>
            </w:r>
          </w:p>
        </w:tc>
        <w:tc>
          <w:tcPr>
            <w:tcW w:w="1413" w:type="dxa"/>
            <w:noWrap w:val="0"/>
            <w:vAlign w:val="center"/>
          </w:tcPr>
          <w:p w14:paraId="47288A79">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Cs/>
                <w:color w:val="auto"/>
                <w:spacing w:val="0"/>
                <w:w w:val="100"/>
                <w:kern w:val="0"/>
                <w:position w:val="0"/>
                <w:sz w:val="21"/>
                <w:szCs w:val="21"/>
                <w:highlight w:val="none"/>
                <w:lang w:val="en-US" w:eastAsia="zh-CN"/>
              </w:rPr>
            </w:pPr>
            <w:r>
              <w:rPr>
                <w:rFonts w:hint="default" w:ascii="仿宋" w:hAnsi="仿宋" w:cs="Times New Roman"/>
                <w:bCs/>
                <w:color w:val="auto"/>
                <w:spacing w:val="0"/>
                <w:w w:val="100"/>
                <w:kern w:val="0"/>
                <w:position w:val="0"/>
                <w:sz w:val="21"/>
                <w:szCs w:val="21"/>
                <w:highlight w:val="none"/>
                <w:lang w:val="en-US" w:eastAsia="zh-CN"/>
              </w:rPr>
              <w:t>摄氏度</w:t>
            </w:r>
          </w:p>
        </w:tc>
        <w:tc>
          <w:tcPr>
            <w:tcW w:w="3637" w:type="dxa"/>
            <w:noWrap w:val="0"/>
            <w:vAlign w:val="center"/>
          </w:tcPr>
          <w:p w14:paraId="07B97123">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p>
        </w:tc>
      </w:tr>
      <w:tr w14:paraId="324B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AE7E647">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平均降雨量</w:t>
            </w:r>
          </w:p>
        </w:tc>
        <w:tc>
          <w:tcPr>
            <w:tcW w:w="1413" w:type="dxa"/>
            <w:noWrap w:val="0"/>
            <w:vAlign w:val="center"/>
          </w:tcPr>
          <w:p w14:paraId="6ABDE163">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毫米/年</w:t>
            </w:r>
          </w:p>
        </w:tc>
        <w:tc>
          <w:tcPr>
            <w:tcW w:w="3637" w:type="dxa"/>
            <w:noWrap w:val="0"/>
            <w:vAlign w:val="center"/>
          </w:tcPr>
          <w:p w14:paraId="5753167E">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p>
        </w:tc>
      </w:tr>
      <w:tr w14:paraId="3D66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89D455A">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日照时数</w:t>
            </w:r>
          </w:p>
        </w:tc>
        <w:tc>
          <w:tcPr>
            <w:tcW w:w="1413" w:type="dxa"/>
            <w:noWrap w:val="0"/>
            <w:vAlign w:val="center"/>
          </w:tcPr>
          <w:p w14:paraId="49125866">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小时/年</w:t>
            </w:r>
          </w:p>
        </w:tc>
        <w:tc>
          <w:tcPr>
            <w:tcW w:w="3637" w:type="dxa"/>
            <w:noWrap w:val="0"/>
            <w:vAlign w:val="center"/>
          </w:tcPr>
          <w:p w14:paraId="0FE1C13F">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p>
        </w:tc>
      </w:tr>
      <w:tr w14:paraId="1BD0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ED1182F">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无霜期</w:t>
            </w:r>
          </w:p>
        </w:tc>
        <w:tc>
          <w:tcPr>
            <w:tcW w:w="1413" w:type="dxa"/>
            <w:noWrap w:val="0"/>
            <w:vAlign w:val="center"/>
          </w:tcPr>
          <w:p w14:paraId="56DA1B3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天/年</w:t>
            </w:r>
          </w:p>
        </w:tc>
        <w:tc>
          <w:tcPr>
            <w:tcW w:w="3637" w:type="dxa"/>
            <w:noWrap w:val="0"/>
            <w:vAlign w:val="center"/>
          </w:tcPr>
          <w:p w14:paraId="4A52DE4D">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p>
        </w:tc>
      </w:tr>
      <w:tr w14:paraId="662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2995A78">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灌溉方式（以下五选一）</w:t>
            </w:r>
          </w:p>
        </w:tc>
        <w:tc>
          <w:tcPr>
            <w:tcW w:w="1413" w:type="dxa"/>
            <w:noWrap w:val="0"/>
            <w:vAlign w:val="center"/>
          </w:tcPr>
          <w:p w14:paraId="1DF87A6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2674D9DC">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3E9A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A00FC38">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其中：滴灌</w:t>
            </w:r>
          </w:p>
        </w:tc>
        <w:tc>
          <w:tcPr>
            <w:tcW w:w="1413" w:type="dxa"/>
            <w:noWrap w:val="0"/>
            <w:vAlign w:val="center"/>
          </w:tcPr>
          <w:p w14:paraId="0BC46FA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3476D380">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22DC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D9B8D44">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畦灌</w:t>
            </w:r>
          </w:p>
        </w:tc>
        <w:tc>
          <w:tcPr>
            <w:tcW w:w="1413" w:type="dxa"/>
            <w:noWrap w:val="0"/>
            <w:vAlign w:val="center"/>
          </w:tcPr>
          <w:p w14:paraId="670067E6">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348715F1">
            <w:pPr>
              <w:keepNext w:val="0"/>
              <w:keepLines w:val="0"/>
              <w:pageBreakBefore w:val="0"/>
              <w:widowControl w:val="0"/>
              <w:shd w:val="clear" w:color="auto" w:fill="auto"/>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78E1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BE14B04">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沟灌</w:t>
            </w:r>
          </w:p>
        </w:tc>
        <w:tc>
          <w:tcPr>
            <w:tcW w:w="1413" w:type="dxa"/>
            <w:noWrap w:val="0"/>
            <w:vAlign w:val="center"/>
          </w:tcPr>
          <w:p w14:paraId="2D1BDCA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15A1CF0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231A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B695D44">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喷灌</w:t>
            </w:r>
          </w:p>
        </w:tc>
        <w:tc>
          <w:tcPr>
            <w:tcW w:w="1413" w:type="dxa"/>
            <w:noWrap w:val="0"/>
            <w:vAlign w:val="center"/>
          </w:tcPr>
          <w:p w14:paraId="0C4D93F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FAC23B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536B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24C3F01">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无灌溉</w:t>
            </w:r>
          </w:p>
        </w:tc>
        <w:tc>
          <w:tcPr>
            <w:tcW w:w="1413" w:type="dxa"/>
            <w:noWrap w:val="0"/>
            <w:vAlign w:val="center"/>
          </w:tcPr>
          <w:p w14:paraId="513CEF5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79BE44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12E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5A36E7A">
            <w:pPr>
              <w:keepNext w:val="0"/>
              <w:keepLines w:val="0"/>
              <w:pageBreakBefore w:val="0"/>
              <w:widowControl w:val="0"/>
              <w:shd w:val="clear" w:color="auto" w:fill="auto"/>
              <w:kinsoku/>
              <w:wordWrap/>
              <w:overflowPunct/>
              <w:topLinePunct w:val="0"/>
              <w:autoSpaceDE/>
              <w:autoSpaceDN/>
              <w:bidi w:val="0"/>
              <w:adjustRightInd w:val="0"/>
              <w:snapToGrid w:val="0"/>
              <w:jc w:val="left"/>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二、地膜使用情况</w:t>
            </w:r>
          </w:p>
        </w:tc>
        <w:tc>
          <w:tcPr>
            <w:tcW w:w="1413" w:type="dxa"/>
            <w:noWrap w:val="0"/>
            <w:vAlign w:val="center"/>
          </w:tcPr>
          <w:p w14:paraId="3C0F248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c>
          <w:tcPr>
            <w:tcW w:w="3637" w:type="dxa"/>
            <w:noWrap w:val="0"/>
            <w:vAlign w:val="center"/>
          </w:tcPr>
          <w:p w14:paraId="0556838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r>
      <w:tr w14:paraId="2480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DCDD99F">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作物用膜情况（超过3茬请另行记录）</w:t>
            </w:r>
          </w:p>
        </w:tc>
        <w:tc>
          <w:tcPr>
            <w:tcW w:w="1413" w:type="dxa"/>
            <w:noWrap w:val="0"/>
            <w:vAlign w:val="center"/>
          </w:tcPr>
          <w:p w14:paraId="67B724B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3652DF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7F1B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FF18F1B">
            <w:pPr>
              <w:keepNext w:val="0"/>
              <w:keepLines w:val="0"/>
              <w:pageBreakBefore w:val="0"/>
              <w:widowControl w:val="0"/>
              <w:shd w:val="clear" w:color="auto" w:fill="auto"/>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其中：第一茬作物名称</w:t>
            </w:r>
          </w:p>
        </w:tc>
        <w:tc>
          <w:tcPr>
            <w:tcW w:w="1413" w:type="dxa"/>
            <w:noWrap w:val="0"/>
            <w:vAlign w:val="center"/>
          </w:tcPr>
          <w:p w14:paraId="1CFFBA7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71AB73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135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D2425B7">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作物覆膜量</w:t>
            </w:r>
          </w:p>
        </w:tc>
        <w:tc>
          <w:tcPr>
            <w:tcW w:w="1413" w:type="dxa"/>
            <w:noWrap w:val="0"/>
            <w:vAlign w:val="center"/>
          </w:tcPr>
          <w:p w14:paraId="1A97D85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千克</w:t>
            </w:r>
          </w:p>
        </w:tc>
        <w:tc>
          <w:tcPr>
            <w:tcW w:w="3637" w:type="dxa"/>
            <w:noWrap w:val="0"/>
            <w:vAlign w:val="center"/>
          </w:tcPr>
          <w:p w14:paraId="0D00DDD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2B11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667D37C">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作物播种面积</w:t>
            </w:r>
          </w:p>
        </w:tc>
        <w:tc>
          <w:tcPr>
            <w:tcW w:w="1413" w:type="dxa"/>
            <w:noWrap w:val="0"/>
            <w:vAlign w:val="center"/>
          </w:tcPr>
          <w:p w14:paraId="09FEABD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2E8554A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356C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9DEDC4D">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作物田间覆膜比例</w:t>
            </w:r>
          </w:p>
        </w:tc>
        <w:tc>
          <w:tcPr>
            <w:tcW w:w="1413" w:type="dxa"/>
            <w:noWrap w:val="0"/>
            <w:vAlign w:val="center"/>
          </w:tcPr>
          <w:p w14:paraId="4CB0BBD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FE7DB0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6DD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07FBC56">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第二茬作物名称</w:t>
            </w:r>
          </w:p>
        </w:tc>
        <w:tc>
          <w:tcPr>
            <w:tcW w:w="1413" w:type="dxa"/>
            <w:noWrap w:val="0"/>
            <w:vAlign w:val="center"/>
          </w:tcPr>
          <w:p w14:paraId="47A21DC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3C82838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294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9C96356">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作物覆膜量</w:t>
            </w:r>
          </w:p>
        </w:tc>
        <w:tc>
          <w:tcPr>
            <w:tcW w:w="1413" w:type="dxa"/>
            <w:noWrap w:val="0"/>
            <w:vAlign w:val="center"/>
          </w:tcPr>
          <w:p w14:paraId="0B513D6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千克</w:t>
            </w:r>
          </w:p>
        </w:tc>
        <w:tc>
          <w:tcPr>
            <w:tcW w:w="3637" w:type="dxa"/>
            <w:noWrap w:val="0"/>
            <w:vAlign w:val="center"/>
          </w:tcPr>
          <w:p w14:paraId="71E0E95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73FE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57CBDCB">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作物播种面积</w:t>
            </w:r>
          </w:p>
        </w:tc>
        <w:tc>
          <w:tcPr>
            <w:tcW w:w="1413" w:type="dxa"/>
            <w:noWrap w:val="0"/>
            <w:vAlign w:val="center"/>
          </w:tcPr>
          <w:p w14:paraId="5839A23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55C2B4B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3093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9E14546">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作物田间覆膜比例</w:t>
            </w:r>
          </w:p>
        </w:tc>
        <w:tc>
          <w:tcPr>
            <w:tcW w:w="1413" w:type="dxa"/>
            <w:noWrap w:val="0"/>
            <w:vAlign w:val="center"/>
          </w:tcPr>
          <w:p w14:paraId="09C5E47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39FFCD4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5F8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B4383C5">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第三茬作物名称</w:t>
            </w:r>
          </w:p>
        </w:tc>
        <w:tc>
          <w:tcPr>
            <w:tcW w:w="1413" w:type="dxa"/>
            <w:noWrap w:val="0"/>
            <w:vAlign w:val="center"/>
          </w:tcPr>
          <w:p w14:paraId="4E0038E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0DD4B8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AD0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0E7D1D4">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作物覆膜量</w:t>
            </w:r>
          </w:p>
        </w:tc>
        <w:tc>
          <w:tcPr>
            <w:tcW w:w="1413" w:type="dxa"/>
            <w:noWrap w:val="0"/>
            <w:vAlign w:val="center"/>
          </w:tcPr>
          <w:p w14:paraId="2569956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千克</w:t>
            </w:r>
          </w:p>
        </w:tc>
        <w:tc>
          <w:tcPr>
            <w:tcW w:w="3637" w:type="dxa"/>
            <w:noWrap w:val="0"/>
            <w:vAlign w:val="center"/>
          </w:tcPr>
          <w:p w14:paraId="4CE495B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55A7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6F0DDD6">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作物播种面积</w:t>
            </w:r>
          </w:p>
        </w:tc>
        <w:tc>
          <w:tcPr>
            <w:tcW w:w="1413" w:type="dxa"/>
            <w:noWrap w:val="0"/>
            <w:vAlign w:val="center"/>
          </w:tcPr>
          <w:p w14:paraId="22AADF3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01F4E86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496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529B75D">
            <w:pPr>
              <w:keepNext w:val="0"/>
              <w:keepLines w:val="0"/>
              <w:pageBreakBefore w:val="0"/>
              <w:widowControl w:val="0"/>
              <w:shd w:val="clear" w:color="auto" w:fill="auto"/>
              <w:kinsoku/>
              <w:wordWrap/>
              <w:overflowPunct/>
              <w:topLinePunct w:val="0"/>
              <w:autoSpaceDE/>
              <w:autoSpaceDN/>
              <w:bidi w:val="0"/>
              <w:adjustRightInd w:val="0"/>
              <w:snapToGrid w:val="0"/>
              <w:ind w:firstLine="1680" w:firstLineChars="8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作物田间覆膜比例</w:t>
            </w:r>
          </w:p>
        </w:tc>
        <w:tc>
          <w:tcPr>
            <w:tcW w:w="1413" w:type="dxa"/>
            <w:noWrap w:val="0"/>
            <w:vAlign w:val="center"/>
          </w:tcPr>
          <w:p w14:paraId="0A062AC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75B8BB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31FC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00E6F3C">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首次覆膜年份</w:t>
            </w:r>
          </w:p>
        </w:tc>
        <w:tc>
          <w:tcPr>
            <w:tcW w:w="1413" w:type="dxa"/>
            <w:noWrap w:val="0"/>
            <w:vAlign w:val="center"/>
          </w:tcPr>
          <w:p w14:paraId="6AA181E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年</w:t>
            </w:r>
          </w:p>
        </w:tc>
        <w:tc>
          <w:tcPr>
            <w:tcW w:w="3637" w:type="dxa"/>
            <w:noWrap w:val="0"/>
            <w:vAlign w:val="center"/>
          </w:tcPr>
          <w:p w14:paraId="33BAC1B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509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3190EB8">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覆膜年限</w:t>
            </w:r>
          </w:p>
        </w:tc>
        <w:tc>
          <w:tcPr>
            <w:tcW w:w="1413" w:type="dxa"/>
            <w:noWrap w:val="0"/>
            <w:vAlign w:val="center"/>
          </w:tcPr>
          <w:p w14:paraId="2CBC233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年</w:t>
            </w:r>
          </w:p>
        </w:tc>
        <w:tc>
          <w:tcPr>
            <w:tcW w:w="3637" w:type="dxa"/>
            <w:noWrap w:val="0"/>
            <w:vAlign w:val="center"/>
          </w:tcPr>
          <w:p w14:paraId="4822B46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1FF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802C958">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覆膜方式</w:t>
            </w:r>
          </w:p>
        </w:tc>
        <w:tc>
          <w:tcPr>
            <w:tcW w:w="1413" w:type="dxa"/>
            <w:noWrap w:val="0"/>
            <w:vAlign w:val="center"/>
          </w:tcPr>
          <w:p w14:paraId="44B9F6A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072D3A3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00DB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0255A11">
            <w:pPr>
              <w:keepNext w:val="0"/>
              <w:keepLines w:val="0"/>
              <w:pageBreakBefore w:val="0"/>
              <w:widowControl w:val="0"/>
              <w:shd w:val="clear" w:color="auto" w:fill="auto"/>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其中，人工</w:t>
            </w:r>
          </w:p>
        </w:tc>
        <w:tc>
          <w:tcPr>
            <w:tcW w:w="1413" w:type="dxa"/>
            <w:noWrap w:val="0"/>
            <w:vAlign w:val="center"/>
          </w:tcPr>
          <w:p w14:paraId="1D9C3DB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ED164B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37E9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DCD76CB">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机械</w:t>
            </w:r>
          </w:p>
        </w:tc>
        <w:tc>
          <w:tcPr>
            <w:tcW w:w="1413" w:type="dxa"/>
            <w:noWrap w:val="0"/>
            <w:vAlign w:val="center"/>
          </w:tcPr>
          <w:p w14:paraId="145BBAF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0F24249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4018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983B950">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地膜使用周期</w:t>
            </w:r>
          </w:p>
        </w:tc>
        <w:tc>
          <w:tcPr>
            <w:tcW w:w="1413" w:type="dxa"/>
            <w:noWrap w:val="0"/>
            <w:vAlign w:val="center"/>
          </w:tcPr>
          <w:p w14:paraId="0795705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月</w:t>
            </w:r>
          </w:p>
        </w:tc>
        <w:tc>
          <w:tcPr>
            <w:tcW w:w="3637" w:type="dxa"/>
            <w:noWrap w:val="0"/>
            <w:vAlign w:val="center"/>
          </w:tcPr>
          <w:p w14:paraId="70DCF5D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3409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43E8641">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地膜产品</w:t>
            </w:r>
          </w:p>
        </w:tc>
        <w:tc>
          <w:tcPr>
            <w:tcW w:w="1413" w:type="dxa"/>
            <w:noWrap w:val="0"/>
            <w:vAlign w:val="center"/>
          </w:tcPr>
          <w:p w14:paraId="47A8CF7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993C9B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670B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332E1B7">
            <w:pPr>
              <w:keepNext w:val="0"/>
              <w:keepLines w:val="0"/>
              <w:pageBreakBefore w:val="0"/>
              <w:widowControl w:val="0"/>
              <w:shd w:val="clear" w:color="auto" w:fill="auto"/>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其中：厂家名称</w:t>
            </w:r>
          </w:p>
        </w:tc>
        <w:tc>
          <w:tcPr>
            <w:tcW w:w="1413" w:type="dxa"/>
            <w:noWrap w:val="0"/>
            <w:vAlign w:val="center"/>
          </w:tcPr>
          <w:p w14:paraId="0DBC1B1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9CB9FF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63F5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C963C62">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厂家电话</w:t>
            </w:r>
          </w:p>
        </w:tc>
        <w:tc>
          <w:tcPr>
            <w:tcW w:w="1413" w:type="dxa"/>
            <w:noWrap w:val="0"/>
            <w:vAlign w:val="center"/>
          </w:tcPr>
          <w:p w14:paraId="04BB97C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494CA39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024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4B3E2D2">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Cs/>
                <w:color w:val="auto"/>
                <w:spacing w:val="0"/>
                <w:w w:val="100"/>
                <w:kern w:val="0"/>
                <w:position w:val="0"/>
                <w:sz w:val="21"/>
                <w:szCs w:val="21"/>
                <w:highlight w:val="none"/>
                <w:lang w:val="en-US" w:eastAsia="zh-CN"/>
              </w:rPr>
            </w:pPr>
            <w:r>
              <w:rPr>
                <w:rFonts w:hint="default" w:ascii="仿宋" w:hAnsi="仿宋" w:cs="Times New Roman"/>
                <w:bCs/>
                <w:color w:val="auto"/>
                <w:spacing w:val="0"/>
                <w:w w:val="100"/>
                <w:kern w:val="0"/>
                <w:position w:val="0"/>
                <w:sz w:val="21"/>
                <w:szCs w:val="21"/>
                <w:highlight w:val="none"/>
                <w:lang w:val="en-US" w:eastAsia="zh-CN"/>
              </w:rPr>
              <w:t>商品名称</w:t>
            </w:r>
          </w:p>
        </w:tc>
        <w:tc>
          <w:tcPr>
            <w:tcW w:w="1413" w:type="dxa"/>
            <w:noWrap w:val="0"/>
            <w:vAlign w:val="center"/>
          </w:tcPr>
          <w:p w14:paraId="6A66527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1D0FE9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42DE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6513292">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地膜标识厚度</w:t>
            </w:r>
          </w:p>
        </w:tc>
        <w:tc>
          <w:tcPr>
            <w:tcW w:w="1413" w:type="dxa"/>
            <w:noWrap w:val="0"/>
            <w:vAlign w:val="center"/>
          </w:tcPr>
          <w:p w14:paraId="4EAB855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毫米</w:t>
            </w:r>
          </w:p>
        </w:tc>
        <w:tc>
          <w:tcPr>
            <w:tcW w:w="3637" w:type="dxa"/>
            <w:noWrap w:val="0"/>
            <w:vAlign w:val="center"/>
          </w:tcPr>
          <w:p w14:paraId="0F2AF55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038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72A4B27">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color w:val="auto"/>
                <w:spacing w:val="0"/>
                <w:w w:val="100"/>
                <w:position w:val="0"/>
                <w:sz w:val="21"/>
                <w:szCs w:val="21"/>
                <w:highlight w:val="none"/>
              </w:rPr>
            </w:pPr>
            <w:r>
              <w:rPr>
                <w:rFonts w:hint="default" w:ascii="仿宋" w:hAnsi="仿宋" w:cs="Times New Roman"/>
                <w:color w:val="auto"/>
                <w:spacing w:val="0"/>
                <w:w w:val="100"/>
                <w:position w:val="0"/>
                <w:sz w:val="21"/>
                <w:szCs w:val="21"/>
                <w:highlight w:val="none"/>
              </w:rPr>
              <w:t>地膜标识宽度</w:t>
            </w:r>
          </w:p>
        </w:tc>
        <w:tc>
          <w:tcPr>
            <w:tcW w:w="1413" w:type="dxa"/>
            <w:noWrap w:val="0"/>
            <w:vAlign w:val="center"/>
          </w:tcPr>
          <w:p w14:paraId="2AF9BF9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毫米</w:t>
            </w:r>
          </w:p>
        </w:tc>
        <w:tc>
          <w:tcPr>
            <w:tcW w:w="3637" w:type="dxa"/>
            <w:noWrap w:val="0"/>
            <w:vAlign w:val="center"/>
          </w:tcPr>
          <w:p w14:paraId="3508EFB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66CE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92BAA3C">
            <w:pPr>
              <w:keepNext w:val="0"/>
              <w:keepLines w:val="0"/>
              <w:pageBreakBefore w:val="0"/>
              <w:widowControl w:val="0"/>
              <w:shd w:val="clear" w:color="auto" w:fill="auto"/>
              <w:kinsoku/>
              <w:wordWrap/>
              <w:overflowPunct/>
              <w:topLinePunct w:val="0"/>
              <w:autoSpaceDE/>
              <w:autoSpaceDN/>
              <w:bidi w:val="0"/>
              <w:adjustRightInd w:val="0"/>
              <w:snapToGrid w:val="0"/>
              <w:jc w:val="left"/>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三、地膜回收情况</w:t>
            </w:r>
          </w:p>
        </w:tc>
        <w:tc>
          <w:tcPr>
            <w:tcW w:w="1413" w:type="dxa"/>
            <w:noWrap w:val="0"/>
            <w:vAlign w:val="center"/>
          </w:tcPr>
          <w:p w14:paraId="6C8C212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r>
              <w:rPr>
                <w:rFonts w:hint="default" w:ascii="仿宋" w:hAnsi="仿宋" w:cs="Times New Roman"/>
                <w:b/>
                <w:color w:val="auto"/>
                <w:spacing w:val="0"/>
                <w:w w:val="100"/>
                <w:kern w:val="0"/>
                <w:position w:val="0"/>
                <w:sz w:val="21"/>
                <w:szCs w:val="21"/>
                <w:highlight w:val="none"/>
              </w:rPr>
              <w:t>-</w:t>
            </w:r>
          </w:p>
        </w:tc>
        <w:tc>
          <w:tcPr>
            <w:tcW w:w="3637" w:type="dxa"/>
            <w:noWrap w:val="0"/>
            <w:vAlign w:val="center"/>
          </w:tcPr>
          <w:p w14:paraId="51CAE34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r>
      <w:tr w14:paraId="3ABD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A10CC3A">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color w:val="auto"/>
                <w:spacing w:val="0"/>
                <w:w w:val="100"/>
                <w:position w:val="0"/>
                <w:sz w:val="21"/>
                <w:szCs w:val="21"/>
                <w:highlight w:val="none"/>
              </w:rPr>
            </w:pPr>
            <w:r>
              <w:rPr>
                <w:rFonts w:hint="default" w:ascii="仿宋" w:hAnsi="仿宋" w:cs="Times New Roman"/>
                <w:color w:val="auto"/>
                <w:spacing w:val="0"/>
                <w:w w:val="100"/>
                <w:position w:val="0"/>
                <w:sz w:val="21"/>
                <w:szCs w:val="21"/>
                <w:highlight w:val="none"/>
              </w:rPr>
              <w:t>残膜回收方式（以下可多选）</w:t>
            </w:r>
          </w:p>
        </w:tc>
        <w:tc>
          <w:tcPr>
            <w:tcW w:w="1413" w:type="dxa"/>
            <w:noWrap w:val="0"/>
            <w:vAlign w:val="center"/>
          </w:tcPr>
          <w:p w14:paraId="48DE849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034976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3E68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84493D2">
            <w:pPr>
              <w:keepNext w:val="0"/>
              <w:keepLines w:val="0"/>
              <w:pageBreakBefore w:val="0"/>
              <w:widowControl w:val="0"/>
              <w:shd w:val="clear" w:color="auto" w:fill="auto"/>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其中：人工捡拾</w:t>
            </w:r>
          </w:p>
        </w:tc>
        <w:tc>
          <w:tcPr>
            <w:tcW w:w="1413" w:type="dxa"/>
            <w:noWrap w:val="0"/>
            <w:vAlign w:val="center"/>
          </w:tcPr>
          <w:p w14:paraId="63CAC92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501127B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0029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7DF8087">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面积</w:t>
            </w:r>
          </w:p>
        </w:tc>
        <w:tc>
          <w:tcPr>
            <w:tcW w:w="1413" w:type="dxa"/>
            <w:noWrap w:val="0"/>
            <w:vAlign w:val="center"/>
          </w:tcPr>
          <w:p w14:paraId="6AAE396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20CBCFE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314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A6033FC">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成本</w:t>
            </w:r>
          </w:p>
        </w:tc>
        <w:tc>
          <w:tcPr>
            <w:tcW w:w="1413" w:type="dxa"/>
            <w:noWrap w:val="0"/>
            <w:vAlign w:val="center"/>
          </w:tcPr>
          <w:p w14:paraId="323CEA5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元/亩</w:t>
            </w:r>
          </w:p>
        </w:tc>
        <w:tc>
          <w:tcPr>
            <w:tcW w:w="3637" w:type="dxa"/>
            <w:noWrap w:val="0"/>
            <w:vAlign w:val="center"/>
          </w:tcPr>
          <w:p w14:paraId="6FB9612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6374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797A6E8">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机械回收</w:t>
            </w:r>
          </w:p>
        </w:tc>
        <w:tc>
          <w:tcPr>
            <w:tcW w:w="1413" w:type="dxa"/>
            <w:noWrap w:val="0"/>
            <w:vAlign w:val="center"/>
          </w:tcPr>
          <w:p w14:paraId="12394E7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1A8C9FD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5563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76366CD">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面积</w:t>
            </w:r>
          </w:p>
        </w:tc>
        <w:tc>
          <w:tcPr>
            <w:tcW w:w="1413" w:type="dxa"/>
            <w:noWrap w:val="0"/>
            <w:vAlign w:val="center"/>
          </w:tcPr>
          <w:p w14:paraId="0FA7443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3515922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908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904800E">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成本</w:t>
            </w:r>
          </w:p>
        </w:tc>
        <w:tc>
          <w:tcPr>
            <w:tcW w:w="1413" w:type="dxa"/>
            <w:noWrap w:val="0"/>
            <w:vAlign w:val="center"/>
          </w:tcPr>
          <w:p w14:paraId="6A463D2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元/亩</w:t>
            </w:r>
          </w:p>
        </w:tc>
        <w:tc>
          <w:tcPr>
            <w:tcW w:w="3637" w:type="dxa"/>
            <w:noWrap w:val="0"/>
            <w:vAlign w:val="center"/>
          </w:tcPr>
          <w:p w14:paraId="0928260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1203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7B09C4D">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复合（机械-人工）回收</w:t>
            </w:r>
          </w:p>
        </w:tc>
        <w:tc>
          <w:tcPr>
            <w:tcW w:w="1413" w:type="dxa"/>
            <w:noWrap w:val="0"/>
            <w:vAlign w:val="center"/>
          </w:tcPr>
          <w:p w14:paraId="2D84174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D6095B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6CBD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B935B4C">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面积</w:t>
            </w:r>
          </w:p>
        </w:tc>
        <w:tc>
          <w:tcPr>
            <w:tcW w:w="1413" w:type="dxa"/>
            <w:noWrap w:val="0"/>
            <w:vAlign w:val="center"/>
          </w:tcPr>
          <w:p w14:paraId="4630753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2F403F0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485D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0464FCD">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成本</w:t>
            </w:r>
          </w:p>
        </w:tc>
        <w:tc>
          <w:tcPr>
            <w:tcW w:w="1413" w:type="dxa"/>
            <w:noWrap w:val="0"/>
            <w:vAlign w:val="center"/>
          </w:tcPr>
          <w:p w14:paraId="58B7C48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元/亩</w:t>
            </w:r>
          </w:p>
        </w:tc>
        <w:tc>
          <w:tcPr>
            <w:tcW w:w="3637" w:type="dxa"/>
            <w:noWrap w:val="0"/>
            <w:vAlign w:val="center"/>
          </w:tcPr>
          <w:p w14:paraId="1C64012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7470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9C36DA7">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color w:val="auto"/>
                <w:spacing w:val="0"/>
                <w:w w:val="100"/>
                <w:position w:val="0"/>
                <w:sz w:val="21"/>
                <w:szCs w:val="21"/>
                <w:highlight w:val="none"/>
              </w:rPr>
            </w:pPr>
            <w:r>
              <w:rPr>
                <w:rFonts w:hint="default" w:ascii="仿宋" w:hAnsi="仿宋" w:cs="Times New Roman"/>
                <w:color w:val="auto"/>
                <w:spacing w:val="0"/>
                <w:w w:val="100"/>
                <w:position w:val="0"/>
                <w:sz w:val="21"/>
                <w:szCs w:val="21"/>
                <w:highlight w:val="none"/>
              </w:rPr>
              <w:t>不回收（离田）</w:t>
            </w:r>
          </w:p>
        </w:tc>
        <w:tc>
          <w:tcPr>
            <w:tcW w:w="1413" w:type="dxa"/>
            <w:noWrap w:val="0"/>
            <w:vAlign w:val="center"/>
          </w:tcPr>
          <w:p w14:paraId="2A8F545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1D4CFC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是</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否</w:t>
            </w:r>
            <w:r>
              <w:rPr>
                <w:rFonts w:hint="default" w:ascii="仿宋" w:hAnsi="仿宋" w:cs="Times New Roman"/>
                <w:color w:val="auto"/>
                <w:spacing w:val="0"/>
                <w:w w:val="100"/>
                <w:position w:val="0"/>
                <w:sz w:val="21"/>
                <w:szCs w:val="21"/>
                <w:highlight w:val="none"/>
              </w:rPr>
              <w:t>□</w:t>
            </w:r>
          </w:p>
        </w:tc>
      </w:tr>
      <w:tr w14:paraId="2E34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8D890C4">
            <w:pPr>
              <w:keepNext w:val="0"/>
              <w:keepLines w:val="0"/>
              <w:pageBreakBefore w:val="0"/>
              <w:widowControl w:val="0"/>
              <w:shd w:val="clear" w:color="auto" w:fill="auto"/>
              <w:kinsoku/>
              <w:wordWrap/>
              <w:overflowPunct/>
              <w:topLinePunct w:val="0"/>
              <w:autoSpaceDE/>
              <w:autoSpaceDN/>
              <w:bidi w:val="0"/>
              <w:adjustRightInd w:val="0"/>
              <w:snapToGrid w:val="0"/>
              <w:ind w:firstLine="1890" w:firstLineChars="9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面积</w:t>
            </w:r>
          </w:p>
        </w:tc>
        <w:tc>
          <w:tcPr>
            <w:tcW w:w="1413" w:type="dxa"/>
            <w:noWrap w:val="0"/>
            <w:vAlign w:val="center"/>
          </w:tcPr>
          <w:p w14:paraId="1277B2B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亩</w:t>
            </w:r>
          </w:p>
        </w:tc>
        <w:tc>
          <w:tcPr>
            <w:tcW w:w="3637" w:type="dxa"/>
            <w:noWrap w:val="0"/>
            <w:vAlign w:val="center"/>
          </w:tcPr>
          <w:p w14:paraId="539381A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34BC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BC9EBEB">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color w:val="auto"/>
                <w:spacing w:val="0"/>
                <w:w w:val="100"/>
                <w:position w:val="0"/>
                <w:sz w:val="21"/>
                <w:szCs w:val="21"/>
                <w:highlight w:val="none"/>
              </w:rPr>
            </w:pPr>
            <w:r>
              <w:rPr>
                <w:rFonts w:hint="default" w:ascii="仿宋" w:hAnsi="仿宋" w:cs="Times New Roman"/>
                <w:color w:val="auto"/>
                <w:spacing w:val="0"/>
                <w:w w:val="100"/>
                <w:position w:val="0"/>
                <w:sz w:val="21"/>
                <w:szCs w:val="21"/>
                <w:highlight w:val="none"/>
              </w:rPr>
              <w:t>残膜回收（离田）量</w:t>
            </w:r>
          </w:p>
        </w:tc>
        <w:tc>
          <w:tcPr>
            <w:tcW w:w="1413" w:type="dxa"/>
            <w:noWrap w:val="0"/>
            <w:vAlign w:val="center"/>
          </w:tcPr>
          <w:p w14:paraId="410605B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千克</w:t>
            </w:r>
          </w:p>
        </w:tc>
        <w:tc>
          <w:tcPr>
            <w:tcW w:w="3637" w:type="dxa"/>
            <w:noWrap w:val="0"/>
            <w:vAlign w:val="center"/>
          </w:tcPr>
          <w:p w14:paraId="5749E09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256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41AF585">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残膜去向占比情况</w:t>
            </w:r>
            <w:r>
              <w:rPr>
                <w:rFonts w:hint="default" w:ascii="仿宋" w:hAnsi="仿宋" w:cs="Times New Roman"/>
                <w:color w:val="auto"/>
                <w:spacing w:val="0"/>
                <w:w w:val="100"/>
                <w:position w:val="0"/>
                <w:sz w:val="21"/>
                <w:szCs w:val="21"/>
                <w:highlight w:val="none"/>
              </w:rPr>
              <w:t>（以下可多选）</w:t>
            </w:r>
          </w:p>
        </w:tc>
        <w:tc>
          <w:tcPr>
            <w:tcW w:w="1413" w:type="dxa"/>
            <w:noWrap w:val="0"/>
            <w:vAlign w:val="center"/>
          </w:tcPr>
          <w:p w14:paraId="147E0FB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08AF84C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r>
      <w:tr w14:paraId="05C5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B913F2E">
            <w:pPr>
              <w:keepNext w:val="0"/>
              <w:keepLines w:val="0"/>
              <w:pageBreakBefore w:val="0"/>
              <w:widowControl w:val="0"/>
              <w:shd w:val="clear" w:color="auto" w:fill="auto"/>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其中：堆置田头</w:t>
            </w:r>
          </w:p>
        </w:tc>
        <w:tc>
          <w:tcPr>
            <w:tcW w:w="1413" w:type="dxa"/>
            <w:noWrap w:val="0"/>
            <w:vAlign w:val="center"/>
          </w:tcPr>
          <w:p w14:paraId="64DD620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0D308C0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5E4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5EF6B84">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被收购</w:t>
            </w:r>
          </w:p>
        </w:tc>
        <w:tc>
          <w:tcPr>
            <w:tcW w:w="1413" w:type="dxa"/>
            <w:noWrap w:val="0"/>
            <w:vAlign w:val="center"/>
          </w:tcPr>
          <w:p w14:paraId="42866EF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3E0B3A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F7C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B17AB53">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作为农村垃圾集中处理</w:t>
            </w:r>
          </w:p>
        </w:tc>
        <w:tc>
          <w:tcPr>
            <w:tcW w:w="1413" w:type="dxa"/>
            <w:noWrap w:val="0"/>
            <w:vAlign w:val="center"/>
          </w:tcPr>
          <w:p w14:paraId="1116563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3E33031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2535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5E96C93">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就近焚烧</w:t>
            </w:r>
          </w:p>
        </w:tc>
        <w:tc>
          <w:tcPr>
            <w:tcW w:w="1413" w:type="dxa"/>
            <w:noWrap w:val="0"/>
            <w:vAlign w:val="center"/>
          </w:tcPr>
          <w:p w14:paraId="1FBBF9C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211931A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A2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44DCAFD5">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就近填埋</w:t>
            </w:r>
          </w:p>
        </w:tc>
        <w:tc>
          <w:tcPr>
            <w:tcW w:w="1413" w:type="dxa"/>
            <w:noWrap w:val="0"/>
            <w:vAlign w:val="center"/>
          </w:tcPr>
          <w:p w14:paraId="2F72F8B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7336437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5857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8D33A0C">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回收网点</w:t>
            </w:r>
          </w:p>
        </w:tc>
        <w:tc>
          <w:tcPr>
            <w:tcW w:w="1413" w:type="dxa"/>
            <w:noWrap w:val="0"/>
            <w:vAlign w:val="center"/>
          </w:tcPr>
          <w:p w14:paraId="28D268E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w:t>
            </w:r>
          </w:p>
        </w:tc>
        <w:tc>
          <w:tcPr>
            <w:tcW w:w="3637" w:type="dxa"/>
            <w:noWrap w:val="0"/>
            <w:vAlign w:val="center"/>
          </w:tcPr>
          <w:p w14:paraId="680C021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有</w:t>
            </w:r>
            <w:r>
              <w:rPr>
                <w:rFonts w:hint="default" w:ascii="仿宋" w:hAnsi="仿宋" w:cs="Times New Roman"/>
                <w:color w:val="auto"/>
                <w:spacing w:val="0"/>
                <w:w w:val="100"/>
                <w:position w:val="0"/>
                <w:sz w:val="21"/>
                <w:szCs w:val="21"/>
                <w:highlight w:val="none"/>
              </w:rPr>
              <w:t>□</w:t>
            </w:r>
            <w:r>
              <w:rPr>
                <w:rFonts w:hint="default" w:ascii="仿宋" w:hAnsi="仿宋" w:cs="Times New Roman"/>
                <w:color w:val="auto"/>
                <w:spacing w:val="0"/>
                <w:w w:val="100"/>
                <w:kern w:val="0"/>
                <w:position w:val="0"/>
                <w:sz w:val="21"/>
                <w:szCs w:val="21"/>
                <w:highlight w:val="none"/>
              </w:rPr>
              <w:t xml:space="preserve">   无</w:t>
            </w:r>
            <w:r>
              <w:rPr>
                <w:rFonts w:hint="default" w:ascii="仿宋" w:hAnsi="仿宋" w:cs="Times New Roman"/>
                <w:color w:val="auto"/>
                <w:spacing w:val="0"/>
                <w:w w:val="100"/>
                <w:position w:val="0"/>
                <w:sz w:val="21"/>
                <w:szCs w:val="21"/>
                <w:highlight w:val="none"/>
              </w:rPr>
              <w:t>□</w:t>
            </w:r>
          </w:p>
        </w:tc>
      </w:tr>
      <w:tr w14:paraId="29C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1C86B023">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eastAsia="宋体" w:cs="Times New Roman"/>
                <w:bCs/>
                <w:color w:val="auto"/>
                <w:spacing w:val="0"/>
                <w:w w:val="100"/>
                <w:kern w:val="0"/>
                <w:position w:val="0"/>
                <w:sz w:val="21"/>
                <w:szCs w:val="21"/>
                <w:highlight w:val="none"/>
                <w:lang w:val="en-US" w:eastAsia="zh-CN"/>
              </w:rPr>
            </w:pPr>
            <w:r>
              <w:rPr>
                <w:rFonts w:hint="default" w:ascii="仿宋" w:hAnsi="仿宋" w:cs="Times New Roman"/>
                <w:bCs/>
                <w:color w:val="auto"/>
                <w:spacing w:val="0"/>
                <w:w w:val="100"/>
                <w:kern w:val="0"/>
                <w:position w:val="0"/>
                <w:sz w:val="21"/>
                <w:szCs w:val="21"/>
                <w:highlight w:val="none"/>
                <w:lang w:val="en-US" w:eastAsia="zh-CN"/>
              </w:rPr>
              <w:t>最近回收网点距离</w:t>
            </w:r>
          </w:p>
        </w:tc>
        <w:tc>
          <w:tcPr>
            <w:tcW w:w="1413" w:type="dxa"/>
            <w:noWrap w:val="0"/>
            <w:vAlign w:val="center"/>
          </w:tcPr>
          <w:p w14:paraId="2F4FA3C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公里</w:t>
            </w:r>
          </w:p>
        </w:tc>
        <w:tc>
          <w:tcPr>
            <w:tcW w:w="3637" w:type="dxa"/>
            <w:noWrap w:val="0"/>
            <w:vAlign w:val="center"/>
          </w:tcPr>
          <w:p w14:paraId="5F86DF7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2A16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0F6C1F5">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bCs/>
                <w:color w:val="auto"/>
                <w:spacing w:val="0"/>
                <w:w w:val="100"/>
                <w:kern w:val="0"/>
                <w:position w:val="0"/>
                <w:sz w:val="21"/>
                <w:szCs w:val="21"/>
                <w:highlight w:val="none"/>
              </w:rPr>
              <w:t>残膜收购价格</w:t>
            </w:r>
          </w:p>
        </w:tc>
        <w:tc>
          <w:tcPr>
            <w:tcW w:w="1413" w:type="dxa"/>
            <w:noWrap w:val="0"/>
            <w:vAlign w:val="center"/>
          </w:tcPr>
          <w:p w14:paraId="1670738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元/千克</w:t>
            </w:r>
          </w:p>
        </w:tc>
        <w:tc>
          <w:tcPr>
            <w:tcW w:w="3637" w:type="dxa"/>
            <w:noWrap w:val="0"/>
            <w:vAlign w:val="center"/>
          </w:tcPr>
          <w:p w14:paraId="35A36FF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6CE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26BEBF8">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rPr>
              <w:t>地块与回收网点距离</w:t>
            </w:r>
          </w:p>
        </w:tc>
        <w:tc>
          <w:tcPr>
            <w:tcW w:w="1413" w:type="dxa"/>
            <w:noWrap w:val="0"/>
            <w:vAlign w:val="center"/>
          </w:tcPr>
          <w:p w14:paraId="53F6D0E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color w:val="auto"/>
                <w:spacing w:val="0"/>
                <w:w w:val="100"/>
                <w:kern w:val="0"/>
                <w:position w:val="0"/>
                <w:sz w:val="21"/>
                <w:szCs w:val="21"/>
                <w:highlight w:val="none"/>
              </w:rPr>
              <w:t>公里</w:t>
            </w:r>
          </w:p>
        </w:tc>
        <w:tc>
          <w:tcPr>
            <w:tcW w:w="3637" w:type="dxa"/>
            <w:noWrap w:val="0"/>
            <w:vAlign w:val="center"/>
          </w:tcPr>
          <w:p w14:paraId="38CBC4D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0F3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CDB2406">
            <w:pPr>
              <w:keepNext w:val="0"/>
              <w:keepLines w:val="0"/>
              <w:pageBreakBefore w:val="0"/>
              <w:widowControl w:val="0"/>
              <w:shd w:val="clear" w:color="auto" w:fill="auto"/>
              <w:kinsoku/>
              <w:wordWrap/>
              <w:overflowPunct/>
              <w:topLinePunct w:val="0"/>
              <w:autoSpaceDE/>
              <w:autoSpaceDN/>
              <w:bidi w:val="0"/>
              <w:adjustRightInd w:val="0"/>
              <w:snapToGrid w:val="0"/>
              <w:ind w:firstLine="210" w:firstLineChars="100"/>
              <w:jc w:val="left"/>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cs="Times New Roman"/>
                <w:bCs/>
                <w:color w:val="auto"/>
                <w:spacing w:val="0"/>
                <w:w w:val="100"/>
                <w:kern w:val="0"/>
                <w:position w:val="0"/>
                <w:sz w:val="21"/>
                <w:szCs w:val="21"/>
                <w:highlight w:val="none"/>
              </w:rPr>
              <w:t>残膜</w:t>
            </w:r>
            <w:r>
              <w:rPr>
                <w:rFonts w:hint="default" w:ascii="仿宋" w:hAnsi="仿宋" w:cs="Times New Roman"/>
                <w:bCs/>
                <w:color w:val="auto"/>
                <w:spacing w:val="0"/>
                <w:w w:val="100"/>
                <w:kern w:val="0"/>
                <w:position w:val="0"/>
                <w:sz w:val="21"/>
                <w:szCs w:val="21"/>
                <w:highlight w:val="none"/>
                <w:lang w:val="en-US" w:eastAsia="zh-CN"/>
              </w:rPr>
              <w:t>回收效益</w:t>
            </w:r>
          </w:p>
        </w:tc>
        <w:tc>
          <w:tcPr>
            <w:tcW w:w="1413" w:type="dxa"/>
            <w:noWrap w:val="0"/>
            <w:vAlign w:val="center"/>
          </w:tcPr>
          <w:p w14:paraId="317588F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kern w:val="0"/>
                <w:position w:val="0"/>
                <w:sz w:val="21"/>
                <w:szCs w:val="21"/>
                <w:highlight w:val="none"/>
                <w:lang w:val="en-US" w:eastAsia="zh-CN"/>
              </w:rPr>
            </w:pPr>
            <w:r>
              <w:rPr>
                <w:rFonts w:hint="default" w:ascii="仿宋" w:hAnsi="仿宋" w:cs="Times New Roman"/>
                <w:color w:val="auto"/>
                <w:spacing w:val="0"/>
                <w:w w:val="100"/>
                <w:kern w:val="0"/>
                <w:position w:val="0"/>
                <w:sz w:val="21"/>
                <w:szCs w:val="21"/>
                <w:highlight w:val="none"/>
                <w:lang w:val="en-US" w:eastAsia="zh-CN"/>
              </w:rPr>
              <w:t>元</w:t>
            </w:r>
          </w:p>
        </w:tc>
        <w:tc>
          <w:tcPr>
            <w:tcW w:w="3637" w:type="dxa"/>
            <w:noWrap w:val="0"/>
            <w:vAlign w:val="center"/>
          </w:tcPr>
          <w:p w14:paraId="0D1483A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r w14:paraId="53B5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B75089B">
            <w:pPr>
              <w:keepNext w:val="0"/>
              <w:keepLines w:val="0"/>
              <w:pageBreakBefore w:val="0"/>
              <w:widowControl w:val="0"/>
              <w:shd w:val="clear" w:color="auto" w:fill="auto"/>
              <w:kinsoku/>
              <w:wordWrap/>
              <w:overflowPunct/>
              <w:topLinePunct w:val="0"/>
              <w:autoSpaceDE/>
              <w:autoSpaceDN/>
              <w:bidi w:val="0"/>
              <w:adjustRightInd w:val="0"/>
              <w:snapToGrid w:val="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四、土壤理化性质</w:t>
            </w:r>
          </w:p>
        </w:tc>
        <w:tc>
          <w:tcPr>
            <w:tcW w:w="1413" w:type="dxa"/>
            <w:noWrap w:val="0"/>
            <w:vAlign w:val="center"/>
          </w:tcPr>
          <w:p w14:paraId="583BAD1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pacing w:val="0"/>
                <w:w w:val="100"/>
                <w:kern w:val="0"/>
                <w:position w:val="0"/>
                <w:sz w:val="21"/>
                <w:szCs w:val="21"/>
                <w:highlight w:val="none"/>
                <w:lang w:eastAsia="zh-CN"/>
              </w:rPr>
            </w:pPr>
          </w:p>
        </w:tc>
        <w:tc>
          <w:tcPr>
            <w:tcW w:w="3637" w:type="dxa"/>
            <w:noWrap w:val="0"/>
            <w:vAlign w:val="center"/>
          </w:tcPr>
          <w:p w14:paraId="2CA5967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pacing w:val="0"/>
                <w:w w:val="100"/>
                <w:kern w:val="0"/>
                <w:position w:val="0"/>
                <w:sz w:val="21"/>
                <w:szCs w:val="21"/>
                <w:highlight w:val="none"/>
                <w:lang w:eastAsia="zh-CN"/>
              </w:rPr>
            </w:pPr>
          </w:p>
        </w:tc>
      </w:tr>
      <w:tr w14:paraId="7F66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91FB5FC">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color w:val="auto"/>
                <w:spacing w:val="0"/>
                <w:w w:val="100"/>
                <w:kern w:val="0"/>
                <w:position w:val="0"/>
                <w:sz w:val="21"/>
                <w:szCs w:val="21"/>
                <w:highlight w:val="none"/>
              </w:rPr>
            </w:pPr>
            <w:r>
              <w:rPr>
                <w:rFonts w:hint="default" w:ascii="仿宋" w:hAnsi="仿宋" w:cs="Times New Roman"/>
                <w:b w:val="0"/>
                <w:bCs/>
                <w:color w:val="auto"/>
                <w:spacing w:val="0"/>
                <w:w w:val="100"/>
                <w:kern w:val="0"/>
                <w:position w:val="0"/>
                <w:sz w:val="21"/>
                <w:szCs w:val="21"/>
                <w:highlight w:val="none"/>
              </w:rPr>
              <w:t>取样层次</w:t>
            </w:r>
          </w:p>
        </w:tc>
        <w:tc>
          <w:tcPr>
            <w:tcW w:w="1413" w:type="dxa"/>
            <w:noWrap w:val="0"/>
            <w:vAlign w:val="center"/>
          </w:tcPr>
          <w:p w14:paraId="6839DD3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厘米</w:t>
            </w:r>
          </w:p>
        </w:tc>
        <w:tc>
          <w:tcPr>
            <w:tcW w:w="3637" w:type="dxa"/>
            <w:noWrap w:val="0"/>
            <w:vAlign w:val="center"/>
          </w:tcPr>
          <w:p w14:paraId="29921BC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258C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6D641B1D">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容重</w:t>
            </w:r>
          </w:p>
        </w:tc>
        <w:tc>
          <w:tcPr>
            <w:tcW w:w="1413" w:type="dxa"/>
            <w:noWrap w:val="0"/>
            <w:vAlign w:val="center"/>
          </w:tcPr>
          <w:p w14:paraId="70A4930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克/立方</w:t>
            </w:r>
            <w:r>
              <w:rPr>
                <w:rFonts w:hint="eastAsia" w:ascii="仿宋" w:hAnsi="仿宋" w:cs="Times New Roman"/>
                <w:b w:val="0"/>
                <w:bCs/>
                <w:color w:val="auto"/>
                <w:spacing w:val="0"/>
                <w:w w:val="100"/>
                <w:kern w:val="0"/>
                <w:position w:val="0"/>
                <w:sz w:val="21"/>
                <w:szCs w:val="21"/>
                <w:highlight w:val="none"/>
                <w:lang w:eastAsia="zh-CN"/>
              </w:rPr>
              <w:t>厘</w:t>
            </w:r>
            <w:r>
              <w:rPr>
                <w:rFonts w:hint="default" w:ascii="仿宋" w:hAnsi="仿宋" w:cs="Times New Roman"/>
                <w:b w:val="0"/>
                <w:bCs/>
                <w:color w:val="auto"/>
                <w:spacing w:val="0"/>
                <w:w w:val="100"/>
                <w:kern w:val="0"/>
                <w:position w:val="0"/>
                <w:sz w:val="21"/>
                <w:szCs w:val="21"/>
                <w:highlight w:val="none"/>
                <w:lang w:eastAsia="zh-CN"/>
              </w:rPr>
              <w:t>米</w:t>
            </w:r>
          </w:p>
        </w:tc>
        <w:tc>
          <w:tcPr>
            <w:tcW w:w="3637" w:type="dxa"/>
            <w:noWrap w:val="0"/>
            <w:vAlign w:val="center"/>
          </w:tcPr>
          <w:p w14:paraId="7F2DD62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val="en-US" w:eastAsia="zh-CN"/>
              </w:rPr>
            </w:pPr>
          </w:p>
        </w:tc>
      </w:tr>
      <w:tr w14:paraId="7A14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562" w:type="dxa"/>
            <w:noWrap w:val="0"/>
            <w:vAlign w:val="center"/>
          </w:tcPr>
          <w:p w14:paraId="42B4A1F4">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孔隙度</w:t>
            </w:r>
          </w:p>
        </w:tc>
        <w:tc>
          <w:tcPr>
            <w:tcW w:w="1413" w:type="dxa"/>
            <w:noWrap w:val="0"/>
            <w:vAlign w:val="center"/>
          </w:tcPr>
          <w:p w14:paraId="3FB2B9D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val="en-US" w:eastAsia="zh-CN"/>
              </w:rPr>
            </w:pPr>
            <w:r>
              <w:rPr>
                <w:rFonts w:hint="eastAsia" w:ascii="Times New Roman" w:hAnsi="Times New Roman" w:cs="Times New Roman"/>
                <w:b w:val="0"/>
                <w:bCs/>
                <w:color w:val="auto"/>
                <w:spacing w:val="0"/>
                <w:w w:val="100"/>
                <w:kern w:val="0"/>
                <w:position w:val="0"/>
                <w:sz w:val="21"/>
                <w:szCs w:val="21"/>
                <w:highlight w:val="none"/>
                <w:lang w:val="en-US" w:eastAsia="zh-CN"/>
              </w:rPr>
              <w:t>百分比</w:t>
            </w:r>
          </w:p>
        </w:tc>
        <w:tc>
          <w:tcPr>
            <w:tcW w:w="3637" w:type="dxa"/>
            <w:noWrap w:val="0"/>
            <w:vAlign w:val="center"/>
          </w:tcPr>
          <w:p w14:paraId="6466F2C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eastAsia" w:ascii="Times New Roman" w:hAnsi="Times New Roman" w:cs="Times New Roman"/>
                <w:b w:val="0"/>
                <w:bCs/>
                <w:color w:val="auto"/>
                <w:spacing w:val="0"/>
                <w:w w:val="100"/>
                <w:kern w:val="0"/>
                <w:position w:val="0"/>
                <w:sz w:val="21"/>
                <w:szCs w:val="21"/>
                <w:highlight w:val="none"/>
                <w:lang w:eastAsia="zh-CN"/>
              </w:rPr>
              <w:t>土壤总孔隙度</w:t>
            </w:r>
            <w:r>
              <w:rPr>
                <w:rFonts w:hint="eastAsia" w:ascii="Times New Roman" w:hAnsi="Times New Roman" w:cs="Times New Roman"/>
                <w:b w:val="0"/>
                <w:bCs/>
                <w:color w:val="auto"/>
                <w:spacing w:val="0"/>
                <w:w w:val="100"/>
                <w:kern w:val="0"/>
                <w:position w:val="0"/>
                <w:sz w:val="21"/>
                <w:szCs w:val="21"/>
                <w:highlight w:val="none"/>
                <w:lang w:val="en-US" w:eastAsia="zh-CN"/>
              </w:rPr>
              <w:t>=（1-土壤容重/土壤密度）*100%</w:t>
            </w:r>
          </w:p>
        </w:tc>
      </w:tr>
      <w:tr w14:paraId="268B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33219CF">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有机质</w:t>
            </w:r>
          </w:p>
        </w:tc>
        <w:tc>
          <w:tcPr>
            <w:tcW w:w="1413" w:type="dxa"/>
            <w:noWrap w:val="0"/>
            <w:vAlign w:val="center"/>
          </w:tcPr>
          <w:p w14:paraId="7587801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克/千克</w:t>
            </w:r>
          </w:p>
        </w:tc>
        <w:tc>
          <w:tcPr>
            <w:tcW w:w="3637" w:type="dxa"/>
            <w:noWrap w:val="0"/>
            <w:vAlign w:val="center"/>
          </w:tcPr>
          <w:p w14:paraId="3256271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3C44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5AE4AB0">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全氮</w:t>
            </w:r>
          </w:p>
        </w:tc>
        <w:tc>
          <w:tcPr>
            <w:tcW w:w="1413" w:type="dxa"/>
            <w:noWrap w:val="0"/>
            <w:vAlign w:val="center"/>
          </w:tcPr>
          <w:p w14:paraId="53CAF3D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克/千克</w:t>
            </w:r>
          </w:p>
        </w:tc>
        <w:tc>
          <w:tcPr>
            <w:tcW w:w="3637" w:type="dxa"/>
            <w:noWrap w:val="0"/>
            <w:vAlign w:val="center"/>
          </w:tcPr>
          <w:p w14:paraId="241A2B6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50F1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73D56CB9">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全磷</w:t>
            </w:r>
          </w:p>
        </w:tc>
        <w:tc>
          <w:tcPr>
            <w:tcW w:w="1413" w:type="dxa"/>
            <w:noWrap w:val="0"/>
            <w:vAlign w:val="center"/>
          </w:tcPr>
          <w:p w14:paraId="2A66850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克/千克</w:t>
            </w:r>
          </w:p>
        </w:tc>
        <w:tc>
          <w:tcPr>
            <w:tcW w:w="3637" w:type="dxa"/>
            <w:noWrap w:val="0"/>
            <w:vAlign w:val="center"/>
          </w:tcPr>
          <w:p w14:paraId="095206E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729C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57D34E82">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全钾</w:t>
            </w:r>
          </w:p>
        </w:tc>
        <w:tc>
          <w:tcPr>
            <w:tcW w:w="1413" w:type="dxa"/>
            <w:noWrap w:val="0"/>
            <w:vAlign w:val="center"/>
          </w:tcPr>
          <w:p w14:paraId="37EDBE7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克/千克</w:t>
            </w:r>
          </w:p>
        </w:tc>
        <w:tc>
          <w:tcPr>
            <w:tcW w:w="3637" w:type="dxa"/>
            <w:noWrap w:val="0"/>
            <w:vAlign w:val="center"/>
          </w:tcPr>
          <w:p w14:paraId="6AB89B0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14B7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F3B41A7">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速效氮</w:t>
            </w:r>
          </w:p>
        </w:tc>
        <w:tc>
          <w:tcPr>
            <w:tcW w:w="1413" w:type="dxa"/>
            <w:noWrap w:val="0"/>
            <w:vAlign w:val="center"/>
          </w:tcPr>
          <w:p w14:paraId="0985C5D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毫克/千克</w:t>
            </w:r>
          </w:p>
        </w:tc>
        <w:tc>
          <w:tcPr>
            <w:tcW w:w="3637" w:type="dxa"/>
            <w:noWrap w:val="0"/>
            <w:vAlign w:val="center"/>
          </w:tcPr>
          <w:p w14:paraId="6F2A1D2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29E6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3D426619">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速效磷</w:t>
            </w:r>
          </w:p>
        </w:tc>
        <w:tc>
          <w:tcPr>
            <w:tcW w:w="1413" w:type="dxa"/>
            <w:noWrap w:val="0"/>
            <w:vAlign w:val="center"/>
          </w:tcPr>
          <w:p w14:paraId="4B52D7B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毫克/千克</w:t>
            </w:r>
          </w:p>
        </w:tc>
        <w:tc>
          <w:tcPr>
            <w:tcW w:w="3637" w:type="dxa"/>
            <w:noWrap w:val="0"/>
            <w:vAlign w:val="center"/>
          </w:tcPr>
          <w:p w14:paraId="62A0F42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6EE4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9675D93">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速效钾</w:t>
            </w:r>
          </w:p>
        </w:tc>
        <w:tc>
          <w:tcPr>
            <w:tcW w:w="1413" w:type="dxa"/>
            <w:noWrap w:val="0"/>
            <w:vAlign w:val="center"/>
          </w:tcPr>
          <w:p w14:paraId="395EB75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val="0"/>
                <w:bCs/>
                <w:color w:val="auto"/>
                <w:spacing w:val="0"/>
                <w:w w:val="100"/>
                <w:kern w:val="0"/>
                <w:position w:val="0"/>
                <w:sz w:val="21"/>
                <w:szCs w:val="21"/>
                <w:highlight w:val="none"/>
                <w:lang w:eastAsia="zh-CN"/>
              </w:rPr>
              <w:t>毫克/千克</w:t>
            </w:r>
          </w:p>
        </w:tc>
        <w:tc>
          <w:tcPr>
            <w:tcW w:w="3637" w:type="dxa"/>
            <w:noWrap w:val="0"/>
            <w:vAlign w:val="center"/>
          </w:tcPr>
          <w:p w14:paraId="3A800C8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080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23C55687">
            <w:pPr>
              <w:keepNext w:val="0"/>
              <w:keepLines w:val="0"/>
              <w:pageBreakBefore w:val="0"/>
              <w:widowControl w:val="0"/>
              <w:shd w:val="clear" w:color="auto" w:fill="auto"/>
              <w:kinsoku/>
              <w:wordWrap/>
              <w:overflowPunct/>
              <w:topLinePunct w:val="0"/>
              <w:autoSpaceDE/>
              <w:autoSpaceDN/>
              <w:bidi w:val="0"/>
              <w:adjustRightInd w:val="0"/>
              <w:snapToGrid w:val="0"/>
              <w:ind w:firstLine="1050" w:firstLineChars="500"/>
              <w:jc w:val="left"/>
              <w:textAlignment w:val="auto"/>
              <w:rPr>
                <w:rFonts w:hint="default" w:ascii="Times New Roman" w:hAnsi="Times New Roman" w:eastAsia="宋体" w:cs="Times New Roman"/>
                <w:b w:val="0"/>
                <w:bCs w:val="0"/>
                <w:color w:val="auto"/>
                <w:spacing w:val="0"/>
                <w:w w:val="100"/>
                <w:kern w:val="0"/>
                <w:position w:val="0"/>
                <w:sz w:val="21"/>
                <w:szCs w:val="21"/>
                <w:highlight w:val="none"/>
              </w:rPr>
            </w:pPr>
            <w:r>
              <w:rPr>
                <w:rFonts w:hint="default" w:ascii="仿宋" w:hAnsi="仿宋" w:eastAsia="宋体" w:cs="Times New Roman"/>
                <w:b w:val="0"/>
                <w:bCs w:val="0"/>
                <w:color w:val="auto"/>
                <w:spacing w:val="0"/>
                <w:w w:val="100"/>
                <w:kern w:val="0"/>
                <w:position w:val="0"/>
                <w:sz w:val="21"/>
                <w:szCs w:val="21"/>
                <w:highlight w:val="none"/>
              </w:rPr>
              <w:t>pH值</w:t>
            </w:r>
          </w:p>
        </w:tc>
        <w:tc>
          <w:tcPr>
            <w:tcW w:w="1413" w:type="dxa"/>
            <w:noWrap w:val="0"/>
            <w:vAlign w:val="center"/>
          </w:tcPr>
          <w:p w14:paraId="21ACC61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r>
              <w:rPr>
                <w:rFonts w:hint="default" w:ascii="仿宋" w:hAnsi="仿宋" w:cs="Times New Roman"/>
                <w:b/>
                <w:color w:val="auto"/>
                <w:spacing w:val="0"/>
                <w:w w:val="100"/>
                <w:kern w:val="0"/>
                <w:position w:val="0"/>
                <w:sz w:val="21"/>
                <w:szCs w:val="21"/>
                <w:highlight w:val="none"/>
                <w:lang w:eastAsia="zh-CN"/>
              </w:rPr>
              <w:t>—</w:t>
            </w:r>
          </w:p>
        </w:tc>
        <w:tc>
          <w:tcPr>
            <w:tcW w:w="3637" w:type="dxa"/>
            <w:noWrap w:val="0"/>
            <w:vAlign w:val="center"/>
          </w:tcPr>
          <w:p w14:paraId="027B86F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auto"/>
                <w:spacing w:val="0"/>
                <w:w w:val="100"/>
                <w:kern w:val="0"/>
                <w:position w:val="0"/>
                <w:sz w:val="21"/>
                <w:szCs w:val="21"/>
                <w:highlight w:val="none"/>
                <w:lang w:eastAsia="zh-CN"/>
              </w:rPr>
            </w:pPr>
          </w:p>
        </w:tc>
      </w:tr>
      <w:tr w14:paraId="74ED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62" w:type="dxa"/>
            <w:noWrap w:val="0"/>
            <w:vAlign w:val="center"/>
          </w:tcPr>
          <w:p w14:paraId="0D51963B">
            <w:pPr>
              <w:keepNext w:val="0"/>
              <w:keepLines w:val="0"/>
              <w:pageBreakBefore w:val="0"/>
              <w:widowControl w:val="0"/>
              <w:shd w:val="clear" w:color="auto" w:fill="auto"/>
              <w:kinsoku/>
              <w:wordWrap/>
              <w:overflowPunct/>
              <w:topLinePunct w:val="0"/>
              <w:autoSpaceDE/>
              <w:autoSpaceDN/>
              <w:bidi w:val="0"/>
              <w:adjustRightInd w:val="0"/>
              <w:snapToGrid w:val="0"/>
              <w:jc w:val="left"/>
              <w:textAlignment w:val="auto"/>
              <w:rPr>
                <w:rFonts w:hint="default" w:ascii="Times New Roman" w:hAnsi="Times New Roman" w:cs="Times New Roman"/>
                <w:b/>
                <w:bCs/>
                <w:color w:val="auto"/>
                <w:spacing w:val="0"/>
                <w:w w:val="100"/>
                <w:kern w:val="0"/>
                <w:position w:val="0"/>
                <w:sz w:val="21"/>
                <w:szCs w:val="21"/>
                <w:highlight w:val="none"/>
              </w:rPr>
            </w:pPr>
            <w:r>
              <w:rPr>
                <w:rFonts w:hint="default" w:ascii="仿宋" w:hAnsi="仿宋" w:cs="Times New Roman"/>
                <w:b w:val="0"/>
                <w:bCs w:val="0"/>
                <w:color w:val="auto"/>
                <w:spacing w:val="0"/>
                <w:w w:val="100"/>
                <w:kern w:val="0"/>
                <w:position w:val="0"/>
                <w:sz w:val="21"/>
                <w:szCs w:val="21"/>
                <w:highlight w:val="none"/>
                <w:lang w:val="en-US" w:eastAsia="zh-CN"/>
              </w:rPr>
              <w:t>五</w:t>
            </w:r>
            <w:r>
              <w:rPr>
                <w:rFonts w:hint="default" w:ascii="仿宋" w:hAnsi="仿宋" w:eastAsia="宋体" w:cs="Times New Roman"/>
                <w:b w:val="0"/>
                <w:bCs w:val="0"/>
                <w:color w:val="auto"/>
                <w:spacing w:val="0"/>
                <w:w w:val="100"/>
                <w:kern w:val="0"/>
                <w:position w:val="0"/>
                <w:sz w:val="21"/>
                <w:szCs w:val="21"/>
                <w:highlight w:val="none"/>
              </w:rPr>
              <w:t>、</w:t>
            </w:r>
            <w:r>
              <w:rPr>
                <w:rFonts w:hint="default" w:ascii="仿宋" w:hAnsi="仿宋" w:eastAsia="宋体" w:cs="Times New Roman"/>
                <w:b w:val="0"/>
                <w:bCs w:val="0"/>
                <w:color w:val="auto"/>
                <w:spacing w:val="0"/>
                <w:w w:val="100"/>
                <w:kern w:val="0"/>
                <w:position w:val="0"/>
                <w:sz w:val="21"/>
                <w:szCs w:val="21"/>
                <w:highlight w:val="none"/>
                <w:lang w:eastAsia="zh-CN"/>
              </w:rPr>
              <w:t>布点</w:t>
            </w:r>
            <w:r>
              <w:rPr>
                <w:rFonts w:hint="default" w:ascii="仿宋" w:hAnsi="仿宋" w:eastAsia="宋体" w:cs="Times New Roman"/>
                <w:b w:val="0"/>
                <w:bCs w:val="0"/>
                <w:color w:val="auto"/>
                <w:spacing w:val="0"/>
                <w:w w:val="100"/>
                <w:kern w:val="0"/>
                <w:position w:val="0"/>
                <w:sz w:val="21"/>
                <w:szCs w:val="21"/>
                <w:highlight w:val="none"/>
              </w:rPr>
              <w:t>照片</w:t>
            </w:r>
          </w:p>
        </w:tc>
        <w:tc>
          <w:tcPr>
            <w:tcW w:w="1413" w:type="dxa"/>
            <w:noWrap w:val="0"/>
            <w:vAlign w:val="center"/>
          </w:tcPr>
          <w:p w14:paraId="1E0D4DB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c>
          <w:tcPr>
            <w:tcW w:w="3637" w:type="dxa"/>
            <w:noWrap w:val="0"/>
            <w:vAlign w:val="center"/>
          </w:tcPr>
          <w:p w14:paraId="34C1812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lang w:eastAsia="zh-CN"/>
              </w:rPr>
              <w:t>—</w:t>
            </w:r>
          </w:p>
        </w:tc>
      </w:tr>
      <w:tr w14:paraId="69FA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4562" w:type="dxa"/>
            <w:noWrap w:val="0"/>
            <w:vAlign w:val="center"/>
          </w:tcPr>
          <w:p w14:paraId="2F7713C0">
            <w:pPr>
              <w:keepNext w:val="0"/>
              <w:keepLines w:val="0"/>
              <w:pageBreakBefore w:val="0"/>
              <w:widowControl w:val="0"/>
              <w:shd w:val="clear" w:color="auto" w:fill="auto"/>
              <w:kinsoku/>
              <w:wordWrap/>
              <w:overflowPunct/>
              <w:topLinePunct w:val="0"/>
              <w:autoSpaceDE/>
              <w:autoSpaceDN/>
              <w:bidi w:val="0"/>
              <w:adjustRightInd w:val="0"/>
              <w:snapToGrid w:val="0"/>
              <w:ind w:firstLine="630" w:firstLineChars="300"/>
              <w:jc w:val="left"/>
              <w:textAlignment w:val="auto"/>
              <w:rPr>
                <w:rFonts w:hint="default" w:ascii="Times New Roman" w:hAnsi="Times New Roman" w:cs="Times New Roman"/>
                <w:bCs/>
                <w:color w:val="auto"/>
                <w:spacing w:val="0"/>
                <w:w w:val="100"/>
                <w:kern w:val="0"/>
                <w:position w:val="0"/>
                <w:sz w:val="21"/>
                <w:szCs w:val="21"/>
                <w:highlight w:val="none"/>
              </w:rPr>
            </w:pPr>
            <w:r>
              <w:rPr>
                <w:rFonts w:hint="default" w:ascii="仿宋" w:hAnsi="仿宋" w:cs="Times New Roman"/>
                <w:color w:val="auto"/>
                <w:spacing w:val="0"/>
                <w:w w:val="100"/>
                <w:position w:val="0"/>
                <w:sz w:val="21"/>
                <w:szCs w:val="21"/>
                <w:highlight w:val="none"/>
                <w:lang w:eastAsia="zh-CN"/>
              </w:rPr>
              <w:t>布点</w:t>
            </w:r>
            <w:r>
              <w:rPr>
                <w:rFonts w:hint="default" w:ascii="仿宋" w:hAnsi="仿宋" w:cs="Times New Roman"/>
                <w:color w:val="auto"/>
                <w:spacing w:val="0"/>
                <w:w w:val="100"/>
                <w:position w:val="0"/>
                <w:sz w:val="21"/>
                <w:szCs w:val="21"/>
                <w:highlight w:val="none"/>
              </w:rPr>
              <w:t>照片（可选多张）</w:t>
            </w:r>
          </w:p>
        </w:tc>
        <w:tc>
          <w:tcPr>
            <w:tcW w:w="1413" w:type="dxa"/>
            <w:noWrap w:val="0"/>
            <w:vAlign w:val="center"/>
          </w:tcPr>
          <w:p w14:paraId="6D0D883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r>
              <w:rPr>
                <w:rFonts w:hint="default" w:ascii="仿宋" w:hAnsi="仿宋" w:cs="Times New Roman"/>
                <w:b/>
                <w:color w:val="auto"/>
                <w:spacing w:val="0"/>
                <w:w w:val="100"/>
                <w:kern w:val="0"/>
                <w:position w:val="0"/>
                <w:sz w:val="21"/>
                <w:szCs w:val="21"/>
                <w:highlight w:val="none"/>
              </w:rPr>
              <w:t>---</w:t>
            </w:r>
          </w:p>
        </w:tc>
        <w:tc>
          <w:tcPr>
            <w:tcW w:w="3637" w:type="dxa"/>
            <w:noWrap w:val="0"/>
            <w:vAlign w:val="center"/>
          </w:tcPr>
          <w:p w14:paraId="2182403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w w:val="100"/>
                <w:kern w:val="0"/>
                <w:position w:val="0"/>
                <w:sz w:val="21"/>
                <w:szCs w:val="21"/>
                <w:highlight w:val="none"/>
              </w:rPr>
            </w:pPr>
          </w:p>
        </w:tc>
      </w:tr>
    </w:tbl>
    <w:p w14:paraId="66153F1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500" w:leftChars="-238" w:firstLine="0" w:firstLineChars="0"/>
        <w:textAlignment w:val="auto"/>
        <w:rPr>
          <w:rFonts w:hint="default" w:ascii="仿宋" w:hAnsi="仿宋" w:cs="Times New Roman"/>
          <w:color w:val="auto"/>
          <w:spacing w:val="0"/>
          <w:w w:val="100"/>
          <w:position w:val="0"/>
          <w:highlight w:val="none"/>
        </w:rPr>
      </w:pPr>
      <w:r>
        <w:rPr>
          <w:rFonts w:hint="default" w:ascii="仿宋" w:hAnsi="仿宋" w:cs="Times New Roman"/>
          <w:color w:val="auto"/>
          <w:spacing w:val="0"/>
          <w:w w:val="100"/>
          <w:position w:val="0"/>
          <w:szCs w:val="22"/>
          <w:highlight w:val="none"/>
        </w:rPr>
        <w:t>监测单位</w:t>
      </w:r>
      <w:r>
        <w:rPr>
          <w:rFonts w:hint="default" w:ascii="仿宋" w:hAnsi="仿宋" w:cs="Times New Roman"/>
          <w:color w:val="auto"/>
          <w:spacing w:val="0"/>
          <w:w w:val="100"/>
          <w:position w:val="0"/>
          <w:szCs w:val="21"/>
          <w:highlight w:val="none"/>
        </w:rPr>
        <w:t>（公章）</w:t>
      </w:r>
      <w:r>
        <w:rPr>
          <w:rFonts w:hint="default" w:ascii="仿宋" w:hAnsi="仿宋" w:cs="Times New Roman"/>
          <w:color w:val="auto"/>
          <w:spacing w:val="0"/>
          <w:w w:val="100"/>
          <w:position w:val="0"/>
          <w:szCs w:val="22"/>
          <w:highlight w:val="none"/>
        </w:rPr>
        <w:t>：                填报人：                      填报时间：</w:t>
      </w:r>
    </w:p>
    <w:p w14:paraId="45067DC8">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default" w:ascii="仿宋" w:hAnsi="仿宋" w:cs="Times New Roman"/>
          <w:color w:val="auto"/>
          <w:spacing w:val="0"/>
          <w:w w:val="100"/>
          <w:position w:val="0"/>
          <w:highlight w:val="none"/>
        </w:rPr>
      </w:pPr>
    </w:p>
    <w:p w14:paraId="1FDB41FA">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default" w:ascii="仿宋" w:hAnsi="仿宋" w:eastAsia="宋体" w:cs="Times New Roman"/>
          <w:b/>
          <w:bCs/>
          <w:color w:val="auto"/>
          <w:spacing w:val="0"/>
          <w:w w:val="100"/>
          <w:position w:val="0"/>
          <w:highlight w:val="none"/>
          <w:lang w:val="en-US" w:eastAsia="zh-CN"/>
        </w:rPr>
      </w:pPr>
      <w:r>
        <w:rPr>
          <w:rFonts w:hint="default" w:ascii="仿宋" w:hAnsi="仿宋" w:cs="Times New Roman"/>
          <w:b/>
          <w:bCs/>
          <w:color w:val="auto"/>
          <w:spacing w:val="0"/>
          <w:w w:val="100"/>
          <w:position w:val="0"/>
          <w:highlight w:val="none"/>
        </w:rPr>
        <w:t>注：</w:t>
      </w:r>
    </w:p>
    <w:p w14:paraId="2A995DA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20" w:firstLineChars="200"/>
        <w:jc w:val="left"/>
        <w:textAlignment w:val="auto"/>
        <w:rPr>
          <w:rFonts w:hint="default" w:ascii="仿宋" w:hAnsi="仿宋" w:cs="Times New Roman"/>
          <w:color w:val="auto"/>
          <w:spacing w:val="0"/>
          <w:w w:val="100"/>
          <w:position w:val="0"/>
          <w:highlight w:val="none"/>
          <w:lang w:val="en-US" w:eastAsia="zh-CN"/>
        </w:rPr>
      </w:pPr>
      <w:r>
        <w:rPr>
          <w:rFonts w:hint="default" w:ascii="仿宋" w:hAnsi="仿宋" w:cs="Times New Roman"/>
          <w:color w:val="auto"/>
          <w:spacing w:val="0"/>
          <w:w w:val="100"/>
          <w:position w:val="0"/>
          <w:highlight w:val="none"/>
          <w:lang w:val="en-US" w:eastAsia="zh-CN"/>
        </w:rPr>
        <w:t>监测点编号：</w:t>
      </w:r>
      <w:r>
        <w:rPr>
          <w:rFonts w:hint="default" w:ascii="仿宋" w:hAnsi="仿宋" w:eastAsia="宋体" w:cs="Times New Roman"/>
          <w:color w:val="auto"/>
          <w:spacing w:val="0"/>
          <w:w w:val="100"/>
          <w:position w:val="0"/>
          <w:highlight w:val="none"/>
          <w:lang w:val="en-US" w:eastAsia="zh-CN"/>
        </w:rPr>
        <w:t>农田</w:t>
      </w:r>
      <w:r>
        <w:rPr>
          <w:rFonts w:hint="eastAsia" w:ascii="仿宋" w:hAnsi="仿宋" w:cs="Times New Roman"/>
          <w:color w:val="auto"/>
          <w:spacing w:val="0"/>
          <w:w w:val="100"/>
          <w:position w:val="0"/>
          <w:highlight w:val="none"/>
          <w:lang w:val="en-US" w:eastAsia="zh-CN"/>
        </w:rPr>
        <w:t>地膜</w:t>
      </w:r>
      <w:r>
        <w:rPr>
          <w:rFonts w:hint="default" w:ascii="仿宋" w:hAnsi="仿宋" w:eastAsia="宋体" w:cs="Times New Roman"/>
          <w:color w:val="auto"/>
          <w:spacing w:val="0"/>
          <w:w w:val="100"/>
          <w:position w:val="0"/>
          <w:highlight w:val="none"/>
          <w:lang w:val="en-US" w:eastAsia="zh-CN"/>
        </w:rPr>
        <w:t>残</w:t>
      </w:r>
      <w:r>
        <w:rPr>
          <w:rFonts w:hint="eastAsia" w:ascii="仿宋" w:hAnsi="仿宋" w:cs="Times New Roman"/>
          <w:color w:val="auto"/>
          <w:spacing w:val="0"/>
          <w:w w:val="100"/>
          <w:position w:val="0"/>
          <w:highlight w:val="none"/>
          <w:lang w:val="en-US" w:eastAsia="zh-CN"/>
        </w:rPr>
        <w:t>留</w:t>
      </w:r>
      <w:r>
        <w:rPr>
          <w:rFonts w:hint="default" w:ascii="仿宋" w:hAnsi="仿宋" w:eastAsia="宋体" w:cs="Times New Roman"/>
          <w:color w:val="auto"/>
          <w:spacing w:val="0"/>
          <w:w w:val="100"/>
          <w:position w:val="0"/>
          <w:highlight w:val="none"/>
          <w:lang w:val="en-US" w:eastAsia="zh-CN"/>
        </w:rPr>
        <w:t>监测点统一采用</w:t>
      </w:r>
      <w:r>
        <w:rPr>
          <w:rFonts w:hint="eastAsia" w:ascii="仿宋" w:hAnsi="仿宋" w:cs="Times New Roman"/>
          <w:color w:val="auto"/>
          <w:spacing w:val="0"/>
          <w:w w:val="100"/>
          <w:position w:val="0"/>
          <w:highlight w:val="none"/>
          <w:lang w:val="en-US" w:eastAsia="zh-CN"/>
        </w:rPr>
        <w:t>“</w:t>
      </w:r>
      <w:r>
        <w:rPr>
          <w:rFonts w:hint="default" w:ascii="仿宋" w:hAnsi="仿宋" w:eastAsia="宋体" w:cs="Times New Roman"/>
          <w:color w:val="auto"/>
          <w:spacing w:val="0"/>
          <w:w w:val="100"/>
          <w:position w:val="0"/>
          <w:highlight w:val="none"/>
          <w:lang w:val="en-US" w:eastAsia="zh-CN"/>
        </w:rPr>
        <w:t>县行政区划代码+监测类型代码+</w:t>
      </w:r>
      <w:r>
        <w:rPr>
          <w:rFonts w:hint="eastAsia" w:ascii="仿宋" w:hAnsi="仿宋" w:cs="Times New Roman"/>
          <w:color w:val="auto"/>
          <w:spacing w:val="0"/>
          <w:w w:val="100"/>
          <w:position w:val="0"/>
          <w:highlight w:val="none"/>
          <w:lang w:val="en-US" w:eastAsia="zh-CN"/>
        </w:rPr>
        <w:t>监测年度+</w:t>
      </w:r>
      <w:r>
        <w:rPr>
          <w:rFonts w:hint="default" w:ascii="仿宋" w:hAnsi="仿宋" w:eastAsia="宋体" w:cs="Times New Roman"/>
          <w:color w:val="auto"/>
          <w:spacing w:val="0"/>
          <w:w w:val="100"/>
          <w:position w:val="0"/>
          <w:highlight w:val="none"/>
          <w:lang w:val="en-US" w:eastAsia="zh-CN"/>
        </w:rPr>
        <w:t>点位顺序号</w:t>
      </w:r>
      <w:r>
        <w:rPr>
          <w:rFonts w:hint="eastAsia" w:ascii="仿宋" w:hAnsi="仿宋" w:cs="Times New Roman"/>
          <w:color w:val="auto"/>
          <w:spacing w:val="0"/>
          <w:w w:val="100"/>
          <w:position w:val="0"/>
          <w:highlight w:val="none"/>
          <w:lang w:val="en-US" w:eastAsia="zh-CN"/>
        </w:rPr>
        <w:t>”</w:t>
      </w:r>
      <w:r>
        <w:rPr>
          <w:rFonts w:hint="default" w:ascii="仿宋" w:hAnsi="仿宋" w:eastAsia="宋体" w:cs="Times New Roman"/>
          <w:color w:val="auto"/>
          <w:spacing w:val="0"/>
          <w:w w:val="100"/>
          <w:position w:val="0"/>
          <w:highlight w:val="none"/>
          <w:lang w:val="en-US" w:eastAsia="zh-CN"/>
        </w:rPr>
        <w:t>的编号规则，其中监测类型代码为NTCM，</w:t>
      </w:r>
      <w:r>
        <w:rPr>
          <w:rFonts w:hint="default" w:ascii="仿宋" w:hAnsi="仿宋" w:eastAsia="宋体" w:cs="Times New Roman"/>
          <w:i w:val="0"/>
          <w:iCs w:val="0"/>
          <w:color w:val="auto"/>
          <w:spacing w:val="0"/>
          <w:w w:val="100"/>
          <w:kern w:val="2"/>
          <w:position w:val="0"/>
          <w:sz w:val="21"/>
          <w:szCs w:val="24"/>
          <w:highlight w:val="none"/>
        </w:rPr>
        <w:t>顺序号为同一县级行政区所有</w:t>
      </w:r>
      <w:r>
        <w:rPr>
          <w:rFonts w:hint="default" w:ascii="仿宋" w:hAnsi="仿宋" w:eastAsia="宋体" w:cs="Times New Roman"/>
          <w:i w:val="0"/>
          <w:iCs w:val="0"/>
          <w:color w:val="auto"/>
          <w:spacing w:val="0"/>
          <w:w w:val="100"/>
          <w:kern w:val="2"/>
          <w:position w:val="0"/>
          <w:sz w:val="21"/>
          <w:szCs w:val="24"/>
          <w:highlight w:val="none"/>
          <w:lang w:val="en-US" w:eastAsia="zh-CN"/>
        </w:rPr>
        <w:t>点位</w:t>
      </w:r>
      <w:r>
        <w:rPr>
          <w:rFonts w:hint="default" w:ascii="仿宋" w:hAnsi="仿宋" w:eastAsia="宋体" w:cs="Times New Roman"/>
          <w:i w:val="0"/>
          <w:iCs w:val="0"/>
          <w:color w:val="auto"/>
          <w:spacing w:val="0"/>
          <w:w w:val="100"/>
          <w:kern w:val="2"/>
          <w:position w:val="0"/>
          <w:sz w:val="21"/>
          <w:szCs w:val="24"/>
          <w:highlight w:val="none"/>
        </w:rPr>
        <w:t>先后顺序进行累计编号</w:t>
      </w:r>
      <w:r>
        <w:rPr>
          <w:rFonts w:hint="eastAsia" w:ascii="仿宋" w:hAnsi="仿宋" w:cs="Times New Roman"/>
          <w:i w:val="0"/>
          <w:iCs w:val="0"/>
          <w:color w:val="auto"/>
          <w:spacing w:val="0"/>
          <w:w w:val="100"/>
          <w:kern w:val="2"/>
          <w:position w:val="0"/>
          <w:sz w:val="21"/>
          <w:szCs w:val="24"/>
          <w:highlight w:val="none"/>
          <w:lang w:val="en-US" w:eastAsia="zh-CN"/>
        </w:rPr>
        <w:t>01-99</w:t>
      </w:r>
      <w:r>
        <w:rPr>
          <w:rFonts w:hint="default" w:ascii="仿宋" w:hAnsi="仿宋" w:eastAsia="宋体" w:cs="Times New Roman"/>
          <w:i w:val="0"/>
          <w:iCs w:val="0"/>
          <w:color w:val="auto"/>
          <w:spacing w:val="0"/>
          <w:w w:val="100"/>
          <w:kern w:val="2"/>
          <w:position w:val="0"/>
          <w:sz w:val="21"/>
          <w:szCs w:val="24"/>
          <w:highlight w:val="none"/>
        </w:rPr>
        <w:t>。</w:t>
      </w:r>
      <w:r>
        <w:rPr>
          <w:rFonts w:hint="default" w:ascii="仿宋" w:hAnsi="仿宋" w:eastAsia="宋体" w:cs="Times New Roman"/>
          <w:i w:val="0"/>
          <w:iCs w:val="0"/>
          <w:color w:val="auto"/>
          <w:spacing w:val="0"/>
          <w:w w:val="100"/>
          <w:kern w:val="2"/>
          <w:position w:val="0"/>
          <w:sz w:val="21"/>
          <w:szCs w:val="24"/>
          <w:highlight w:val="none"/>
          <w:lang w:val="en-US" w:eastAsia="zh-CN"/>
        </w:rPr>
        <w:t>如三台县2025年</w:t>
      </w:r>
      <w:r>
        <w:rPr>
          <w:rFonts w:hint="default" w:ascii="仿宋" w:hAnsi="仿宋" w:eastAsia="宋体" w:cs="Times New Roman"/>
          <w:b w:val="0"/>
          <w:bCs w:val="0"/>
          <w:color w:val="auto"/>
          <w:spacing w:val="0"/>
          <w:w w:val="100"/>
          <w:kern w:val="2"/>
          <w:position w:val="0"/>
          <w:sz w:val="21"/>
          <w:szCs w:val="24"/>
          <w:highlight w:val="none"/>
          <w:lang w:val="en-US" w:eastAsia="zh-CN" w:bidi="ar-SA"/>
        </w:rPr>
        <w:t>农田地膜残留监测</w:t>
      </w:r>
      <w:r>
        <w:rPr>
          <w:rFonts w:hint="default" w:ascii="仿宋" w:hAnsi="仿宋" w:eastAsia="宋体" w:cs="Times New Roman"/>
          <w:i w:val="0"/>
          <w:iCs w:val="0"/>
          <w:color w:val="auto"/>
          <w:spacing w:val="0"/>
          <w:w w:val="100"/>
          <w:kern w:val="2"/>
          <w:position w:val="0"/>
          <w:sz w:val="21"/>
          <w:szCs w:val="24"/>
          <w:highlight w:val="none"/>
          <w:lang w:val="en-US" w:eastAsia="zh-CN"/>
        </w:rPr>
        <w:t>1号点位编号为510722NTCM202501。</w:t>
      </w:r>
    </w:p>
    <w:p w14:paraId="3C2EC4B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20" w:firstLineChars="200"/>
        <w:jc w:val="left"/>
        <w:textAlignment w:val="auto"/>
        <w:rPr>
          <w:rFonts w:hint="default" w:ascii="仿宋" w:hAnsi="仿宋" w:cs="Times New Roman"/>
          <w:color w:val="auto"/>
          <w:spacing w:val="0"/>
          <w:w w:val="100"/>
          <w:position w:val="0"/>
          <w:highlight w:val="none"/>
        </w:rPr>
      </w:pPr>
      <w:r>
        <w:rPr>
          <w:rFonts w:hint="default" w:ascii="仿宋" w:hAnsi="仿宋" w:cs="Times New Roman"/>
          <w:color w:val="auto"/>
          <w:spacing w:val="0"/>
          <w:w w:val="100"/>
          <w:position w:val="0"/>
          <w:highlight w:val="none"/>
          <w:lang w:val="en-US" w:eastAsia="zh-CN"/>
        </w:rPr>
        <w:t>农</w:t>
      </w:r>
      <w:r>
        <w:rPr>
          <w:rFonts w:hint="eastAsia" w:ascii="仿宋" w:hAnsi="仿宋" w:cs="Times New Roman"/>
          <w:color w:val="auto"/>
          <w:spacing w:val="0"/>
          <w:w w:val="100"/>
          <w:position w:val="0"/>
          <w:highlight w:val="none"/>
          <w:lang w:val="en-US" w:eastAsia="zh-CN"/>
        </w:rPr>
        <w:t>田地</w:t>
      </w:r>
      <w:r>
        <w:rPr>
          <w:rFonts w:hint="default" w:ascii="仿宋" w:hAnsi="仿宋" w:cs="Times New Roman"/>
          <w:color w:val="auto"/>
          <w:spacing w:val="0"/>
          <w:w w:val="100"/>
          <w:position w:val="0"/>
          <w:highlight w:val="none"/>
          <w:lang w:val="en-US" w:eastAsia="zh-CN"/>
        </w:rPr>
        <w:t>膜使用效果监测点编号统一采用</w:t>
      </w:r>
      <w:r>
        <w:rPr>
          <w:rFonts w:hint="eastAsia" w:ascii="仿宋" w:hAnsi="仿宋" w:cs="Times New Roman"/>
          <w:color w:val="auto"/>
          <w:spacing w:val="0"/>
          <w:w w:val="100"/>
          <w:position w:val="0"/>
          <w:highlight w:val="none"/>
          <w:lang w:val="en-US" w:eastAsia="zh-CN"/>
        </w:rPr>
        <w:t>“</w:t>
      </w:r>
      <w:r>
        <w:rPr>
          <w:rFonts w:hint="default" w:ascii="仿宋" w:hAnsi="仿宋" w:cs="Times New Roman"/>
          <w:color w:val="auto"/>
          <w:spacing w:val="0"/>
          <w:w w:val="100"/>
          <w:position w:val="0"/>
          <w:highlight w:val="none"/>
          <w:lang w:val="en-US" w:eastAsia="zh-CN"/>
        </w:rPr>
        <w:t>县行政区划代码+监测类型代码+建点年度+</w:t>
      </w:r>
      <w:r>
        <w:rPr>
          <w:rFonts w:hint="eastAsia" w:ascii="仿宋" w:hAnsi="仿宋" w:cs="Times New Roman"/>
          <w:color w:val="auto"/>
          <w:spacing w:val="0"/>
          <w:w w:val="100"/>
          <w:position w:val="0"/>
          <w:highlight w:val="none"/>
          <w:lang w:val="en-US" w:eastAsia="zh-CN"/>
        </w:rPr>
        <w:t>点位</w:t>
      </w:r>
      <w:r>
        <w:rPr>
          <w:rFonts w:hint="default" w:ascii="仿宋" w:hAnsi="仿宋" w:cs="Times New Roman"/>
          <w:color w:val="auto"/>
          <w:spacing w:val="0"/>
          <w:w w:val="100"/>
          <w:position w:val="0"/>
          <w:highlight w:val="none"/>
          <w:lang w:val="en-US" w:eastAsia="zh-CN"/>
        </w:rPr>
        <w:t>顺序号</w:t>
      </w:r>
      <w:r>
        <w:rPr>
          <w:rFonts w:hint="eastAsia" w:ascii="仿宋" w:hAnsi="仿宋" w:cs="Times New Roman"/>
          <w:color w:val="auto"/>
          <w:spacing w:val="0"/>
          <w:w w:val="100"/>
          <w:position w:val="0"/>
          <w:highlight w:val="none"/>
          <w:lang w:val="en-US" w:eastAsia="zh-CN"/>
        </w:rPr>
        <w:t>”</w:t>
      </w:r>
      <w:r>
        <w:rPr>
          <w:rFonts w:hint="default" w:ascii="仿宋" w:hAnsi="仿宋" w:cs="Times New Roman"/>
          <w:color w:val="auto"/>
          <w:spacing w:val="0"/>
          <w:w w:val="100"/>
          <w:position w:val="0"/>
          <w:highlight w:val="none"/>
          <w:lang w:val="en-US" w:eastAsia="zh-CN"/>
        </w:rPr>
        <w:t>的编号规则，</w:t>
      </w:r>
      <w:r>
        <w:rPr>
          <w:rFonts w:hint="default" w:ascii="仿宋" w:hAnsi="仿宋" w:eastAsia="宋体" w:cs="Times New Roman"/>
          <w:i w:val="0"/>
          <w:iCs w:val="0"/>
          <w:color w:val="auto"/>
          <w:spacing w:val="0"/>
          <w:w w:val="100"/>
          <w:kern w:val="2"/>
          <w:position w:val="0"/>
          <w:sz w:val="21"/>
          <w:szCs w:val="24"/>
          <w:highlight w:val="none"/>
          <w:lang w:val="en-US" w:eastAsia="zh-CN" w:bidi="ar-SA"/>
        </w:rPr>
        <w:t>其中</w:t>
      </w:r>
      <w:r>
        <w:rPr>
          <w:rFonts w:hint="default" w:ascii="仿宋" w:hAnsi="仿宋" w:eastAsia="宋体" w:cs="Times New Roman"/>
          <w:color w:val="auto"/>
          <w:spacing w:val="0"/>
          <w:w w:val="100"/>
          <w:kern w:val="2"/>
          <w:position w:val="0"/>
          <w:sz w:val="21"/>
          <w:szCs w:val="24"/>
          <w:highlight w:val="none"/>
        </w:rPr>
        <w:t>监测</w:t>
      </w:r>
      <w:r>
        <w:rPr>
          <w:rFonts w:hint="default" w:ascii="仿宋" w:hAnsi="仿宋" w:eastAsia="宋体" w:cs="Times New Roman"/>
          <w:i w:val="0"/>
          <w:iCs w:val="0"/>
          <w:color w:val="auto"/>
          <w:spacing w:val="0"/>
          <w:w w:val="100"/>
          <w:kern w:val="2"/>
          <w:position w:val="0"/>
          <w:sz w:val="21"/>
          <w:szCs w:val="24"/>
          <w:highlight w:val="none"/>
          <w:lang w:val="en-US" w:eastAsia="zh-CN" w:bidi="ar-SA"/>
        </w:rPr>
        <w:t>类型代码为E</w:t>
      </w:r>
      <w:r>
        <w:rPr>
          <w:rFonts w:hint="default" w:ascii="仿宋" w:hAnsi="仿宋" w:eastAsia="宋体" w:cs="Times New Roman"/>
          <w:i w:val="0"/>
          <w:iCs w:val="0"/>
          <w:color w:val="auto"/>
          <w:spacing w:val="0"/>
          <w:w w:val="100"/>
          <w:kern w:val="2"/>
          <w:position w:val="0"/>
          <w:sz w:val="21"/>
          <w:szCs w:val="24"/>
          <w:highlight w:val="none"/>
          <w:lang w:val="en-US" w:eastAsia="zh-CN"/>
        </w:rPr>
        <w:t>，</w:t>
      </w:r>
      <w:r>
        <w:rPr>
          <w:rFonts w:hint="default" w:ascii="仿宋" w:hAnsi="仿宋" w:eastAsia="宋体" w:cs="Times New Roman"/>
          <w:i w:val="0"/>
          <w:iCs w:val="0"/>
          <w:color w:val="auto"/>
          <w:spacing w:val="0"/>
          <w:w w:val="100"/>
          <w:kern w:val="2"/>
          <w:position w:val="0"/>
          <w:sz w:val="21"/>
          <w:szCs w:val="24"/>
          <w:highlight w:val="none"/>
        </w:rPr>
        <w:t>顺序号为同一县级行政区按</w:t>
      </w:r>
      <w:r>
        <w:rPr>
          <w:rFonts w:hint="default" w:ascii="仿宋" w:hAnsi="仿宋" w:eastAsia="宋体" w:cs="Times New Roman"/>
          <w:i w:val="0"/>
          <w:iCs w:val="0"/>
          <w:color w:val="auto"/>
          <w:spacing w:val="0"/>
          <w:w w:val="100"/>
          <w:kern w:val="2"/>
          <w:position w:val="0"/>
          <w:sz w:val="21"/>
          <w:szCs w:val="24"/>
          <w:highlight w:val="none"/>
          <w:lang w:val="en-US" w:eastAsia="zh-CN"/>
        </w:rPr>
        <w:t>建设</w:t>
      </w:r>
      <w:r>
        <w:rPr>
          <w:rFonts w:hint="default" w:ascii="仿宋" w:hAnsi="仿宋" w:eastAsia="宋体" w:cs="Times New Roman"/>
          <w:i w:val="0"/>
          <w:iCs w:val="0"/>
          <w:color w:val="auto"/>
          <w:spacing w:val="0"/>
          <w:w w:val="100"/>
          <w:kern w:val="2"/>
          <w:position w:val="0"/>
          <w:sz w:val="21"/>
          <w:szCs w:val="24"/>
          <w:highlight w:val="none"/>
        </w:rPr>
        <w:t>先后顺序进行累计编号</w:t>
      </w:r>
      <w:r>
        <w:rPr>
          <w:rFonts w:hint="eastAsia" w:ascii="仿宋" w:hAnsi="仿宋" w:cs="Times New Roman"/>
          <w:i w:val="0"/>
          <w:iCs w:val="0"/>
          <w:color w:val="auto"/>
          <w:spacing w:val="0"/>
          <w:w w:val="100"/>
          <w:kern w:val="2"/>
          <w:position w:val="0"/>
          <w:sz w:val="21"/>
          <w:szCs w:val="24"/>
          <w:highlight w:val="none"/>
          <w:lang w:val="en-US" w:eastAsia="zh-CN"/>
        </w:rPr>
        <w:t>01-99</w:t>
      </w:r>
      <w:r>
        <w:rPr>
          <w:rFonts w:hint="default" w:ascii="仿宋" w:hAnsi="仿宋" w:eastAsia="宋体" w:cs="Times New Roman"/>
          <w:i w:val="0"/>
          <w:iCs w:val="0"/>
          <w:color w:val="auto"/>
          <w:spacing w:val="0"/>
          <w:w w:val="100"/>
          <w:kern w:val="2"/>
          <w:position w:val="0"/>
          <w:sz w:val="21"/>
          <w:szCs w:val="24"/>
          <w:highlight w:val="none"/>
        </w:rPr>
        <w:t>。</w:t>
      </w:r>
      <w:r>
        <w:rPr>
          <w:rFonts w:hint="default" w:ascii="仿宋" w:hAnsi="仿宋" w:eastAsia="宋体" w:cs="Times New Roman"/>
          <w:i w:val="0"/>
          <w:iCs w:val="0"/>
          <w:color w:val="auto"/>
          <w:spacing w:val="0"/>
          <w:w w:val="100"/>
          <w:kern w:val="2"/>
          <w:position w:val="0"/>
          <w:sz w:val="21"/>
          <w:szCs w:val="24"/>
          <w:highlight w:val="none"/>
          <w:lang w:val="en-US" w:eastAsia="zh-CN"/>
        </w:rPr>
        <w:t>如</w:t>
      </w:r>
      <w:r>
        <w:rPr>
          <w:rFonts w:hint="eastAsia" w:ascii="仿宋" w:hAnsi="仿宋" w:cs="Times New Roman"/>
          <w:i w:val="0"/>
          <w:iCs w:val="0"/>
          <w:color w:val="auto"/>
          <w:spacing w:val="0"/>
          <w:w w:val="100"/>
          <w:kern w:val="2"/>
          <w:position w:val="0"/>
          <w:sz w:val="21"/>
          <w:szCs w:val="24"/>
          <w:highlight w:val="none"/>
          <w:lang w:val="en-US" w:eastAsia="zh-CN"/>
        </w:rPr>
        <w:t>理县</w:t>
      </w:r>
      <w:r>
        <w:rPr>
          <w:rFonts w:hint="default" w:ascii="仿宋" w:hAnsi="仿宋" w:eastAsia="宋体" w:cs="Times New Roman"/>
          <w:i w:val="0"/>
          <w:iCs w:val="0"/>
          <w:color w:val="auto"/>
          <w:spacing w:val="0"/>
          <w:w w:val="100"/>
          <w:kern w:val="2"/>
          <w:position w:val="0"/>
          <w:sz w:val="21"/>
          <w:szCs w:val="24"/>
          <w:highlight w:val="none"/>
          <w:lang w:val="en-US" w:eastAsia="zh-CN"/>
        </w:rPr>
        <w:t>2025年新建</w:t>
      </w:r>
      <w:r>
        <w:rPr>
          <w:rFonts w:hint="default" w:ascii="仿宋" w:hAnsi="仿宋" w:eastAsia="宋体" w:cs="Times New Roman"/>
          <w:i w:val="0"/>
          <w:iCs w:val="0"/>
          <w:color w:val="auto"/>
          <w:spacing w:val="0"/>
          <w:w w:val="100"/>
          <w:kern w:val="2"/>
          <w:position w:val="0"/>
          <w:sz w:val="21"/>
          <w:szCs w:val="24"/>
          <w:highlight w:val="none"/>
          <w:lang w:val="en-US" w:eastAsia="zh-CN" w:bidi="ar-SA"/>
        </w:rPr>
        <w:t>农田地膜使用效果监测1号点位</w:t>
      </w:r>
      <w:r>
        <w:rPr>
          <w:rFonts w:hint="default" w:ascii="仿宋" w:hAnsi="仿宋" w:eastAsia="宋体" w:cs="Times New Roman"/>
          <w:i w:val="0"/>
          <w:iCs w:val="0"/>
          <w:color w:val="auto"/>
          <w:spacing w:val="0"/>
          <w:w w:val="100"/>
          <w:kern w:val="2"/>
          <w:position w:val="0"/>
          <w:sz w:val="21"/>
          <w:szCs w:val="24"/>
          <w:highlight w:val="none"/>
          <w:lang w:val="en-US" w:eastAsia="zh-CN"/>
        </w:rPr>
        <w:t>编号为51</w:t>
      </w:r>
      <w:r>
        <w:rPr>
          <w:rFonts w:hint="eastAsia" w:ascii="仿宋" w:hAnsi="仿宋" w:cs="Times New Roman"/>
          <w:i w:val="0"/>
          <w:iCs w:val="0"/>
          <w:color w:val="auto"/>
          <w:spacing w:val="0"/>
          <w:w w:val="100"/>
          <w:kern w:val="2"/>
          <w:position w:val="0"/>
          <w:sz w:val="21"/>
          <w:szCs w:val="24"/>
          <w:highlight w:val="none"/>
          <w:lang w:val="en-US" w:eastAsia="zh-CN"/>
        </w:rPr>
        <w:t>3222</w:t>
      </w:r>
      <w:r>
        <w:rPr>
          <w:rFonts w:hint="default" w:ascii="仿宋" w:hAnsi="仿宋" w:eastAsia="宋体" w:cs="Times New Roman"/>
          <w:i w:val="0"/>
          <w:iCs w:val="0"/>
          <w:color w:val="auto"/>
          <w:spacing w:val="0"/>
          <w:w w:val="100"/>
          <w:kern w:val="2"/>
          <w:position w:val="0"/>
          <w:sz w:val="21"/>
          <w:szCs w:val="24"/>
          <w:highlight w:val="none"/>
          <w:lang w:val="en-US" w:eastAsia="zh-CN"/>
        </w:rPr>
        <w:t>E202501。</w:t>
      </w:r>
    </w:p>
    <w:p w14:paraId="5F0F10A4">
      <w:pPr>
        <w:widowControl/>
        <w:snapToGrid w:val="0"/>
        <w:ind w:firstLine="630" w:firstLineChars="300"/>
        <w:jc w:val="left"/>
        <w:rPr>
          <w:rFonts w:hint="eastAsia" w:ascii="Times New Roman" w:hAnsi="Times New Roman" w:eastAsia="方正仿宋简体"/>
          <w:highlight w:val="none"/>
          <w:lang w:val="en-US" w:eastAsia="zh-CN"/>
        </w:rPr>
      </w:pPr>
    </w:p>
    <w:p w14:paraId="02A6F9FC">
      <w:pPr>
        <w:rPr>
          <w:rFonts w:hint="eastAsia" w:ascii="Times New Roman" w:hAnsi="Times New Roman" w:eastAsia="方正仿宋简体"/>
          <w:highlight w:val="none"/>
          <w:lang w:val="en-US" w:eastAsia="zh-CN"/>
        </w:rPr>
      </w:pPr>
      <w:r>
        <w:rPr>
          <w:rFonts w:hint="eastAsia" w:ascii="Times New Roman" w:hAnsi="Times New Roman" w:eastAsia="方正仿宋简体"/>
          <w:highlight w:val="none"/>
          <w:lang w:val="en-US" w:eastAsia="zh-CN"/>
        </w:rPr>
        <w:br w:type="page"/>
      </w:r>
    </w:p>
    <w:p w14:paraId="2491EB27">
      <w:pPr>
        <w:widowControl/>
        <w:snapToGrid w:val="0"/>
        <w:jc w:val="left"/>
        <w:rPr>
          <w:rFonts w:hint="eastAsia" w:eastAsia="宋体"/>
          <w:sz w:val="30"/>
          <w:szCs w:val="30"/>
          <w:highlight w:val="none"/>
          <w:lang w:val="en-US" w:eastAsia="zh-CN"/>
        </w:rPr>
      </w:pPr>
      <w:r>
        <w:rPr>
          <w:spacing w:val="-10"/>
          <w:sz w:val="30"/>
          <w:szCs w:val="30"/>
          <w:highlight w:val="none"/>
        </w:rPr>
        <w:t>附</w:t>
      </w:r>
      <w:r>
        <w:rPr>
          <w:rFonts w:hint="eastAsia" w:eastAsia="宋体"/>
          <w:spacing w:val="-10"/>
          <w:sz w:val="30"/>
          <w:szCs w:val="30"/>
          <w:highlight w:val="none"/>
          <w:lang w:eastAsia="zh-CN"/>
        </w:rPr>
        <w:t>件</w:t>
      </w:r>
      <w:r>
        <w:rPr>
          <w:rFonts w:hint="eastAsia" w:eastAsia="宋体"/>
          <w:spacing w:val="-10"/>
          <w:sz w:val="30"/>
          <w:szCs w:val="30"/>
          <w:highlight w:val="none"/>
          <w:lang w:val="en-US" w:eastAsia="zh-CN"/>
        </w:rPr>
        <w:t>3</w:t>
      </w:r>
    </w:p>
    <w:p w14:paraId="7EB3084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试验对比基本信息表</w:t>
      </w:r>
    </w:p>
    <w:p w14:paraId="7270D621">
      <w:pPr>
        <w:pStyle w:val="3"/>
        <w:keepNext w:val="0"/>
        <w:keepLines w:val="0"/>
        <w:pageBreakBefore w:val="0"/>
        <w:widowControl w:val="0"/>
        <w:shd w:val="clear" w:color="auto" w:fill="auto"/>
        <w:kinsoku/>
        <w:wordWrap/>
        <w:overflowPunct/>
        <w:topLinePunct w:val="0"/>
        <w:autoSpaceDE/>
        <w:autoSpaceDN/>
        <w:bidi w:val="0"/>
        <w:textAlignment w:val="auto"/>
        <w:rPr>
          <w:rFonts w:hint="default" w:ascii="仿宋" w:hAnsi="仿宋" w:cs="Times New Roman"/>
          <w:color w:val="auto"/>
          <w:spacing w:val="0"/>
          <w:w w:val="100"/>
          <w:position w:val="0"/>
          <w:highlight w:val="none"/>
        </w:rPr>
      </w:pPr>
    </w:p>
    <w:p w14:paraId="3A2BDBEF">
      <w:pPr>
        <w:keepNext w:val="0"/>
        <w:keepLines w:val="0"/>
        <w:pageBreakBefore w:val="0"/>
        <w:widowControl w:val="0"/>
        <w:shd w:val="clear" w:color="auto" w:fill="auto"/>
        <w:kinsoku/>
        <w:wordWrap/>
        <w:overflowPunct/>
        <w:topLinePunct w:val="0"/>
        <w:autoSpaceDE/>
        <w:autoSpaceDN/>
        <w:bidi w:val="0"/>
        <w:spacing w:after="120"/>
        <w:ind w:left="19" w:leftChars="-142" w:hanging="317" w:hangingChars="151"/>
        <w:textAlignment w:val="auto"/>
        <w:rPr>
          <w:rFonts w:hint="default" w:ascii="Times New Roman" w:hAnsi="Times New Roman" w:eastAsia="方正仿宋_GBK"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监测点</w:t>
      </w:r>
      <w:r>
        <w:rPr>
          <w:rFonts w:hint="default" w:ascii="仿宋" w:hAnsi="仿宋" w:cs="Times New Roman"/>
          <w:color w:val="auto"/>
          <w:spacing w:val="0"/>
          <w:w w:val="100"/>
          <w:position w:val="0"/>
          <w:sz w:val="21"/>
          <w:szCs w:val="21"/>
          <w:highlight w:val="none"/>
          <w:lang w:val="en-US" w:eastAsia="zh-CN"/>
        </w:rPr>
        <w:t>编号</w:t>
      </w:r>
      <w:r>
        <w:rPr>
          <w:rFonts w:hint="default" w:ascii="仿宋" w:hAnsi="仿宋" w:eastAsia="宋体" w:cs="Times New Roman"/>
          <w:color w:val="auto"/>
          <w:spacing w:val="0"/>
          <w:w w:val="100"/>
          <w:position w:val="0"/>
          <w:sz w:val="21"/>
          <w:szCs w:val="21"/>
          <w:highlight w:val="none"/>
        </w:rPr>
        <w:t xml:space="preserve">：                                          监测年度：       </w:t>
      </w:r>
      <w:r>
        <w:rPr>
          <w:rFonts w:hint="default" w:ascii="仿宋" w:hAnsi="仿宋" w:eastAsia="仿宋" w:cs="Times New Roman"/>
          <w:color w:val="auto"/>
          <w:spacing w:val="0"/>
          <w:w w:val="100"/>
          <w:position w:val="0"/>
          <w:sz w:val="21"/>
          <w:szCs w:val="21"/>
          <w:highlight w:val="none"/>
        </w:rPr>
        <w:t xml:space="preserve">             </w:t>
      </w:r>
    </w:p>
    <w:tbl>
      <w:tblPr>
        <w:tblStyle w:val="6"/>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1251"/>
        <w:gridCol w:w="883"/>
        <w:gridCol w:w="244"/>
        <w:gridCol w:w="1145"/>
        <w:gridCol w:w="102"/>
        <w:gridCol w:w="1449"/>
        <w:gridCol w:w="1198"/>
        <w:gridCol w:w="199"/>
        <w:gridCol w:w="986"/>
        <w:gridCol w:w="391"/>
        <w:gridCol w:w="1019"/>
      </w:tblGrid>
      <w:tr w14:paraId="2540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7" w:type="dxa"/>
            <w:gridSpan w:val="2"/>
            <w:tcBorders>
              <w:top w:val="single" w:color="000000" w:sz="4" w:space="0"/>
              <w:left w:val="single" w:color="000000" w:sz="4" w:space="0"/>
              <w:bottom w:val="single" w:color="000000" w:sz="4" w:space="0"/>
              <w:right w:val="single" w:color="000000" w:sz="4" w:space="0"/>
            </w:tcBorders>
            <w:noWrap w:val="0"/>
            <w:vAlign w:val="center"/>
          </w:tcPr>
          <w:p w14:paraId="2BAE35A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乡镇村组名称</w:t>
            </w:r>
          </w:p>
        </w:tc>
        <w:tc>
          <w:tcPr>
            <w:tcW w:w="5021" w:type="dxa"/>
            <w:gridSpan w:val="6"/>
            <w:tcBorders>
              <w:top w:val="single" w:color="000000" w:sz="4" w:space="0"/>
              <w:left w:val="single" w:color="000000" w:sz="4" w:space="0"/>
              <w:bottom w:val="single" w:color="000000" w:sz="4" w:space="0"/>
              <w:right w:val="single" w:color="000000" w:sz="4" w:space="0"/>
            </w:tcBorders>
            <w:noWrap w:val="0"/>
            <w:vAlign w:val="center"/>
          </w:tcPr>
          <w:p w14:paraId="2BD40B8A">
            <w:pPr>
              <w:keepNext w:val="0"/>
              <w:keepLines w:val="0"/>
              <w:pageBreakBefore w:val="0"/>
              <w:widowControl w:val="0"/>
              <w:shd w:val="clear" w:color="auto" w:fill="auto"/>
              <w:kinsoku/>
              <w:wordWrap/>
              <w:overflowPunct/>
              <w:topLinePunct w:val="0"/>
              <w:autoSpaceDE/>
              <w:autoSpaceDN/>
              <w:bidi w:val="0"/>
              <w:spacing w:line="400" w:lineRule="exact"/>
              <w:jc w:val="left"/>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w:t>
            </w:r>
            <w:r>
              <w:rPr>
                <w:rFonts w:hint="default" w:ascii="仿宋" w:hAnsi="仿宋" w:cs="Times New Roman"/>
                <w:color w:val="auto"/>
                <w:spacing w:val="0"/>
                <w:w w:val="100"/>
                <w:position w:val="0"/>
                <w:sz w:val="21"/>
                <w:szCs w:val="24"/>
                <w:highlight w:val="none"/>
                <w:shd w:val="clear" w:color="auto" w:fill="auto"/>
              </w:rPr>
              <w:t>县(区、市)</w:t>
            </w:r>
            <w:r>
              <w:rPr>
                <w:rFonts w:hint="default" w:ascii="仿宋" w:hAnsi="仿宋" w:eastAsia="宋体" w:cs="Times New Roman"/>
                <w:color w:val="auto"/>
                <w:spacing w:val="0"/>
                <w:w w:val="100"/>
                <w:position w:val="0"/>
                <w:sz w:val="21"/>
                <w:szCs w:val="21"/>
                <w:highlight w:val="none"/>
              </w:rPr>
              <w:t>------乡（镇）------</w:t>
            </w:r>
            <w:r>
              <w:rPr>
                <w:rFonts w:hint="default" w:ascii="仿宋" w:hAnsi="仿宋" w:cs="Times New Roman"/>
                <w:color w:val="auto"/>
                <w:spacing w:val="0"/>
                <w:w w:val="100"/>
                <w:position w:val="0"/>
                <w:sz w:val="21"/>
                <w:szCs w:val="24"/>
                <w:highlight w:val="none"/>
              </w:rPr>
              <w:t>村</w:t>
            </w:r>
            <w:r>
              <w:rPr>
                <w:rFonts w:hint="default" w:ascii="仿宋" w:hAnsi="仿宋" w:cs="Times New Roman"/>
                <w:color w:val="auto"/>
                <w:spacing w:val="0"/>
                <w:w w:val="100"/>
                <w:position w:val="0"/>
                <w:sz w:val="21"/>
                <w:szCs w:val="24"/>
                <w:highlight w:val="none"/>
                <w:lang w:val="en-US" w:eastAsia="zh-CN"/>
              </w:rPr>
              <w:t>(社区）</w:t>
            </w:r>
            <w:r>
              <w:rPr>
                <w:rFonts w:hint="default" w:ascii="仿宋" w:hAnsi="仿宋" w:eastAsia="宋体" w:cs="Times New Roman"/>
                <w:color w:val="auto"/>
                <w:spacing w:val="0"/>
                <w:w w:val="100"/>
                <w:position w:val="0"/>
                <w:sz w:val="21"/>
                <w:szCs w:val="21"/>
                <w:highlight w:val="none"/>
              </w:rPr>
              <w:t>----组</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6F31EA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黑体" w:cs="Times New Roman"/>
                <w:color w:val="auto"/>
                <w:spacing w:val="0"/>
                <w:w w:val="100"/>
                <w:position w:val="0"/>
                <w:sz w:val="24"/>
                <w:szCs w:val="24"/>
                <w:highlight w:val="none"/>
                <w:lang w:eastAsia="zh-CN"/>
              </w:rPr>
            </w:pPr>
            <w:r>
              <w:rPr>
                <w:rFonts w:hint="default" w:ascii="仿宋" w:hAnsi="仿宋" w:eastAsia="黑体" w:cs="Times New Roman"/>
                <w:color w:val="auto"/>
                <w:spacing w:val="0"/>
                <w:w w:val="100"/>
                <w:position w:val="0"/>
                <w:sz w:val="24"/>
                <w:szCs w:val="24"/>
                <w:highlight w:val="none"/>
              </w:rPr>
              <w:t>农户</w:t>
            </w:r>
            <w:r>
              <w:rPr>
                <w:rFonts w:hint="eastAsia" w:ascii="仿宋" w:hAnsi="仿宋" w:eastAsia="黑体" w:cs="Times New Roman"/>
                <w:color w:val="auto"/>
                <w:spacing w:val="0"/>
                <w:w w:val="100"/>
                <w:position w:val="0"/>
                <w:sz w:val="24"/>
                <w:szCs w:val="24"/>
                <w:highlight w:val="none"/>
                <w:lang w:eastAsia="zh-CN"/>
              </w:rPr>
              <w:t>姓名</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110E837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504E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1737" w:type="dxa"/>
            <w:gridSpan w:val="2"/>
            <w:tcBorders>
              <w:top w:val="single" w:color="000000" w:sz="4" w:space="0"/>
              <w:left w:val="single" w:color="000000" w:sz="4" w:space="0"/>
              <w:bottom w:val="single" w:color="000000" w:sz="4" w:space="0"/>
              <w:right w:val="single" w:color="000000" w:sz="4" w:space="0"/>
            </w:tcBorders>
            <w:noWrap w:val="0"/>
            <w:vAlign w:val="center"/>
          </w:tcPr>
          <w:p w14:paraId="2E9673F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点位坐标</w:t>
            </w:r>
          </w:p>
        </w:tc>
        <w:tc>
          <w:tcPr>
            <w:tcW w:w="1127" w:type="dxa"/>
            <w:gridSpan w:val="2"/>
            <w:tcBorders>
              <w:top w:val="single" w:color="000000" w:sz="4" w:space="0"/>
              <w:left w:val="single" w:color="000000" w:sz="4" w:space="0"/>
              <w:bottom w:val="single" w:color="000000" w:sz="4" w:space="0"/>
              <w:right w:val="single" w:color="000000" w:sz="4" w:space="0"/>
            </w:tcBorders>
            <w:noWrap w:val="0"/>
            <w:vAlign w:val="center"/>
          </w:tcPr>
          <w:p w14:paraId="2CEF9F9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东经</w:t>
            </w:r>
          </w:p>
        </w:tc>
        <w:tc>
          <w:tcPr>
            <w:tcW w:w="1247" w:type="dxa"/>
            <w:gridSpan w:val="2"/>
            <w:tcBorders>
              <w:top w:val="single" w:color="000000" w:sz="4" w:space="0"/>
              <w:left w:val="single" w:color="000000" w:sz="4" w:space="0"/>
              <w:bottom w:val="single" w:color="000000" w:sz="4" w:space="0"/>
              <w:right w:val="single" w:color="000000" w:sz="4" w:space="0"/>
            </w:tcBorders>
            <w:noWrap w:val="0"/>
            <w:vAlign w:val="center"/>
          </w:tcPr>
          <w:p w14:paraId="5A8A27C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3ED8E8A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北纬</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29BA2B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BE1619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eastAsia" w:ascii="仿宋" w:hAnsi="仿宋" w:eastAsia="黑体" w:cs="Times New Roman"/>
                <w:color w:val="auto"/>
                <w:spacing w:val="0"/>
                <w:w w:val="100"/>
                <w:position w:val="0"/>
                <w:sz w:val="24"/>
                <w:szCs w:val="24"/>
                <w:highlight w:val="none"/>
                <w:lang w:eastAsia="zh-CN"/>
              </w:rPr>
              <w:t>点位</w:t>
            </w:r>
            <w:r>
              <w:rPr>
                <w:rFonts w:hint="default" w:ascii="仿宋" w:hAnsi="仿宋" w:eastAsia="黑体" w:cs="Times New Roman"/>
                <w:color w:val="auto"/>
                <w:spacing w:val="0"/>
                <w:w w:val="100"/>
                <w:position w:val="0"/>
                <w:sz w:val="24"/>
                <w:szCs w:val="24"/>
                <w:highlight w:val="none"/>
              </w:rPr>
              <w:t>面积</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741137E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76BB1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7" w:type="dxa"/>
            <w:gridSpan w:val="2"/>
            <w:tcBorders>
              <w:top w:val="single" w:color="000000" w:sz="4" w:space="0"/>
              <w:left w:val="single" w:color="000000" w:sz="4" w:space="0"/>
              <w:bottom w:val="single" w:color="000000" w:sz="4" w:space="0"/>
              <w:right w:val="single" w:color="000000" w:sz="4" w:space="0"/>
            </w:tcBorders>
            <w:noWrap w:val="0"/>
            <w:vAlign w:val="center"/>
          </w:tcPr>
          <w:p w14:paraId="40F3B2A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点位特征</w:t>
            </w:r>
          </w:p>
        </w:tc>
        <w:tc>
          <w:tcPr>
            <w:tcW w:w="3823" w:type="dxa"/>
            <w:gridSpan w:val="5"/>
            <w:tcBorders>
              <w:top w:val="single" w:color="000000" w:sz="4" w:space="0"/>
              <w:left w:val="single" w:color="000000" w:sz="4" w:space="0"/>
              <w:bottom w:val="single" w:color="000000" w:sz="4" w:space="0"/>
              <w:right w:val="single" w:color="000000" w:sz="4" w:space="0"/>
            </w:tcBorders>
            <w:noWrap w:val="0"/>
            <w:vAlign w:val="center"/>
          </w:tcPr>
          <w:p w14:paraId="058BFE8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rPr>
              <w:t xml:space="preserve">□基地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 xml:space="preserve">□大户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□散户</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val="en-US" w:eastAsia="zh-CN"/>
              </w:rPr>
              <w:t>其他（  ）</w:t>
            </w:r>
          </w:p>
        </w:tc>
        <w:tc>
          <w:tcPr>
            <w:tcW w:w="3793" w:type="dxa"/>
            <w:gridSpan w:val="5"/>
            <w:tcBorders>
              <w:top w:val="single" w:color="000000" w:sz="4" w:space="0"/>
              <w:left w:val="single" w:color="000000" w:sz="4" w:space="0"/>
              <w:bottom w:val="single" w:color="000000" w:sz="4" w:space="0"/>
              <w:right w:val="single" w:color="000000" w:sz="4" w:space="0"/>
            </w:tcBorders>
            <w:noWrap w:val="0"/>
            <w:vAlign w:val="center"/>
          </w:tcPr>
          <w:p w14:paraId="46ECB4E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第     季</w:t>
            </w:r>
          </w:p>
        </w:tc>
      </w:tr>
      <w:tr w14:paraId="6A9C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7" w:type="dxa"/>
            <w:gridSpan w:val="2"/>
            <w:tcBorders>
              <w:top w:val="single" w:color="000000" w:sz="4" w:space="0"/>
              <w:left w:val="single" w:color="000000" w:sz="4" w:space="0"/>
              <w:bottom w:val="single" w:color="000000" w:sz="4" w:space="0"/>
              <w:right w:val="single" w:color="000000" w:sz="4" w:space="0"/>
            </w:tcBorders>
            <w:noWrap w:val="0"/>
            <w:vAlign w:val="center"/>
          </w:tcPr>
          <w:p w14:paraId="3B65EC5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作物名称</w:t>
            </w:r>
          </w:p>
        </w:tc>
        <w:tc>
          <w:tcPr>
            <w:tcW w:w="2374" w:type="dxa"/>
            <w:gridSpan w:val="4"/>
            <w:tcBorders>
              <w:top w:val="single" w:color="000000" w:sz="4" w:space="0"/>
              <w:left w:val="single" w:color="000000" w:sz="4" w:space="0"/>
              <w:bottom w:val="single" w:color="000000" w:sz="4" w:space="0"/>
              <w:right w:val="single" w:color="000000" w:sz="4" w:space="0"/>
            </w:tcBorders>
            <w:noWrap w:val="0"/>
            <w:vAlign w:val="center"/>
          </w:tcPr>
          <w:p w14:paraId="6F0C24B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49" w:type="dxa"/>
            <w:tcBorders>
              <w:top w:val="single" w:color="000000" w:sz="4" w:space="0"/>
              <w:left w:val="single" w:color="000000" w:sz="4" w:space="0"/>
              <w:right w:val="single" w:color="000000" w:sz="4" w:space="0"/>
            </w:tcBorders>
            <w:noWrap w:val="0"/>
            <w:vAlign w:val="center"/>
          </w:tcPr>
          <w:p w14:paraId="0488DFD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品种</w:t>
            </w:r>
          </w:p>
        </w:tc>
        <w:tc>
          <w:tcPr>
            <w:tcW w:w="1198" w:type="dxa"/>
            <w:tcBorders>
              <w:top w:val="single" w:color="000000" w:sz="4" w:space="0"/>
              <w:left w:val="single" w:color="000000" w:sz="4" w:space="0"/>
              <w:right w:val="single" w:color="000000" w:sz="4" w:space="0"/>
            </w:tcBorders>
            <w:noWrap w:val="0"/>
            <w:vAlign w:val="center"/>
          </w:tcPr>
          <w:p w14:paraId="44C8558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185" w:type="dxa"/>
            <w:gridSpan w:val="2"/>
            <w:tcBorders>
              <w:top w:val="single" w:color="000000" w:sz="4" w:space="0"/>
              <w:left w:val="single" w:color="000000" w:sz="4" w:space="0"/>
              <w:right w:val="single" w:color="000000" w:sz="4" w:space="0"/>
            </w:tcBorders>
            <w:noWrap w:val="0"/>
            <w:vAlign w:val="center"/>
          </w:tcPr>
          <w:p w14:paraId="120323B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r>
              <w:rPr>
                <w:rFonts w:hint="default" w:ascii="仿宋" w:hAnsi="仿宋" w:eastAsia="黑体" w:cs="Times New Roman"/>
                <w:color w:val="auto"/>
                <w:spacing w:val="0"/>
                <w:w w:val="100"/>
                <w:position w:val="0"/>
                <w:sz w:val="24"/>
                <w:szCs w:val="24"/>
                <w:highlight w:val="none"/>
              </w:rPr>
              <w:t>常年单产</w:t>
            </w:r>
          </w:p>
        </w:tc>
        <w:tc>
          <w:tcPr>
            <w:tcW w:w="1410" w:type="dxa"/>
            <w:gridSpan w:val="2"/>
            <w:tcBorders>
              <w:top w:val="single" w:color="000000" w:sz="4" w:space="0"/>
              <w:left w:val="single" w:color="000000" w:sz="4" w:space="0"/>
              <w:right w:val="single" w:color="000000" w:sz="4" w:space="0"/>
            </w:tcBorders>
            <w:noWrap w:val="0"/>
            <w:vAlign w:val="center"/>
          </w:tcPr>
          <w:p w14:paraId="639E5BC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kg</w:t>
            </w:r>
          </w:p>
        </w:tc>
      </w:tr>
      <w:tr w14:paraId="69E9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737" w:type="dxa"/>
            <w:gridSpan w:val="2"/>
            <w:tcBorders>
              <w:top w:val="single" w:color="000000" w:sz="4" w:space="0"/>
              <w:left w:val="single" w:color="000000" w:sz="4" w:space="0"/>
              <w:right w:val="single" w:color="000000" w:sz="4" w:space="0"/>
            </w:tcBorders>
            <w:noWrap w:val="0"/>
            <w:vAlign w:val="center"/>
          </w:tcPr>
          <w:p w14:paraId="3CF0A1D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黑体" w:cs="Times New Roman"/>
                <w:color w:val="auto"/>
                <w:spacing w:val="0"/>
                <w:w w:val="100"/>
                <w:position w:val="0"/>
                <w:sz w:val="24"/>
                <w:szCs w:val="24"/>
                <w:highlight w:val="none"/>
                <w:lang w:eastAsia="zh-CN"/>
              </w:rPr>
            </w:pPr>
            <w:r>
              <w:rPr>
                <w:rFonts w:hint="eastAsia" w:ascii="仿宋" w:hAnsi="仿宋" w:eastAsia="黑体" w:cs="Times New Roman"/>
                <w:color w:val="auto"/>
                <w:spacing w:val="0"/>
                <w:w w:val="100"/>
                <w:position w:val="0"/>
                <w:sz w:val="24"/>
                <w:szCs w:val="24"/>
                <w:highlight w:val="none"/>
                <w:lang w:eastAsia="zh-CN"/>
              </w:rPr>
              <w:t>处理</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34316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裸地</w:t>
            </w:r>
          </w:p>
          <w:p w14:paraId="58695E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种植</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6BBAEFC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普通</w:t>
            </w:r>
            <w:r>
              <w:rPr>
                <w:rFonts w:hint="default" w:ascii="仿宋" w:hAnsi="仿宋" w:cs="Times New Roman"/>
                <w:color w:val="auto"/>
                <w:spacing w:val="0"/>
                <w:w w:val="100"/>
                <w:position w:val="0"/>
                <w:sz w:val="21"/>
                <w:szCs w:val="21"/>
                <w:highlight w:val="none"/>
                <w:lang w:val="en-US" w:eastAsia="zh-CN"/>
              </w:rPr>
              <w:t>PE地膜</w:t>
            </w:r>
            <w:r>
              <w:rPr>
                <w:rFonts w:hint="eastAsia" w:ascii="仿宋" w:hAnsi="仿宋" w:cs="Times New Roman"/>
                <w:color w:val="auto"/>
                <w:spacing w:val="0"/>
                <w:w w:val="100"/>
                <w:position w:val="0"/>
                <w:sz w:val="21"/>
                <w:szCs w:val="21"/>
                <w:highlight w:val="none"/>
                <w:lang w:val="en-US" w:eastAsia="zh-CN"/>
              </w:rPr>
              <w:t>覆盖处理区</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3787C21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加厚高强度地膜覆盖处理区</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D498A3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w:t>
            </w:r>
            <w:r>
              <w:rPr>
                <w:rFonts w:hint="eastAsia" w:ascii="仿宋" w:hAnsi="仿宋" w:cs="Times New Roman"/>
                <w:b w:val="0"/>
                <w:bCs w:val="0"/>
                <w:color w:val="auto"/>
                <w:spacing w:val="0"/>
                <w:w w:val="100"/>
                <w:position w:val="0"/>
                <w:sz w:val="21"/>
                <w:szCs w:val="21"/>
                <w:highlight w:val="none"/>
                <w:lang w:val="en-US" w:eastAsia="zh-CN"/>
              </w:rPr>
              <w:t>1</w:t>
            </w: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4BCAB2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w:t>
            </w:r>
            <w:r>
              <w:rPr>
                <w:rFonts w:hint="eastAsia" w:ascii="仿宋" w:hAnsi="仿宋" w:cs="Times New Roman"/>
                <w:b w:val="0"/>
                <w:bCs w:val="0"/>
                <w:color w:val="auto"/>
                <w:spacing w:val="0"/>
                <w:w w:val="100"/>
                <w:position w:val="0"/>
                <w:sz w:val="21"/>
                <w:szCs w:val="21"/>
                <w:highlight w:val="none"/>
                <w:lang w:val="en-US" w:eastAsia="zh-CN"/>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2F5CDF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仿宋" w:hAnsi="仿宋" w:eastAsia="宋体" w:cs="Times New Roman"/>
                <w:b w:val="0"/>
                <w:bCs w:val="0"/>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地膜减量/替代措施</w:t>
            </w:r>
          </w:p>
        </w:tc>
      </w:tr>
      <w:tr w14:paraId="0970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restart"/>
            <w:tcBorders>
              <w:left w:val="single" w:color="000000" w:sz="4" w:space="0"/>
              <w:right w:val="single" w:color="000000" w:sz="4" w:space="0"/>
            </w:tcBorders>
            <w:noWrap w:val="0"/>
            <w:vAlign w:val="center"/>
          </w:tcPr>
          <w:p w14:paraId="6E0145A8">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eastAsia" w:ascii="Times New Roman" w:hAnsi="Times New Roman" w:eastAsia="黑体" w:cs="Times New Roman"/>
                <w:color w:val="auto"/>
                <w:spacing w:val="0"/>
                <w:w w:val="100"/>
                <w:position w:val="0"/>
                <w:sz w:val="24"/>
                <w:szCs w:val="24"/>
                <w:highlight w:val="none"/>
                <w:lang w:val="en-US" w:eastAsia="zh-CN"/>
              </w:rPr>
              <w:t>地膜信息</w:t>
            </w:r>
          </w:p>
        </w:tc>
        <w:tc>
          <w:tcPr>
            <w:tcW w:w="1251" w:type="dxa"/>
            <w:tcBorders>
              <w:left w:val="single" w:color="000000" w:sz="4" w:space="0"/>
              <w:right w:val="single" w:color="000000" w:sz="4" w:space="0"/>
            </w:tcBorders>
            <w:noWrap w:val="0"/>
            <w:vAlign w:val="center"/>
          </w:tcPr>
          <w:p w14:paraId="598D993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val="en-US" w:eastAsia="zh-CN"/>
              </w:rPr>
              <w:t>厂家名称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3E01A6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71A788E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0233E20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AFC6A4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6B727B7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51355E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023E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0FE00B2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p>
        </w:tc>
        <w:tc>
          <w:tcPr>
            <w:tcW w:w="1251" w:type="dxa"/>
            <w:tcBorders>
              <w:left w:val="single" w:color="000000" w:sz="4" w:space="0"/>
              <w:right w:val="single" w:color="000000" w:sz="4" w:space="0"/>
            </w:tcBorders>
            <w:noWrap w:val="0"/>
            <w:vAlign w:val="center"/>
          </w:tcPr>
          <w:p w14:paraId="30D626A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val="en-US" w:eastAsia="zh-CN"/>
              </w:rPr>
              <w:t>厂家电话</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8F39D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302DA84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39D9ECF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728E99B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5512574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8EDF1B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1D52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3831EAB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p>
        </w:tc>
        <w:tc>
          <w:tcPr>
            <w:tcW w:w="1251" w:type="dxa"/>
            <w:tcBorders>
              <w:left w:val="single" w:color="000000" w:sz="4" w:space="0"/>
              <w:right w:val="single" w:color="000000" w:sz="4" w:space="0"/>
            </w:tcBorders>
            <w:noWrap w:val="0"/>
            <w:vAlign w:val="center"/>
          </w:tcPr>
          <w:p w14:paraId="0ECAA88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val="en-US" w:eastAsia="zh-CN"/>
              </w:rPr>
              <w:t>商品名称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D5435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1B55449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0FAADF7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6FFD10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1C24B7F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0FD03F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5CA1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0080476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251" w:type="dxa"/>
            <w:tcBorders>
              <w:left w:val="single" w:color="000000" w:sz="4" w:space="0"/>
              <w:right w:val="single" w:color="000000" w:sz="4" w:space="0"/>
            </w:tcBorders>
            <w:noWrap w:val="0"/>
            <w:vAlign w:val="center"/>
          </w:tcPr>
          <w:p w14:paraId="4FA1633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rPr>
              <w:t>颜色</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CE54F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0C197B8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4B459D2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3AF38D6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1284145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C1B426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2D1C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5C568E3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251" w:type="dxa"/>
            <w:tcBorders>
              <w:left w:val="single" w:color="000000" w:sz="4" w:space="0"/>
              <w:right w:val="single" w:color="000000" w:sz="4" w:space="0"/>
            </w:tcBorders>
            <w:noWrap w:val="0"/>
            <w:vAlign w:val="center"/>
          </w:tcPr>
          <w:p w14:paraId="0358D22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rPr>
              <w:t>厚度（</w:t>
            </w:r>
            <w:r>
              <w:rPr>
                <w:rFonts w:hint="eastAsia" w:ascii="仿宋" w:hAnsi="仿宋" w:eastAsia="黑体" w:cs="Times New Roman"/>
                <w:color w:val="auto"/>
                <w:spacing w:val="0"/>
                <w:w w:val="100"/>
                <w:position w:val="0"/>
                <w:sz w:val="24"/>
                <w:szCs w:val="24"/>
                <w:highlight w:val="none"/>
                <w:lang w:val="en-US" w:eastAsia="zh-CN"/>
              </w:rPr>
              <w:t>m</w:t>
            </w:r>
            <w:r>
              <w:rPr>
                <w:rFonts w:hint="default" w:ascii="仿宋" w:hAnsi="仿宋" w:eastAsia="黑体" w:cs="Times New Roman"/>
                <w:color w:val="auto"/>
                <w:spacing w:val="0"/>
                <w:w w:val="100"/>
                <w:position w:val="0"/>
                <w:sz w:val="24"/>
                <w:szCs w:val="24"/>
                <w:highlight w:val="none"/>
              </w:rPr>
              <w:t>m）</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9480B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2E0649A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74C4F60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1BC332A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1B97AB8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9203C2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68F0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28EEACA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251" w:type="dxa"/>
            <w:tcBorders>
              <w:left w:val="single" w:color="000000" w:sz="4" w:space="0"/>
              <w:right w:val="single" w:color="000000" w:sz="4" w:space="0"/>
            </w:tcBorders>
            <w:noWrap w:val="0"/>
            <w:vAlign w:val="center"/>
          </w:tcPr>
          <w:p w14:paraId="188A0C0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rPr>
              <w:t>宽度（</w:t>
            </w:r>
            <w:r>
              <w:rPr>
                <w:rFonts w:hint="eastAsia" w:ascii="仿宋" w:hAnsi="仿宋" w:eastAsia="黑体" w:cs="Times New Roman"/>
                <w:color w:val="auto"/>
                <w:spacing w:val="0"/>
                <w:w w:val="100"/>
                <w:position w:val="0"/>
                <w:sz w:val="24"/>
                <w:szCs w:val="24"/>
                <w:highlight w:val="none"/>
                <w:lang w:val="en-US" w:eastAsia="zh-CN"/>
              </w:rPr>
              <w:t>m</w:t>
            </w:r>
            <w:r>
              <w:rPr>
                <w:rFonts w:hint="default" w:ascii="仿宋" w:hAnsi="仿宋" w:eastAsia="黑体" w:cs="Times New Roman"/>
                <w:color w:val="auto"/>
                <w:spacing w:val="0"/>
                <w:w w:val="100"/>
                <w:position w:val="0"/>
                <w:sz w:val="24"/>
                <w:szCs w:val="24"/>
                <w:highlight w:val="none"/>
              </w:rPr>
              <w:t>m）</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582FB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2364E4B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6BDF960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5E6964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6D5927E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793B71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0AA5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4C16A67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rPr>
            </w:pPr>
          </w:p>
        </w:tc>
        <w:tc>
          <w:tcPr>
            <w:tcW w:w="1251" w:type="dxa"/>
            <w:tcBorders>
              <w:left w:val="single" w:color="000000" w:sz="4" w:space="0"/>
              <w:right w:val="single" w:color="000000" w:sz="4" w:space="0"/>
            </w:tcBorders>
            <w:noWrap w:val="0"/>
            <w:vAlign w:val="center"/>
          </w:tcPr>
          <w:p w14:paraId="02E2410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rPr>
              <w:t>主要原料</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D62C15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0E62E5C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7CA12A1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32FC3A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2F9A1DA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7F7E80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4BCB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33D9482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position w:val="0"/>
                <w:sz w:val="24"/>
                <w:szCs w:val="24"/>
                <w:highlight w:val="none"/>
                <w:lang w:eastAsia="zh-CN"/>
              </w:rPr>
            </w:pPr>
          </w:p>
        </w:tc>
        <w:tc>
          <w:tcPr>
            <w:tcW w:w="1251" w:type="dxa"/>
            <w:tcBorders>
              <w:left w:val="single" w:color="000000" w:sz="4" w:space="0"/>
              <w:right w:val="single" w:color="000000" w:sz="4" w:space="0"/>
            </w:tcBorders>
            <w:noWrap w:val="0"/>
            <w:vAlign w:val="center"/>
          </w:tcPr>
          <w:p w14:paraId="5D8E629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eastAsia="zh-CN"/>
              </w:rPr>
              <w:t>覆膜量（</w:t>
            </w:r>
            <w:r>
              <w:rPr>
                <w:rFonts w:hint="default" w:ascii="仿宋" w:hAnsi="仿宋" w:eastAsia="黑体" w:cs="Times New Roman"/>
                <w:color w:val="auto"/>
                <w:spacing w:val="0"/>
                <w:w w:val="100"/>
                <w:position w:val="0"/>
                <w:sz w:val="24"/>
                <w:szCs w:val="24"/>
                <w:highlight w:val="none"/>
                <w:lang w:val="en-US" w:eastAsia="zh-CN"/>
              </w:rPr>
              <w:t>kg</w:t>
            </w:r>
            <w:r>
              <w:rPr>
                <w:rFonts w:hint="default" w:ascii="仿宋" w:hAnsi="仿宋" w:eastAsia="黑体" w:cs="Times New Roman"/>
                <w:color w:val="auto"/>
                <w:spacing w:val="0"/>
                <w:w w:val="100"/>
                <w:position w:val="0"/>
                <w:sz w:val="24"/>
                <w:szCs w:val="24"/>
                <w:highlight w:val="none"/>
                <w:lang w:eastAsia="zh-CN"/>
              </w:rPr>
              <w:t>/亩）</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93BC4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427FB69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6A95A815">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70D2ECE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2F0C36C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547E05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1BA4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55C93FD8">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p>
        </w:tc>
        <w:tc>
          <w:tcPr>
            <w:tcW w:w="1251" w:type="dxa"/>
            <w:tcBorders>
              <w:left w:val="single" w:color="000000" w:sz="4" w:space="0"/>
              <w:right w:val="single" w:color="000000" w:sz="4" w:space="0"/>
            </w:tcBorders>
            <w:noWrap w:val="0"/>
            <w:vAlign w:val="center"/>
          </w:tcPr>
          <w:p w14:paraId="1C4AC3D7">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val="en-US" w:eastAsia="zh-CN"/>
              </w:rPr>
              <w:t>水蒸气透过</w:t>
            </w:r>
            <w:r>
              <w:rPr>
                <w:rFonts w:hint="eastAsia" w:ascii="仿宋" w:hAnsi="仿宋" w:eastAsia="黑体" w:cs="Times New Roman"/>
                <w:color w:val="auto"/>
                <w:spacing w:val="0"/>
                <w:w w:val="100"/>
                <w:position w:val="0"/>
                <w:sz w:val="24"/>
                <w:szCs w:val="24"/>
                <w:highlight w:val="none"/>
                <w:lang w:val="en-US" w:eastAsia="zh-CN"/>
              </w:rPr>
              <w:t>率</w:t>
            </w:r>
            <w:r>
              <w:rPr>
                <w:rFonts w:hint="default" w:ascii="仿宋" w:hAnsi="仿宋" w:eastAsia="黑体" w:cs="Times New Roman"/>
                <w:color w:val="auto"/>
                <w:spacing w:val="0"/>
                <w:w w:val="100"/>
                <w:position w:val="0"/>
                <w:sz w:val="24"/>
                <w:szCs w:val="24"/>
                <w:highlight w:val="none"/>
                <w:lang w:val="en-US" w:eastAsia="zh-CN"/>
              </w:rPr>
              <w:t>（g/m</w:t>
            </w:r>
            <w:r>
              <w:rPr>
                <w:rFonts w:hint="default" w:ascii="仿宋" w:hAnsi="仿宋" w:eastAsia="黑体" w:cs="Times New Roman"/>
                <w:color w:val="auto"/>
                <w:spacing w:val="0"/>
                <w:w w:val="100"/>
                <w:position w:val="0"/>
                <w:sz w:val="24"/>
                <w:szCs w:val="24"/>
                <w:highlight w:val="none"/>
                <w:vertAlign w:val="superscript"/>
                <w:lang w:val="en-US" w:eastAsia="zh-CN"/>
              </w:rPr>
              <w:t>2</w:t>
            </w:r>
            <w:r>
              <w:rPr>
                <w:rFonts w:hint="default" w:ascii="仿宋" w:hAnsi="仿宋" w:eastAsia="黑体" w:cs="Times New Roman"/>
                <w:color w:val="auto"/>
                <w:spacing w:val="0"/>
                <w:w w:val="100"/>
                <w:position w:val="0"/>
                <w:sz w:val="24"/>
                <w:szCs w:val="24"/>
                <w:highlight w:val="none"/>
                <w:vertAlign w:val="baseline"/>
                <w:lang w:val="en-US" w:eastAsia="zh-CN"/>
              </w:rPr>
              <w:t>·</w:t>
            </w:r>
            <w:r>
              <w:rPr>
                <w:rFonts w:hint="default" w:ascii="仿宋" w:hAnsi="仿宋" w:eastAsia="黑体" w:cs="Times New Roman"/>
                <w:color w:val="auto"/>
                <w:spacing w:val="0"/>
                <w:w w:val="100"/>
                <w:position w:val="0"/>
                <w:sz w:val="24"/>
                <w:szCs w:val="24"/>
                <w:highlight w:val="none"/>
                <w:lang w:val="en-US" w:eastAsia="zh-CN"/>
              </w:rPr>
              <w:t>24h）</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7D0526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00DF448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76C54BD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003FA1A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4C15EB94">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64B630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31682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Merge w:val="continue"/>
            <w:tcBorders>
              <w:left w:val="single" w:color="000000" w:sz="4" w:space="0"/>
              <w:right w:val="single" w:color="000000" w:sz="4" w:space="0"/>
            </w:tcBorders>
            <w:noWrap w:val="0"/>
            <w:vAlign w:val="center"/>
          </w:tcPr>
          <w:p w14:paraId="3BC1D838">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p>
        </w:tc>
        <w:tc>
          <w:tcPr>
            <w:tcW w:w="1251" w:type="dxa"/>
            <w:tcBorders>
              <w:left w:val="single" w:color="000000" w:sz="4" w:space="0"/>
              <w:right w:val="single" w:color="000000" w:sz="4" w:space="0"/>
            </w:tcBorders>
            <w:noWrap w:val="0"/>
            <w:vAlign w:val="center"/>
          </w:tcPr>
          <w:p w14:paraId="16E26F84">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kern w:val="2"/>
                <w:position w:val="0"/>
                <w:sz w:val="24"/>
                <w:szCs w:val="24"/>
                <w:highlight w:val="none"/>
                <w:lang w:val="en-US" w:eastAsia="zh-CN" w:bidi="ar-SA"/>
              </w:rPr>
            </w:pPr>
            <w:r>
              <w:rPr>
                <w:rFonts w:hint="default" w:ascii="仿宋" w:hAnsi="仿宋" w:eastAsia="黑体" w:cs="Times New Roman"/>
                <w:color w:val="auto"/>
                <w:spacing w:val="0"/>
                <w:w w:val="100"/>
                <w:position w:val="0"/>
                <w:sz w:val="24"/>
                <w:szCs w:val="24"/>
                <w:highlight w:val="none"/>
                <w:lang w:val="en-US" w:eastAsia="zh-CN"/>
              </w:rPr>
              <w:t>有效使用寿命（天）</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CA0587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48946CE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7CB534B3">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1B81130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573185E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4B89AA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val="en-US" w:eastAsia="zh-CN"/>
              </w:rPr>
              <w:t>/</w:t>
            </w:r>
          </w:p>
        </w:tc>
      </w:tr>
      <w:tr w14:paraId="25C48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7" w:type="dxa"/>
            <w:gridSpan w:val="2"/>
            <w:tcBorders>
              <w:left w:val="single" w:color="000000" w:sz="4" w:space="0"/>
              <w:bottom w:val="single" w:color="000000" w:sz="4" w:space="0"/>
              <w:right w:val="single" w:color="000000" w:sz="4" w:space="0"/>
            </w:tcBorders>
            <w:noWrap w:val="0"/>
            <w:vAlign w:val="center"/>
          </w:tcPr>
          <w:p w14:paraId="182473BE">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仿宋" w:hAnsi="仿宋" w:eastAsia="黑体" w:cs="Times New Roman"/>
                <w:color w:val="auto"/>
                <w:spacing w:val="0"/>
                <w:w w:val="100"/>
                <w:position w:val="0"/>
                <w:sz w:val="24"/>
                <w:szCs w:val="24"/>
                <w:highlight w:val="none"/>
                <w:lang w:val="en-US" w:eastAsia="zh-CN"/>
              </w:rPr>
            </w:pPr>
            <w:r>
              <w:rPr>
                <w:rFonts w:hint="eastAsia" w:ascii="仿宋" w:hAnsi="仿宋" w:eastAsia="黑体" w:cs="Times New Roman"/>
                <w:color w:val="auto"/>
                <w:spacing w:val="0"/>
                <w:w w:val="100"/>
                <w:position w:val="0"/>
                <w:sz w:val="24"/>
                <w:szCs w:val="24"/>
                <w:highlight w:val="none"/>
                <w:lang w:val="en-US" w:eastAsia="zh-CN"/>
              </w:rPr>
              <w:t>收获期</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E131DF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c>
          <w:tcPr>
            <w:tcW w:w="1389" w:type="dxa"/>
            <w:gridSpan w:val="2"/>
            <w:tcBorders>
              <w:top w:val="single" w:color="000000" w:sz="4" w:space="0"/>
              <w:left w:val="single" w:color="000000" w:sz="4" w:space="0"/>
              <w:bottom w:val="single" w:color="000000" w:sz="4" w:space="0"/>
              <w:right w:val="single" w:color="000000" w:sz="4" w:space="0"/>
            </w:tcBorders>
            <w:noWrap w:val="0"/>
            <w:vAlign w:val="center"/>
          </w:tcPr>
          <w:p w14:paraId="7F8569B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14:paraId="3581470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F19745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c>
          <w:tcPr>
            <w:tcW w:w="1377" w:type="dxa"/>
            <w:gridSpan w:val="2"/>
            <w:tcBorders>
              <w:top w:val="single" w:color="000000" w:sz="4" w:space="0"/>
              <w:left w:val="single" w:color="000000" w:sz="4" w:space="0"/>
              <w:bottom w:val="single" w:color="000000" w:sz="4" w:space="0"/>
              <w:right w:val="single" w:color="000000" w:sz="4" w:space="0"/>
            </w:tcBorders>
            <w:noWrap w:val="0"/>
            <w:vAlign w:val="center"/>
          </w:tcPr>
          <w:p w14:paraId="6995814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363AD7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cs="Times New Roman"/>
                <w:color w:val="auto"/>
                <w:spacing w:val="0"/>
                <w:w w:val="100"/>
                <w:position w:val="0"/>
                <w:sz w:val="21"/>
                <w:szCs w:val="21"/>
                <w:highlight w:val="none"/>
                <w:lang w:eastAsia="zh-CN"/>
              </w:rPr>
              <w:t>月</w:t>
            </w:r>
            <w:r>
              <w:rPr>
                <w:rFonts w:hint="eastAsia" w:ascii="Times New Roman" w:hAnsi="Times New Roman" w:cs="Times New Roman"/>
                <w:color w:val="auto"/>
                <w:spacing w:val="0"/>
                <w:w w:val="100"/>
                <w:position w:val="0"/>
                <w:sz w:val="21"/>
                <w:szCs w:val="21"/>
                <w:highlight w:val="none"/>
                <w:lang w:val="en-US" w:eastAsia="zh-CN"/>
              </w:rPr>
              <w:t xml:space="preserve">  日</w:t>
            </w:r>
          </w:p>
        </w:tc>
      </w:tr>
      <w:tr w14:paraId="6B99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7" w:type="dxa"/>
            <w:gridSpan w:val="2"/>
            <w:tcBorders>
              <w:left w:val="single" w:color="000000" w:sz="4" w:space="0"/>
              <w:bottom w:val="single" w:color="000000" w:sz="4" w:space="0"/>
              <w:right w:val="single" w:color="000000" w:sz="4" w:space="0"/>
            </w:tcBorders>
            <w:noWrap w:val="0"/>
            <w:vAlign w:val="center"/>
          </w:tcPr>
          <w:p w14:paraId="40599E5E">
            <w:pPr>
              <w:keepNext w:val="0"/>
              <w:keepLines w:val="0"/>
              <w:pageBreakBefore w:val="0"/>
              <w:widowControl w:val="0"/>
              <w:shd w:val="clear" w:color="auto" w:fill="auto"/>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pacing w:val="0"/>
                <w:w w:val="100"/>
                <w:position w:val="0"/>
                <w:sz w:val="24"/>
                <w:szCs w:val="24"/>
                <w:highlight w:val="none"/>
                <w:lang w:val="en-US" w:eastAsia="zh-CN"/>
              </w:rPr>
            </w:pPr>
            <w:r>
              <w:rPr>
                <w:rFonts w:hint="eastAsia" w:ascii="仿宋" w:hAnsi="仿宋" w:eastAsia="黑体" w:cs="Times New Roman"/>
                <w:color w:val="auto"/>
                <w:spacing w:val="0"/>
                <w:w w:val="100"/>
                <w:position w:val="0"/>
                <w:sz w:val="24"/>
                <w:szCs w:val="24"/>
                <w:highlight w:val="none"/>
                <w:lang w:val="en-US" w:eastAsia="zh-CN"/>
              </w:rPr>
              <w:t>地膜减量/替代措施</w:t>
            </w:r>
          </w:p>
        </w:tc>
        <w:tc>
          <w:tcPr>
            <w:tcW w:w="7616" w:type="dxa"/>
            <w:gridSpan w:val="10"/>
            <w:tcBorders>
              <w:top w:val="single" w:color="000000" w:sz="4" w:space="0"/>
              <w:left w:val="single" w:color="000000" w:sz="4" w:space="0"/>
              <w:bottom w:val="single" w:color="000000" w:sz="4" w:space="0"/>
              <w:right w:val="single" w:color="000000" w:sz="4" w:space="0"/>
            </w:tcBorders>
            <w:noWrap w:val="0"/>
            <w:vAlign w:val="center"/>
          </w:tcPr>
          <w:p w14:paraId="5641D9EF">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bl>
    <w:p w14:paraId="28CF663C">
      <w:pPr>
        <w:keepNext w:val="0"/>
        <w:keepLines w:val="0"/>
        <w:pageBreakBefore w:val="0"/>
        <w:widowControl w:val="0"/>
        <w:shd w:val="clear" w:color="auto" w:fill="auto"/>
        <w:kinsoku/>
        <w:wordWrap/>
        <w:overflowPunct/>
        <w:topLinePunct w:val="0"/>
        <w:autoSpaceDE/>
        <w:autoSpaceDN/>
        <w:bidi w:val="0"/>
        <w:adjustRightInd/>
        <w:snapToGrid/>
        <w:spacing w:before="157" w:beforeLines="50" w:line="360" w:lineRule="auto"/>
        <w:textAlignment w:val="auto"/>
        <w:rPr>
          <w:rFonts w:hint="default" w:ascii="仿宋" w:hAnsi="仿宋" w:eastAsia="黑体" w:cs="Times New Roman"/>
          <w:color w:val="auto"/>
          <w:spacing w:val="0"/>
          <w:w w:val="100"/>
          <w:position w:val="0"/>
          <w:sz w:val="30"/>
          <w:szCs w:val="30"/>
          <w:highlight w:val="none"/>
        </w:rPr>
      </w:pPr>
      <w:r>
        <w:rPr>
          <w:rFonts w:hint="default" w:ascii="仿宋" w:hAnsi="仿宋" w:cs="Times New Roman"/>
          <w:color w:val="auto"/>
          <w:spacing w:val="0"/>
          <w:w w:val="100"/>
          <w:position w:val="0"/>
          <w:szCs w:val="22"/>
          <w:highlight w:val="none"/>
        </w:rPr>
        <w:t>监测单位</w:t>
      </w:r>
      <w:r>
        <w:rPr>
          <w:rFonts w:hint="default" w:ascii="仿宋" w:hAnsi="仿宋" w:cs="Times New Roman"/>
          <w:color w:val="auto"/>
          <w:spacing w:val="0"/>
          <w:w w:val="100"/>
          <w:position w:val="0"/>
          <w:szCs w:val="21"/>
          <w:highlight w:val="none"/>
        </w:rPr>
        <w:t>（公章）</w:t>
      </w:r>
      <w:r>
        <w:rPr>
          <w:rFonts w:hint="default" w:ascii="仿宋" w:hAnsi="仿宋" w:cs="Times New Roman"/>
          <w:color w:val="auto"/>
          <w:spacing w:val="0"/>
          <w:w w:val="100"/>
          <w:position w:val="0"/>
          <w:szCs w:val="22"/>
          <w:highlight w:val="none"/>
        </w:rPr>
        <w:t>：                填报人：                      填报时间：</w:t>
      </w:r>
    </w:p>
    <w:p w14:paraId="24223042">
      <w:pPr>
        <w:widowControl/>
        <w:snapToGrid w:val="0"/>
        <w:jc w:val="left"/>
        <w:rPr>
          <w:rFonts w:hint="eastAsia" w:eastAsia="宋体"/>
          <w:sz w:val="30"/>
          <w:szCs w:val="30"/>
          <w:highlight w:val="none"/>
          <w:lang w:val="en-US" w:eastAsia="zh-CN"/>
        </w:rPr>
      </w:pPr>
      <w:r>
        <w:rPr>
          <w:rFonts w:hint="eastAsia"/>
          <w:highlight w:val="none"/>
          <w:lang w:val="en-US" w:eastAsia="zh-CN"/>
        </w:rPr>
        <w:br w:type="page"/>
      </w:r>
      <w:r>
        <w:rPr>
          <w:rFonts w:hint="eastAsia" w:eastAsia="宋体"/>
          <w:spacing w:val="-10"/>
          <w:sz w:val="30"/>
          <w:szCs w:val="30"/>
          <w:highlight w:val="none"/>
          <w:lang w:val="en-US" w:eastAsia="zh-CN"/>
        </w:rPr>
        <w:t xml:space="preserve"> </w:t>
      </w:r>
      <w:r>
        <w:rPr>
          <w:rFonts w:hint="eastAsia" w:eastAsia="宋体"/>
          <w:spacing w:val="-10"/>
          <w:sz w:val="30"/>
          <w:szCs w:val="30"/>
          <w:highlight w:val="none"/>
          <w:lang w:eastAsia="zh-CN"/>
        </w:rPr>
        <w:t>附件</w:t>
      </w:r>
      <w:r>
        <w:rPr>
          <w:rFonts w:hint="eastAsia" w:eastAsia="宋体"/>
          <w:spacing w:val="-10"/>
          <w:sz w:val="30"/>
          <w:szCs w:val="30"/>
          <w:highlight w:val="none"/>
          <w:lang w:val="en-US" w:eastAsia="zh-CN"/>
        </w:rPr>
        <w:t>4</w:t>
      </w:r>
    </w:p>
    <w:p w14:paraId="2858B529">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highlight w:val="none"/>
        </w:rPr>
      </w:pPr>
    </w:p>
    <w:p w14:paraId="08D8A82C">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center"/>
        <w:textAlignment w:val="auto"/>
        <w:rPr>
          <w:rFonts w:hint="eastAsia" w:ascii="方正小标宋_GBK" w:hAnsi="方正小标宋_GBK" w:eastAsia="方正小标宋_GBK" w:cs="方正小标宋_GBK"/>
          <w:kern w:val="2"/>
          <w:sz w:val="60"/>
          <w:szCs w:val="60"/>
          <w:highlight w:val="none"/>
          <w:lang w:val="en-US" w:eastAsia="zh-CN" w:bidi="ar-SA"/>
        </w:rPr>
      </w:pPr>
      <w:r>
        <w:rPr>
          <w:rFonts w:hint="eastAsia" w:ascii="方正小标宋_GBK" w:hAnsi="方正小标宋_GBK" w:eastAsia="方正小标宋_GBK" w:cs="方正小标宋_GBK"/>
          <w:kern w:val="2"/>
          <w:sz w:val="60"/>
          <w:szCs w:val="60"/>
          <w:highlight w:val="none"/>
          <w:lang w:val="en-US" w:eastAsia="zh-CN" w:bidi="ar-SA"/>
        </w:rPr>
        <w:t>农田地膜使用效果监测</w:t>
      </w:r>
    </w:p>
    <w:p w14:paraId="1F836C47">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center"/>
        <w:textAlignment w:val="auto"/>
        <w:rPr>
          <w:rFonts w:hint="default" w:ascii="方正小标宋_GBK" w:hAnsi="方正小标宋_GBK" w:eastAsia="方正小标宋_GBK" w:cs="方正小标宋_GBK"/>
          <w:kern w:val="2"/>
          <w:sz w:val="60"/>
          <w:szCs w:val="60"/>
          <w:highlight w:val="none"/>
          <w:lang w:val="en-US" w:eastAsia="zh-CN" w:bidi="ar-SA"/>
        </w:rPr>
      </w:pPr>
      <w:r>
        <w:rPr>
          <w:rFonts w:hint="default" w:ascii="方正小标宋_GBK" w:hAnsi="方正小标宋_GBK" w:eastAsia="方正小标宋_GBK" w:cs="方正小标宋_GBK"/>
          <w:kern w:val="2"/>
          <w:sz w:val="60"/>
          <w:szCs w:val="60"/>
          <w:highlight w:val="none"/>
          <w:lang w:val="en-US" w:eastAsia="zh-CN" w:bidi="ar-SA"/>
        </w:rPr>
        <w:t>田间试验观察记录本</w:t>
      </w:r>
    </w:p>
    <w:p w14:paraId="00FCE2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sz w:val="28"/>
          <w:szCs w:val="28"/>
          <w:highlight w:val="none"/>
        </w:rPr>
      </w:pPr>
    </w:p>
    <w:p w14:paraId="0A8840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sz w:val="28"/>
          <w:szCs w:val="28"/>
          <w:highlight w:val="none"/>
        </w:rPr>
      </w:pPr>
    </w:p>
    <w:p w14:paraId="54E414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pacing w:val="0"/>
          <w:w w:val="100"/>
          <w:position w:val="0"/>
          <w:sz w:val="28"/>
          <w:szCs w:val="28"/>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5215"/>
      </w:tblGrid>
      <w:tr w14:paraId="331E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07" w:type="dxa"/>
            <w:noWrap w:val="0"/>
            <w:vAlign w:val="center"/>
          </w:tcPr>
          <w:p w14:paraId="4AE88DD2">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cs="Times New Roman"/>
                <w:spacing w:val="0"/>
                <w:w w:val="100"/>
                <w:position w:val="0"/>
                <w:sz w:val="32"/>
                <w:szCs w:val="32"/>
                <w:highlight w:val="none"/>
              </w:rPr>
            </w:pPr>
            <w:r>
              <w:rPr>
                <w:rFonts w:hint="default" w:ascii="仿宋" w:hAnsi="仿宋" w:eastAsia="宋体" w:cs="Times New Roman"/>
                <w:spacing w:val="0"/>
                <w:w w:val="100"/>
                <w:position w:val="0"/>
                <w:sz w:val="32"/>
                <w:szCs w:val="32"/>
                <w:highlight w:val="none"/>
              </w:rPr>
              <w:t>监测点编</w:t>
            </w:r>
            <w:r>
              <w:rPr>
                <w:rFonts w:hint="default" w:ascii="仿宋" w:hAnsi="仿宋" w:eastAsia="宋体" w:cs="Times New Roman"/>
                <w:spacing w:val="0"/>
                <w:w w:val="100"/>
                <w:position w:val="0"/>
                <w:sz w:val="32"/>
                <w:szCs w:val="32"/>
                <w:highlight w:val="none"/>
                <w:lang w:eastAsia="zh-CN"/>
              </w:rPr>
              <w:t>号</w:t>
            </w:r>
            <w:r>
              <w:rPr>
                <w:rFonts w:hint="default" w:ascii="仿宋" w:hAnsi="仿宋" w:cs="Times New Roman"/>
                <w:spacing w:val="0"/>
                <w:w w:val="100"/>
                <w:position w:val="0"/>
                <w:sz w:val="32"/>
                <w:szCs w:val="32"/>
                <w:highlight w:val="none"/>
              </w:rPr>
              <w:t>：</w:t>
            </w:r>
          </w:p>
        </w:tc>
        <w:tc>
          <w:tcPr>
            <w:tcW w:w="5215" w:type="dxa"/>
            <w:noWrap w:val="0"/>
            <w:vAlign w:val="center"/>
          </w:tcPr>
          <w:p w14:paraId="7FBEAC9F">
            <w:pPr>
              <w:keepNext w:val="0"/>
              <w:keepLines w:val="0"/>
              <w:pageBreakBefore w:val="0"/>
              <w:widowControl w:val="0"/>
              <w:kinsoku/>
              <w:wordWrap/>
              <w:overflowPunct/>
              <w:topLinePunct w:val="0"/>
              <w:autoSpaceDE/>
              <w:autoSpaceDN/>
              <w:bidi w:val="0"/>
              <w:adjustRightInd/>
              <w:snapToGrid/>
              <w:spacing w:line="560" w:lineRule="exact"/>
              <w:ind w:left="1" w:leftChars="-15" w:hanging="32" w:hangingChars="10"/>
              <w:jc w:val="distribute"/>
              <w:textAlignment w:val="auto"/>
              <w:rPr>
                <w:rFonts w:hint="default" w:ascii="Times New Roman" w:hAnsi="Times New Roman" w:cs="Times New Roman"/>
                <w:spacing w:val="0"/>
                <w:w w:val="100"/>
                <w:position w:val="0"/>
                <w:sz w:val="32"/>
                <w:szCs w:val="32"/>
                <w:highlight w:val="none"/>
              </w:rPr>
            </w:pPr>
          </w:p>
        </w:tc>
      </w:tr>
      <w:tr w14:paraId="709A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07" w:type="dxa"/>
            <w:noWrap w:val="0"/>
            <w:vAlign w:val="center"/>
          </w:tcPr>
          <w:p w14:paraId="567D8507">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cs="Times New Roman"/>
                <w:spacing w:val="0"/>
                <w:w w:val="100"/>
                <w:position w:val="0"/>
                <w:sz w:val="32"/>
                <w:szCs w:val="32"/>
                <w:highlight w:val="none"/>
              </w:rPr>
            </w:pPr>
            <w:r>
              <w:rPr>
                <w:rFonts w:hint="default" w:ascii="仿宋" w:hAnsi="仿宋" w:eastAsia="宋体" w:cs="Times New Roman"/>
                <w:spacing w:val="0"/>
                <w:w w:val="100"/>
                <w:position w:val="0"/>
                <w:sz w:val="32"/>
                <w:szCs w:val="32"/>
                <w:highlight w:val="none"/>
              </w:rPr>
              <w:t>监测年度</w:t>
            </w:r>
            <w:r>
              <w:rPr>
                <w:rFonts w:hint="default" w:ascii="仿宋" w:hAnsi="仿宋" w:cs="Times New Roman"/>
                <w:spacing w:val="0"/>
                <w:w w:val="100"/>
                <w:position w:val="0"/>
                <w:sz w:val="32"/>
                <w:szCs w:val="32"/>
                <w:highlight w:val="none"/>
              </w:rPr>
              <w:t>：</w:t>
            </w:r>
          </w:p>
        </w:tc>
        <w:tc>
          <w:tcPr>
            <w:tcW w:w="5215" w:type="dxa"/>
            <w:noWrap w:val="0"/>
            <w:vAlign w:val="center"/>
          </w:tcPr>
          <w:p w14:paraId="132E521B">
            <w:pPr>
              <w:keepNext w:val="0"/>
              <w:keepLines w:val="0"/>
              <w:pageBreakBefore w:val="0"/>
              <w:widowControl w:val="0"/>
              <w:kinsoku/>
              <w:wordWrap/>
              <w:overflowPunct/>
              <w:topLinePunct w:val="0"/>
              <w:autoSpaceDE/>
              <w:autoSpaceDN/>
              <w:bidi w:val="0"/>
              <w:adjustRightInd/>
              <w:snapToGrid/>
              <w:spacing w:line="560" w:lineRule="exact"/>
              <w:ind w:left="1" w:leftChars="-15" w:hanging="32" w:hangingChars="10"/>
              <w:jc w:val="distribute"/>
              <w:textAlignment w:val="auto"/>
              <w:rPr>
                <w:rFonts w:hint="default" w:ascii="Times New Roman" w:hAnsi="Times New Roman" w:cs="Times New Roman"/>
                <w:spacing w:val="0"/>
                <w:w w:val="100"/>
                <w:position w:val="0"/>
                <w:sz w:val="32"/>
                <w:szCs w:val="32"/>
                <w:highlight w:val="none"/>
              </w:rPr>
            </w:pPr>
          </w:p>
        </w:tc>
      </w:tr>
      <w:tr w14:paraId="1125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07" w:type="dxa"/>
            <w:noWrap w:val="0"/>
            <w:vAlign w:val="center"/>
          </w:tcPr>
          <w:p w14:paraId="34F4E540">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cs="Times New Roman"/>
                <w:spacing w:val="0"/>
                <w:w w:val="100"/>
                <w:position w:val="0"/>
                <w:sz w:val="32"/>
                <w:szCs w:val="32"/>
                <w:highlight w:val="none"/>
              </w:rPr>
            </w:pPr>
            <w:r>
              <w:rPr>
                <w:rFonts w:hint="default" w:ascii="仿宋" w:hAnsi="仿宋" w:eastAsia="宋体" w:cs="Times New Roman"/>
                <w:spacing w:val="0"/>
                <w:w w:val="100"/>
                <w:position w:val="0"/>
                <w:sz w:val="32"/>
                <w:szCs w:val="32"/>
                <w:highlight w:val="none"/>
              </w:rPr>
              <w:t>本年度监测起止时间</w:t>
            </w:r>
            <w:r>
              <w:rPr>
                <w:rFonts w:hint="default" w:ascii="仿宋" w:hAnsi="仿宋" w:cs="Times New Roman"/>
                <w:spacing w:val="0"/>
                <w:w w:val="100"/>
                <w:position w:val="0"/>
                <w:sz w:val="32"/>
                <w:szCs w:val="32"/>
                <w:highlight w:val="none"/>
              </w:rPr>
              <w:t>：</w:t>
            </w:r>
          </w:p>
        </w:tc>
        <w:tc>
          <w:tcPr>
            <w:tcW w:w="5215" w:type="dxa"/>
            <w:noWrap w:val="0"/>
            <w:vAlign w:val="center"/>
          </w:tcPr>
          <w:p w14:paraId="1A11E7FE">
            <w:pPr>
              <w:keepNext w:val="0"/>
              <w:keepLines w:val="0"/>
              <w:pageBreakBefore w:val="0"/>
              <w:widowControl w:val="0"/>
              <w:kinsoku/>
              <w:wordWrap/>
              <w:overflowPunct/>
              <w:topLinePunct w:val="0"/>
              <w:autoSpaceDE/>
              <w:autoSpaceDN/>
              <w:bidi w:val="0"/>
              <w:adjustRightInd/>
              <w:snapToGrid/>
              <w:spacing w:line="560" w:lineRule="exact"/>
              <w:ind w:left="1" w:leftChars="-15" w:hanging="32" w:hangingChars="10"/>
              <w:jc w:val="distribute"/>
              <w:textAlignment w:val="auto"/>
              <w:rPr>
                <w:rFonts w:hint="default" w:ascii="Times New Roman" w:hAnsi="Times New Roman" w:cs="Times New Roman"/>
                <w:spacing w:val="0"/>
                <w:w w:val="100"/>
                <w:position w:val="0"/>
                <w:sz w:val="32"/>
                <w:szCs w:val="32"/>
                <w:highlight w:val="none"/>
              </w:rPr>
            </w:pPr>
          </w:p>
        </w:tc>
      </w:tr>
      <w:tr w14:paraId="12E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07" w:type="dxa"/>
            <w:noWrap w:val="0"/>
            <w:vAlign w:val="center"/>
          </w:tcPr>
          <w:p w14:paraId="67C99A27">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cs="Times New Roman"/>
                <w:spacing w:val="0"/>
                <w:w w:val="100"/>
                <w:position w:val="0"/>
                <w:sz w:val="32"/>
                <w:szCs w:val="32"/>
                <w:highlight w:val="none"/>
              </w:rPr>
            </w:pPr>
            <w:r>
              <w:rPr>
                <w:rFonts w:hint="default" w:ascii="仿宋" w:hAnsi="仿宋" w:eastAsia="宋体" w:cs="Times New Roman"/>
                <w:spacing w:val="0"/>
                <w:w w:val="100"/>
                <w:position w:val="0"/>
                <w:sz w:val="32"/>
                <w:szCs w:val="32"/>
                <w:highlight w:val="none"/>
              </w:rPr>
              <w:t>监测单位(公章)</w:t>
            </w:r>
            <w:r>
              <w:rPr>
                <w:rFonts w:hint="default" w:ascii="仿宋" w:hAnsi="仿宋" w:cs="Times New Roman"/>
                <w:spacing w:val="0"/>
                <w:w w:val="100"/>
                <w:position w:val="0"/>
                <w:sz w:val="32"/>
                <w:szCs w:val="32"/>
                <w:highlight w:val="none"/>
              </w:rPr>
              <w:t>：</w:t>
            </w:r>
          </w:p>
        </w:tc>
        <w:tc>
          <w:tcPr>
            <w:tcW w:w="5215" w:type="dxa"/>
            <w:noWrap w:val="0"/>
            <w:vAlign w:val="center"/>
          </w:tcPr>
          <w:p w14:paraId="31F9BE96">
            <w:pPr>
              <w:keepNext w:val="0"/>
              <w:keepLines w:val="0"/>
              <w:pageBreakBefore w:val="0"/>
              <w:widowControl w:val="0"/>
              <w:kinsoku/>
              <w:wordWrap/>
              <w:overflowPunct/>
              <w:topLinePunct w:val="0"/>
              <w:autoSpaceDE/>
              <w:autoSpaceDN/>
              <w:bidi w:val="0"/>
              <w:adjustRightInd/>
              <w:snapToGrid/>
              <w:spacing w:line="560" w:lineRule="exact"/>
              <w:ind w:left="1" w:leftChars="-15" w:hanging="32" w:hangingChars="10"/>
              <w:jc w:val="distribute"/>
              <w:textAlignment w:val="auto"/>
              <w:rPr>
                <w:rFonts w:hint="default" w:ascii="Times New Roman" w:hAnsi="Times New Roman" w:cs="Times New Roman"/>
                <w:spacing w:val="0"/>
                <w:w w:val="100"/>
                <w:position w:val="0"/>
                <w:sz w:val="32"/>
                <w:szCs w:val="32"/>
                <w:highlight w:val="none"/>
              </w:rPr>
            </w:pPr>
          </w:p>
        </w:tc>
      </w:tr>
    </w:tbl>
    <w:p w14:paraId="04CE8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sz w:val="32"/>
          <w:szCs w:val="32"/>
          <w:highlight w:val="none"/>
          <w:u w:val="single"/>
        </w:rPr>
      </w:pPr>
    </w:p>
    <w:p w14:paraId="055AF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sz w:val="32"/>
          <w:szCs w:val="32"/>
          <w:highlight w:val="none"/>
          <w:u w:val="single"/>
        </w:rPr>
      </w:pPr>
    </w:p>
    <w:p w14:paraId="02C24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sz w:val="32"/>
          <w:szCs w:val="32"/>
          <w:highlight w:val="none"/>
          <w:u w:val="single"/>
        </w:rPr>
      </w:pPr>
    </w:p>
    <w:p w14:paraId="5C501CE5">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cs="Times New Roman"/>
          <w:spacing w:val="0"/>
          <w:w w:val="100"/>
          <w:position w:val="0"/>
          <w:highlight w:val="none"/>
        </w:rPr>
      </w:pPr>
    </w:p>
    <w:p w14:paraId="055366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黑体" w:cs="Times New Roman"/>
          <w:spacing w:val="0"/>
          <w:w w:val="100"/>
          <w:position w:val="0"/>
          <w:sz w:val="30"/>
          <w:szCs w:val="30"/>
          <w:highlight w:val="none"/>
        </w:rPr>
      </w:pPr>
    </w:p>
    <w:p w14:paraId="64CDCE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黑体" w:cs="Times New Roman"/>
          <w:spacing w:val="0"/>
          <w:w w:val="100"/>
          <w:position w:val="0"/>
          <w:sz w:val="30"/>
          <w:szCs w:val="30"/>
          <w:highlight w:val="none"/>
        </w:rPr>
      </w:pPr>
      <w:r>
        <w:rPr>
          <w:rFonts w:hint="default" w:ascii="仿宋" w:hAnsi="仿宋" w:eastAsia="黑体" w:cs="Times New Roman"/>
          <w:spacing w:val="0"/>
          <w:w w:val="100"/>
          <w:position w:val="0"/>
          <w:sz w:val="30"/>
          <w:szCs w:val="30"/>
          <w:highlight w:val="none"/>
        </w:rPr>
        <w:t>二〇二X年XX月</w:t>
      </w:r>
    </w:p>
    <w:p w14:paraId="4FC95D54">
      <w:pPr>
        <w:rPr>
          <w:rFonts w:hint="default" w:ascii="仿宋" w:hAnsi="仿宋" w:eastAsia="黑体" w:cs="Times New Roman"/>
          <w:spacing w:val="0"/>
          <w:w w:val="100"/>
          <w:position w:val="0"/>
          <w:sz w:val="30"/>
          <w:szCs w:val="30"/>
          <w:highlight w:val="none"/>
        </w:rPr>
      </w:pPr>
      <w:r>
        <w:rPr>
          <w:rFonts w:hint="default" w:ascii="仿宋" w:hAnsi="仿宋" w:eastAsia="黑体" w:cs="Times New Roman"/>
          <w:spacing w:val="0"/>
          <w:w w:val="100"/>
          <w:position w:val="0"/>
          <w:sz w:val="30"/>
          <w:szCs w:val="30"/>
          <w:highlight w:val="none"/>
        </w:rPr>
        <w:br w:type="page"/>
      </w:r>
    </w:p>
    <w:p w14:paraId="4A8BA74A">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表1  全生物降解地膜的重金属含量</w:t>
      </w:r>
    </w:p>
    <w:p w14:paraId="77E9069B">
      <w:pPr>
        <w:pStyle w:val="5"/>
        <w:rPr>
          <w:rFonts w:hint="eastAsia"/>
          <w:lang w:val="en-US" w:eastAsia="zh-CN"/>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1759"/>
        <w:gridCol w:w="1650"/>
        <w:gridCol w:w="2127"/>
        <w:gridCol w:w="1605"/>
      </w:tblGrid>
      <w:tr w14:paraId="4A29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vMerge w:val="restart"/>
            <w:noWrap w:val="0"/>
            <w:vAlign w:val="center"/>
          </w:tcPr>
          <w:p w14:paraId="410091C9">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黑体" w:hAnsi="黑体" w:eastAsia="黑体" w:cs="黑体"/>
                <w:b w:val="0"/>
                <w:bCs w:val="0"/>
                <w:color w:val="auto"/>
                <w:spacing w:val="0"/>
                <w:w w:val="100"/>
                <w:kern w:val="2"/>
                <w:position w:val="0"/>
                <w:sz w:val="24"/>
                <w:szCs w:val="24"/>
                <w:highlight w:val="none"/>
              </w:rPr>
            </w:pPr>
            <w:r>
              <w:rPr>
                <w:rFonts w:hint="eastAsia" w:ascii="黑体" w:hAnsi="黑体" w:eastAsia="黑体" w:cs="黑体"/>
                <w:b w:val="0"/>
                <w:bCs w:val="0"/>
                <w:color w:val="auto"/>
                <w:spacing w:val="0"/>
                <w:w w:val="100"/>
                <w:kern w:val="2"/>
                <w:position w:val="0"/>
                <w:sz w:val="24"/>
                <w:szCs w:val="24"/>
                <w:highlight w:val="none"/>
                <w:lang w:eastAsia="zh-CN"/>
              </w:rPr>
              <w:t>处</w:t>
            </w:r>
            <w:r>
              <w:rPr>
                <w:rFonts w:hint="eastAsia" w:ascii="黑体" w:hAnsi="黑体" w:eastAsia="黑体" w:cs="黑体"/>
                <w:b w:val="0"/>
                <w:bCs w:val="0"/>
                <w:color w:val="auto"/>
                <w:spacing w:val="0"/>
                <w:w w:val="100"/>
                <w:kern w:val="0"/>
                <w:position w:val="0"/>
                <w:sz w:val="24"/>
                <w:szCs w:val="24"/>
                <w:highlight w:val="none"/>
                <w:lang w:val="en-US" w:eastAsia="zh-CN"/>
              </w:rPr>
              <w:t xml:space="preserve">  </w:t>
            </w:r>
            <w:r>
              <w:rPr>
                <w:rFonts w:hint="eastAsia" w:ascii="黑体" w:hAnsi="黑体" w:eastAsia="黑体" w:cs="黑体"/>
                <w:b w:val="0"/>
                <w:bCs w:val="0"/>
                <w:color w:val="auto"/>
                <w:spacing w:val="0"/>
                <w:w w:val="100"/>
                <w:kern w:val="2"/>
                <w:position w:val="0"/>
                <w:sz w:val="24"/>
                <w:szCs w:val="24"/>
                <w:highlight w:val="none"/>
                <w:lang w:eastAsia="zh-CN"/>
              </w:rPr>
              <w:t>理</w:t>
            </w:r>
          </w:p>
        </w:tc>
        <w:tc>
          <w:tcPr>
            <w:tcW w:w="3409" w:type="dxa"/>
            <w:gridSpan w:val="2"/>
            <w:tcBorders>
              <w:left w:val="single" w:color="auto" w:sz="4" w:space="0"/>
            </w:tcBorders>
            <w:noWrap w:val="0"/>
            <w:vAlign w:val="center"/>
          </w:tcPr>
          <w:p w14:paraId="2F8C4C6E">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黑体" w:hAnsi="黑体" w:eastAsia="黑体" w:cs="黑体"/>
                <w:color w:val="auto"/>
                <w:spacing w:val="0"/>
                <w:w w:val="100"/>
                <w:kern w:val="0"/>
                <w:position w:val="0"/>
                <w:sz w:val="24"/>
                <w:szCs w:val="24"/>
                <w:highlight w:val="none"/>
                <w:lang w:val="en-US" w:eastAsia="zh-CN"/>
              </w:rPr>
            </w:pPr>
            <w:r>
              <w:rPr>
                <w:rFonts w:hint="eastAsia" w:ascii="黑体" w:hAnsi="黑体" w:eastAsia="黑体" w:cs="黑体"/>
                <w:b w:val="0"/>
                <w:bCs w:val="0"/>
                <w:color w:val="auto"/>
                <w:spacing w:val="0"/>
                <w:w w:val="100"/>
                <w:kern w:val="0"/>
                <w:position w:val="0"/>
                <w:sz w:val="24"/>
                <w:szCs w:val="24"/>
                <w:highlight w:val="none"/>
                <w:lang w:val="en-US" w:eastAsia="zh-CN"/>
              </w:rPr>
              <w:t>全生物降解地膜覆盖处理区1</w:t>
            </w:r>
          </w:p>
        </w:tc>
        <w:tc>
          <w:tcPr>
            <w:tcW w:w="3732" w:type="dxa"/>
            <w:gridSpan w:val="2"/>
            <w:tcBorders>
              <w:left w:val="single" w:color="auto" w:sz="4" w:space="0"/>
            </w:tcBorders>
            <w:noWrap w:val="0"/>
            <w:vAlign w:val="center"/>
          </w:tcPr>
          <w:p w14:paraId="51E85F89">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黑体" w:hAnsi="黑体" w:eastAsia="黑体" w:cs="黑体"/>
                <w:color w:val="auto"/>
                <w:spacing w:val="0"/>
                <w:w w:val="100"/>
                <w:kern w:val="0"/>
                <w:position w:val="0"/>
                <w:sz w:val="24"/>
                <w:szCs w:val="24"/>
                <w:highlight w:val="none"/>
                <w:lang w:val="en-US" w:eastAsia="zh-CN"/>
              </w:rPr>
            </w:pPr>
            <w:r>
              <w:rPr>
                <w:rFonts w:hint="eastAsia" w:ascii="黑体" w:hAnsi="黑体" w:eastAsia="黑体" w:cs="黑体"/>
                <w:b w:val="0"/>
                <w:bCs w:val="0"/>
                <w:color w:val="auto"/>
                <w:spacing w:val="0"/>
                <w:w w:val="100"/>
                <w:kern w:val="0"/>
                <w:position w:val="0"/>
                <w:sz w:val="24"/>
                <w:szCs w:val="24"/>
                <w:highlight w:val="none"/>
                <w:lang w:val="en-US" w:eastAsia="zh-CN"/>
              </w:rPr>
              <w:t>全生物降解地膜覆盖处理区2</w:t>
            </w:r>
          </w:p>
        </w:tc>
      </w:tr>
      <w:tr w14:paraId="656BA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vMerge w:val="continue"/>
            <w:noWrap w:val="0"/>
            <w:vAlign w:val="center"/>
          </w:tcPr>
          <w:p w14:paraId="6553DD8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eastAsia" w:ascii="黑体" w:hAnsi="黑体" w:eastAsia="黑体" w:cs="黑体"/>
                <w:b w:val="0"/>
                <w:bCs w:val="0"/>
                <w:color w:val="auto"/>
                <w:spacing w:val="0"/>
                <w:w w:val="100"/>
                <w:kern w:val="2"/>
                <w:position w:val="0"/>
                <w:sz w:val="24"/>
                <w:szCs w:val="24"/>
                <w:highlight w:val="none"/>
                <w:lang w:eastAsia="zh-CN"/>
              </w:rPr>
            </w:pPr>
          </w:p>
        </w:tc>
        <w:tc>
          <w:tcPr>
            <w:tcW w:w="1759" w:type="dxa"/>
            <w:tcBorders>
              <w:left w:val="single" w:color="auto" w:sz="4" w:space="0"/>
            </w:tcBorders>
            <w:noWrap w:val="0"/>
            <w:vAlign w:val="center"/>
          </w:tcPr>
          <w:p w14:paraId="2CE503C3">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eastAsia" w:ascii="黑体" w:hAnsi="黑体" w:eastAsia="黑体" w:cs="黑体"/>
                <w:color w:val="auto"/>
                <w:spacing w:val="0"/>
                <w:w w:val="100"/>
                <w:kern w:val="0"/>
                <w:position w:val="0"/>
                <w:sz w:val="24"/>
                <w:szCs w:val="24"/>
                <w:highlight w:val="none"/>
                <w:lang w:val="en-US" w:eastAsia="zh-CN"/>
              </w:rPr>
            </w:pPr>
            <w:r>
              <w:rPr>
                <w:rFonts w:hint="eastAsia" w:ascii="黑体" w:hAnsi="黑体" w:eastAsia="黑体" w:cs="黑体"/>
                <w:color w:val="auto"/>
                <w:spacing w:val="0"/>
                <w:w w:val="100"/>
                <w:kern w:val="0"/>
                <w:position w:val="0"/>
                <w:sz w:val="24"/>
                <w:szCs w:val="24"/>
                <w:highlight w:val="none"/>
                <w:lang w:val="en-US" w:eastAsia="zh-CN"/>
              </w:rPr>
              <w:t>覆膜前产品</w:t>
            </w:r>
          </w:p>
        </w:tc>
        <w:tc>
          <w:tcPr>
            <w:tcW w:w="1650" w:type="dxa"/>
            <w:tcBorders>
              <w:left w:val="single" w:color="auto" w:sz="4" w:space="0"/>
            </w:tcBorders>
            <w:noWrap w:val="0"/>
            <w:vAlign w:val="center"/>
          </w:tcPr>
          <w:p w14:paraId="41966FC2">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eastAsia" w:ascii="黑体" w:hAnsi="黑体" w:eastAsia="黑体" w:cs="黑体"/>
                <w:color w:val="auto"/>
                <w:spacing w:val="0"/>
                <w:w w:val="100"/>
                <w:kern w:val="0"/>
                <w:position w:val="0"/>
                <w:sz w:val="24"/>
                <w:szCs w:val="24"/>
                <w:highlight w:val="none"/>
                <w:lang w:val="en-US" w:eastAsia="zh-CN"/>
              </w:rPr>
            </w:pPr>
            <w:r>
              <w:rPr>
                <w:rFonts w:hint="eastAsia" w:ascii="黑体" w:hAnsi="黑体" w:eastAsia="黑体" w:cs="黑体"/>
                <w:color w:val="auto"/>
                <w:spacing w:val="0"/>
                <w:w w:val="100"/>
                <w:kern w:val="0"/>
                <w:position w:val="0"/>
                <w:sz w:val="24"/>
                <w:szCs w:val="24"/>
                <w:highlight w:val="none"/>
                <w:lang w:val="en-US" w:eastAsia="zh-CN"/>
              </w:rPr>
              <w:t>收获时土壤</w:t>
            </w:r>
          </w:p>
        </w:tc>
        <w:tc>
          <w:tcPr>
            <w:tcW w:w="2127" w:type="dxa"/>
            <w:tcBorders>
              <w:left w:val="single" w:color="auto" w:sz="4" w:space="0"/>
            </w:tcBorders>
            <w:noWrap w:val="0"/>
            <w:vAlign w:val="center"/>
          </w:tcPr>
          <w:p w14:paraId="5BF252FF">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eastAsia" w:ascii="黑体" w:hAnsi="黑体" w:eastAsia="黑体" w:cs="黑体"/>
                <w:color w:val="auto"/>
                <w:spacing w:val="0"/>
                <w:w w:val="100"/>
                <w:kern w:val="0"/>
                <w:position w:val="0"/>
                <w:sz w:val="24"/>
                <w:szCs w:val="24"/>
                <w:highlight w:val="none"/>
              </w:rPr>
            </w:pPr>
            <w:r>
              <w:rPr>
                <w:rFonts w:hint="eastAsia" w:ascii="黑体" w:hAnsi="黑体" w:eastAsia="黑体" w:cs="黑体"/>
                <w:color w:val="auto"/>
                <w:spacing w:val="0"/>
                <w:w w:val="100"/>
                <w:kern w:val="0"/>
                <w:position w:val="0"/>
                <w:sz w:val="24"/>
                <w:szCs w:val="24"/>
                <w:highlight w:val="none"/>
                <w:lang w:val="en-US" w:eastAsia="zh-CN"/>
              </w:rPr>
              <w:t>覆膜前产品</w:t>
            </w:r>
          </w:p>
        </w:tc>
        <w:tc>
          <w:tcPr>
            <w:tcW w:w="1605" w:type="dxa"/>
            <w:tcBorders>
              <w:left w:val="single" w:color="auto" w:sz="4" w:space="0"/>
            </w:tcBorders>
            <w:noWrap w:val="0"/>
            <w:vAlign w:val="center"/>
          </w:tcPr>
          <w:p w14:paraId="410157A5">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eastAsia" w:ascii="黑体" w:hAnsi="黑体" w:eastAsia="黑体" w:cs="黑体"/>
                <w:color w:val="auto"/>
                <w:spacing w:val="0"/>
                <w:w w:val="100"/>
                <w:kern w:val="0"/>
                <w:position w:val="0"/>
                <w:sz w:val="24"/>
                <w:szCs w:val="24"/>
                <w:highlight w:val="none"/>
              </w:rPr>
            </w:pPr>
            <w:r>
              <w:rPr>
                <w:rFonts w:hint="eastAsia" w:ascii="黑体" w:hAnsi="黑体" w:eastAsia="黑体" w:cs="黑体"/>
                <w:color w:val="auto"/>
                <w:spacing w:val="0"/>
                <w:w w:val="100"/>
                <w:kern w:val="0"/>
                <w:position w:val="0"/>
                <w:sz w:val="24"/>
                <w:szCs w:val="24"/>
                <w:highlight w:val="none"/>
                <w:lang w:val="en-US" w:eastAsia="zh-CN"/>
              </w:rPr>
              <w:t>收获时土壤</w:t>
            </w:r>
          </w:p>
        </w:tc>
      </w:tr>
      <w:tr w14:paraId="5DF9B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33BA665C">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pacing w:val="0"/>
                <w:w w:val="100"/>
                <w:kern w:val="2"/>
                <w:position w:val="0"/>
                <w:sz w:val="21"/>
                <w:szCs w:val="21"/>
                <w:highlight w:val="none"/>
                <w:lang w:eastAsia="zh-CN"/>
              </w:rPr>
            </w:pPr>
            <w:r>
              <w:rPr>
                <w:rFonts w:hint="default" w:ascii="仿宋" w:hAnsi="仿宋" w:eastAsia="宋体" w:cs="Times New Roman"/>
                <w:b w:val="0"/>
                <w:bCs w:val="0"/>
                <w:color w:val="auto"/>
                <w:spacing w:val="0"/>
                <w:w w:val="100"/>
                <w:kern w:val="2"/>
                <w:position w:val="0"/>
                <w:sz w:val="21"/>
                <w:szCs w:val="21"/>
                <w:highlight w:val="none"/>
                <w:lang w:eastAsia="zh-CN"/>
              </w:rPr>
              <w:t>镉（</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66FB4D37">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c>
          <w:tcPr>
            <w:tcW w:w="1650" w:type="dxa"/>
            <w:tcBorders>
              <w:left w:val="single" w:color="auto" w:sz="4" w:space="0"/>
            </w:tcBorders>
            <w:noWrap w:val="0"/>
            <w:vAlign w:val="center"/>
          </w:tcPr>
          <w:p w14:paraId="640C40A3">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c>
          <w:tcPr>
            <w:tcW w:w="2127" w:type="dxa"/>
            <w:tcBorders>
              <w:left w:val="single" w:color="auto" w:sz="4" w:space="0"/>
            </w:tcBorders>
            <w:noWrap w:val="0"/>
            <w:vAlign w:val="center"/>
          </w:tcPr>
          <w:p w14:paraId="0FB54454">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c>
          <w:tcPr>
            <w:tcW w:w="1605" w:type="dxa"/>
            <w:tcBorders>
              <w:left w:val="single" w:color="auto" w:sz="4" w:space="0"/>
            </w:tcBorders>
            <w:noWrap w:val="0"/>
            <w:vAlign w:val="center"/>
          </w:tcPr>
          <w:p w14:paraId="7AF3C734">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r>
      <w:tr w14:paraId="079E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1A51360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汞（</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25BAECCE">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195FE12E">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37D7D320">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645E5176">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64E7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482B314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砷（</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23013679">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53631303">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49F854A1">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0F045888">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40A0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56BE69FA">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铅（</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02092D8A">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7047C576">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12907AD1">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368C1FA5">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249C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5650EED8">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铬（</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4CC025AF">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40619593">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23B0A6FC">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13065B1B">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1CBD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0BC94FB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铜（</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0AADF161">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60B18A3C">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3C5FB705">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179FD40D">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5E03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4FCAB55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宋体" w:cs="Times New Roman"/>
                <w:b w:val="0"/>
                <w:bCs w:val="0"/>
                <w:color w:val="auto"/>
                <w:spacing w:val="0"/>
                <w:w w:val="100"/>
                <w:kern w:val="2"/>
                <w:position w:val="0"/>
                <w:sz w:val="21"/>
                <w:szCs w:val="21"/>
                <w:highlight w:val="none"/>
                <w:lang w:eastAsia="zh-CN"/>
              </w:rPr>
              <w:t>锌（</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15AE0142">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120C732C">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1E46F98F">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21146CCD">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5142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47" w:type="dxa"/>
            <w:noWrap w:val="0"/>
            <w:vAlign w:val="center"/>
          </w:tcPr>
          <w:p w14:paraId="283FC68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pacing w:val="0"/>
                <w:w w:val="100"/>
                <w:kern w:val="2"/>
                <w:position w:val="0"/>
                <w:sz w:val="21"/>
                <w:szCs w:val="21"/>
                <w:highlight w:val="none"/>
                <w:lang w:eastAsia="zh-CN"/>
              </w:rPr>
            </w:pPr>
            <w:r>
              <w:rPr>
                <w:rFonts w:hint="default" w:ascii="仿宋" w:hAnsi="仿宋" w:eastAsia="宋体" w:cs="Times New Roman"/>
                <w:b w:val="0"/>
                <w:bCs w:val="0"/>
                <w:color w:val="auto"/>
                <w:spacing w:val="0"/>
                <w:w w:val="100"/>
                <w:kern w:val="2"/>
                <w:position w:val="0"/>
                <w:sz w:val="21"/>
                <w:szCs w:val="21"/>
                <w:highlight w:val="none"/>
                <w:lang w:eastAsia="zh-CN"/>
              </w:rPr>
              <w:t>镍（</w:t>
            </w:r>
            <w:r>
              <w:rPr>
                <w:rFonts w:hint="default" w:ascii="仿宋" w:hAnsi="仿宋" w:eastAsia="宋体" w:cs="Times New Roman"/>
                <w:b w:val="0"/>
                <w:bCs w:val="0"/>
                <w:color w:val="auto"/>
                <w:spacing w:val="0"/>
                <w:w w:val="100"/>
                <w:kern w:val="2"/>
                <w:position w:val="0"/>
                <w:sz w:val="21"/>
                <w:szCs w:val="21"/>
                <w:highlight w:val="none"/>
                <w:lang w:val="en-US" w:eastAsia="zh-CN"/>
              </w:rPr>
              <w:t>mg/kg</w:t>
            </w:r>
            <w:r>
              <w:rPr>
                <w:rFonts w:hint="default" w:ascii="仿宋" w:hAnsi="仿宋" w:eastAsia="宋体" w:cs="Times New Roman"/>
                <w:b w:val="0"/>
                <w:bCs w:val="0"/>
                <w:color w:val="auto"/>
                <w:spacing w:val="0"/>
                <w:w w:val="100"/>
                <w:kern w:val="2"/>
                <w:position w:val="0"/>
                <w:sz w:val="21"/>
                <w:szCs w:val="21"/>
                <w:highlight w:val="none"/>
                <w:lang w:eastAsia="zh-CN"/>
              </w:rPr>
              <w:t>）</w:t>
            </w:r>
          </w:p>
        </w:tc>
        <w:tc>
          <w:tcPr>
            <w:tcW w:w="1759" w:type="dxa"/>
            <w:tcBorders>
              <w:left w:val="single" w:color="auto" w:sz="4" w:space="0"/>
            </w:tcBorders>
            <w:noWrap w:val="0"/>
            <w:vAlign w:val="center"/>
          </w:tcPr>
          <w:p w14:paraId="346CE03C">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50" w:type="dxa"/>
            <w:tcBorders>
              <w:left w:val="single" w:color="auto" w:sz="4" w:space="0"/>
            </w:tcBorders>
            <w:noWrap w:val="0"/>
            <w:vAlign w:val="center"/>
          </w:tcPr>
          <w:p w14:paraId="1A85B1BF">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127" w:type="dxa"/>
            <w:tcBorders>
              <w:left w:val="single" w:color="auto" w:sz="4" w:space="0"/>
            </w:tcBorders>
            <w:noWrap w:val="0"/>
            <w:vAlign w:val="center"/>
          </w:tcPr>
          <w:p w14:paraId="09894603">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605" w:type="dxa"/>
            <w:tcBorders>
              <w:left w:val="single" w:color="auto" w:sz="4" w:space="0"/>
            </w:tcBorders>
            <w:noWrap w:val="0"/>
            <w:vAlign w:val="center"/>
          </w:tcPr>
          <w:p w14:paraId="42352187">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position w:val="0"/>
                <w:sz w:val="21"/>
                <w:szCs w:val="21"/>
                <w:highlight w:val="none"/>
              </w:rPr>
            </w:pPr>
          </w:p>
        </w:tc>
      </w:tr>
    </w:tbl>
    <w:p w14:paraId="5F26F80D">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仿宋" w:hAnsi="仿宋" w:eastAsia="方正小标宋_GBK" w:cs="Times New Roman"/>
          <w:color w:val="auto"/>
          <w:spacing w:val="0"/>
          <w:w w:val="100"/>
          <w:kern w:val="2"/>
          <w:position w:val="0"/>
          <w:sz w:val="36"/>
          <w:szCs w:val="36"/>
          <w:highlight w:val="none"/>
          <w:lang w:val="en-US" w:eastAsia="zh-CN"/>
        </w:rPr>
      </w:pPr>
    </w:p>
    <w:p w14:paraId="5491BAC5">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仿宋" w:hAnsi="仿宋" w:eastAsia="方正小标宋_GBK" w:cs="Times New Roman"/>
          <w:color w:val="auto"/>
          <w:spacing w:val="0"/>
          <w:w w:val="100"/>
          <w:kern w:val="2"/>
          <w:position w:val="0"/>
          <w:sz w:val="36"/>
          <w:szCs w:val="36"/>
          <w:highlight w:val="none"/>
          <w:lang w:val="en-US" w:eastAsia="zh-CN"/>
        </w:rPr>
      </w:pPr>
    </w:p>
    <w:p w14:paraId="15035C6C">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15CBB68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31EE3614">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39BD71A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2EEF947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012F7A96">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77F35749">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4FFBDAF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表2  上机性能测试情况记录表（选做）</w:t>
      </w:r>
    </w:p>
    <w:p w14:paraId="2BD834B9">
      <w:pPr>
        <w:pStyle w:val="5"/>
        <w:rPr>
          <w:rFonts w:hint="eastAsia"/>
          <w:lang w:val="en-US" w:eastAsia="zh-CN"/>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3253"/>
        <w:gridCol w:w="3615"/>
      </w:tblGrid>
      <w:tr w14:paraId="5790F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362" w:type="dxa"/>
            <w:gridSpan w:val="3"/>
            <w:noWrap w:val="0"/>
            <w:vAlign w:val="center"/>
          </w:tcPr>
          <w:p w14:paraId="3F27A76C">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b w:val="0"/>
                <w:color w:val="auto"/>
                <w:spacing w:val="0"/>
                <w:w w:val="100"/>
                <w:kern w:val="0"/>
                <w:position w:val="0"/>
                <w:sz w:val="21"/>
                <w:szCs w:val="21"/>
                <w:highlight w:val="none"/>
                <w:lang w:val="en-US" w:eastAsia="zh-CN"/>
              </w:rPr>
            </w:pPr>
            <w:r>
              <w:rPr>
                <w:rFonts w:hint="default" w:ascii="仿宋" w:hAnsi="仿宋" w:eastAsia="黑体" w:cs="Times New Roman"/>
                <w:b w:val="0"/>
                <w:bCs w:val="0"/>
                <w:color w:val="auto"/>
                <w:spacing w:val="0"/>
                <w:w w:val="100"/>
                <w:kern w:val="0"/>
                <w:position w:val="0"/>
                <w:sz w:val="24"/>
                <w:szCs w:val="24"/>
                <w:highlight w:val="none"/>
                <w:lang w:val="en-US" w:eastAsia="zh-CN"/>
              </w:rPr>
              <w:t>覆膜机产品</w:t>
            </w:r>
          </w:p>
        </w:tc>
      </w:tr>
      <w:tr w14:paraId="6FC8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5E53256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val="en-US" w:eastAsia="zh-CN" w:bidi="ar-SA"/>
              </w:rPr>
            </w:pPr>
            <w:r>
              <w:rPr>
                <w:rFonts w:hint="default" w:ascii="仿宋" w:hAnsi="仿宋" w:eastAsia="黑体" w:cs="Times New Roman"/>
                <w:b w:val="0"/>
                <w:bCs w:val="0"/>
                <w:color w:val="auto"/>
                <w:spacing w:val="0"/>
                <w:w w:val="100"/>
                <w:position w:val="0"/>
                <w:sz w:val="24"/>
                <w:szCs w:val="24"/>
                <w:highlight w:val="none"/>
                <w:lang w:val="en-US" w:eastAsia="zh-CN"/>
              </w:rPr>
              <w:t>厂家名称</w:t>
            </w:r>
          </w:p>
        </w:tc>
        <w:tc>
          <w:tcPr>
            <w:tcW w:w="6868" w:type="dxa"/>
            <w:gridSpan w:val="2"/>
            <w:tcBorders>
              <w:left w:val="single" w:color="auto" w:sz="4" w:space="0"/>
            </w:tcBorders>
            <w:noWrap w:val="0"/>
            <w:vAlign w:val="center"/>
          </w:tcPr>
          <w:p w14:paraId="79145B80">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p>
        </w:tc>
      </w:tr>
      <w:tr w14:paraId="20C9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245C9A2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val="en-US" w:eastAsia="zh-CN" w:bidi="ar-SA"/>
              </w:rPr>
            </w:pPr>
            <w:r>
              <w:rPr>
                <w:rFonts w:hint="default" w:ascii="仿宋" w:hAnsi="仿宋" w:eastAsia="黑体" w:cs="Times New Roman"/>
                <w:b w:val="0"/>
                <w:bCs w:val="0"/>
                <w:color w:val="auto"/>
                <w:spacing w:val="0"/>
                <w:w w:val="100"/>
                <w:position w:val="0"/>
                <w:sz w:val="24"/>
                <w:szCs w:val="24"/>
                <w:highlight w:val="none"/>
                <w:lang w:val="en-US" w:eastAsia="zh-CN"/>
              </w:rPr>
              <w:t>厂家电话</w:t>
            </w:r>
          </w:p>
        </w:tc>
        <w:tc>
          <w:tcPr>
            <w:tcW w:w="6868" w:type="dxa"/>
            <w:gridSpan w:val="2"/>
            <w:tcBorders>
              <w:left w:val="single" w:color="auto" w:sz="4" w:space="0"/>
            </w:tcBorders>
            <w:noWrap w:val="0"/>
            <w:vAlign w:val="center"/>
          </w:tcPr>
          <w:p w14:paraId="3885B053">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p>
        </w:tc>
      </w:tr>
      <w:tr w14:paraId="0ACC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613199F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val="en-US" w:eastAsia="zh-CN" w:bidi="ar-SA"/>
              </w:rPr>
            </w:pPr>
            <w:r>
              <w:rPr>
                <w:rFonts w:hint="default" w:ascii="仿宋" w:hAnsi="仿宋" w:eastAsia="黑体" w:cs="Times New Roman"/>
                <w:b w:val="0"/>
                <w:bCs w:val="0"/>
                <w:color w:val="auto"/>
                <w:spacing w:val="0"/>
                <w:w w:val="100"/>
                <w:position w:val="0"/>
                <w:sz w:val="24"/>
                <w:szCs w:val="24"/>
                <w:highlight w:val="none"/>
                <w:lang w:val="en-US" w:eastAsia="zh-CN"/>
              </w:rPr>
              <w:t>商品名称</w:t>
            </w:r>
          </w:p>
        </w:tc>
        <w:tc>
          <w:tcPr>
            <w:tcW w:w="6868" w:type="dxa"/>
            <w:gridSpan w:val="2"/>
            <w:tcBorders>
              <w:left w:val="single" w:color="auto" w:sz="4" w:space="0"/>
            </w:tcBorders>
            <w:noWrap w:val="0"/>
            <w:vAlign w:val="center"/>
          </w:tcPr>
          <w:p w14:paraId="55A792A4">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p>
        </w:tc>
      </w:tr>
      <w:tr w14:paraId="7362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4F17DFE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lang w:eastAsia="zh-CN"/>
              </w:rPr>
              <w:t>商品型号</w:t>
            </w:r>
          </w:p>
        </w:tc>
        <w:tc>
          <w:tcPr>
            <w:tcW w:w="6868" w:type="dxa"/>
            <w:gridSpan w:val="2"/>
            <w:tcBorders>
              <w:left w:val="single" w:color="auto" w:sz="4" w:space="0"/>
            </w:tcBorders>
            <w:noWrap w:val="0"/>
            <w:vAlign w:val="center"/>
          </w:tcPr>
          <w:p w14:paraId="67CA615D">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p>
        </w:tc>
      </w:tr>
      <w:tr w14:paraId="48C4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7B74BFC1">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lang w:eastAsia="zh-CN"/>
              </w:rPr>
              <w:t>合格证书</w:t>
            </w:r>
          </w:p>
        </w:tc>
        <w:tc>
          <w:tcPr>
            <w:tcW w:w="6868" w:type="dxa"/>
            <w:gridSpan w:val="2"/>
            <w:tcBorders>
              <w:left w:val="single" w:color="auto" w:sz="4" w:space="0"/>
            </w:tcBorders>
            <w:noWrap w:val="0"/>
            <w:vAlign w:val="center"/>
          </w:tcPr>
          <w:p w14:paraId="7AC4A61D">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是</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否</w:t>
            </w:r>
          </w:p>
        </w:tc>
      </w:tr>
      <w:tr w14:paraId="36F9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46A2CB76">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lang w:eastAsia="zh-CN"/>
              </w:rPr>
              <w:t>主要参数</w:t>
            </w:r>
          </w:p>
        </w:tc>
        <w:tc>
          <w:tcPr>
            <w:tcW w:w="6868" w:type="dxa"/>
            <w:gridSpan w:val="2"/>
            <w:tcBorders>
              <w:left w:val="single" w:color="auto" w:sz="4" w:space="0"/>
            </w:tcBorders>
            <w:noWrap w:val="0"/>
            <w:vAlign w:val="center"/>
          </w:tcPr>
          <w:p w14:paraId="3CA68A87">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p>
        </w:tc>
      </w:tr>
      <w:tr w14:paraId="13B9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362" w:type="dxa"/>
            <w:gridSpan w:val="3"/>
            <w:noWrap w:val="0"/>
            <w:vAlign w:val="center"/>
          </w:tcPr>
          <w:p w14:paraId="29CB16B5">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pacing w:val="0"/>
                <w:w w:val="100"/>
                <w:kern w:val="0"/>
                <w:position w:val="0"/>
                <w:sz w:val="24"/>
                <w:szCs w:val="24"/>
                <w:highlight w:val="none"/>
                <w:lang w:val="en-US" w:eastAsia="zh-CN"/>
              </w:rPr>
            </w:pPr>
            <w:r>
              <w:rPr>
                <w:rFonts w:hint="default" w:ascii="仿宋" w:hAnsi="仿宋" w:eastAsia="黑体" w:cs="Times New Roman"/>
                <w:color w:val="auto"/>
                <w:spacing w:val="0"/>
                <w:w w:val="100"/>
                <w:kern w:val="0"/>
                <w:position w:val="0"/>
                <w:sz w:val="24"/>
                <w:szCs w:val="24"/>
                <w:highlight w:val="none"/>
                <w:lang w:val="en-US" w:eastAsia="zh-CN"/>
              </w:rPr>
              <w:t>全生物降解膜上机性能</w:t>
            </w:r>
          </w:p>
        </w:tc>
      </w:tr>
      <w:tr w14:paraId="7975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604B898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rPr>
            </w:pPr>
            <w:r>
              <w:rPr>
                <w:rFonts w:hint="default" w:ascii="仿宋" w:hAnsi="仿宋" w:eastAsia="黑体" w:cs="Times New Roman"/>
                <w:b w:val="0"/>
                <w:bCs w:val="0"/>
                <w:color w:val="auto"/>
                <w:spacing w:val="0"/>
                <w:w w:val="100"/>
                <w:kern w:val="2"/>
                <w:position w:val="0"/>
                <w:sz w:val="24"/>
                <w:szCs w:val="24"/>
                <w:highlight w:val="none"/>
                <w:lang w:eastAsia="zh-CN"/>
              </w:rPr>
              <w:t>处</w:t>
            </w:r>
            <w:r>
              <w:rPr>
                <w:rFonts w:hint="default" w:ascii="仿宋" w:hAnsi="仿宋" w:eastAsia="黑体" w:cs="Times New Roman"/>
                <w:b w:val="0"/>
                <w:bCs w:val="0"/>
                <w:color w:val="auto"/>
                <w:spacing w:val="0"/>
                <w:w w:val="100"/>
                <w:kern w:val="0"/>
                <w:position w:val="0"/>
                <w:sz w:val="24"/>
                <w:szCs w:val="24"/>
                <w:highlight w:val="none"/>
                <w:lang w:val="en-US" w:eastAsia="zh-CN"/>
              </w:rPr>
              <w:t xml:space="preserve">  </w:t>
            </w:r>
            <w:r>
              <w:rPr>
                <w:rFonts w:hint="default" w:ascii="仿宋" w:hAnsi="仿宋" w:eastAsia="黑体" w:cs="Times New Roman"/>
                <w:b w:val="0"/>
                <w:bCs w:val="0"/>
                <w:color w:val="auto"/>
                <w:spacing w:val="0"/>
                <w:w w:val="100"/>
                <w:kern w:val="2"/>
                <w:position w:val="0"/>
                <w:sz w:val="24"/>
                <w:szCs w:val="24"/>
                <w:highlight w:val="none"/>
                <w:lang w:eastAsia="zh-CN"/>
              </w:rPr>
              <w:t>理</w:t>
            </w:r>
          </w:p>
        </w:tc>
        <w:tc>
          <w:tcPr>
            <w:tcW w:w="3253" w:type="dxa"/>
            <w:tcBorders>
              <w:left w:val="single" w:color="auto" w:sz="4" w:space="0"/>
            </w:tcBorders>
            <w:noWrap w:val="0"/>
            <w:vAlign w:val="center"/>
          </w:tcPr>
          <w:p w14:paraId="325A8C91">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r>
              <w:rPr>
                <w:rFonts w:hint="default" w:ascii="仿宋" w:hAnsi="仿宋" w:eastAsia="宋体" w:cs="Times New Roman"/>
                <w:b w:val="0"/>
                <w:bCs w:val="0"/>
                <w:color w:val="auto"/>
                <w:spacing w:val="0"/>
                <w:w w:val="100"/>
                <w:kern w:val="0"/>
                <w:position w:val="0"/>
                <w:sz w:val="21"/>
                <w:szCs w:val="21"/>
                <w:highlight w:val="none"/>
                <w:lang w:val="en-US" w:eastAsia="zh-CN"/>
              </w:rPr>
              <w:t>全</w:t>
            </w:r>
            <w:r>
              <w:rPr>
                <w:rFonts w:hint="default" w:ascii="仿宋" w:hAnsi="仿宋" w:cs="Times New Roman"/>
                <w:b w:val="0"/>
                <w:bCs w:val="0"/>
                <w:color w:val="auto"/>
                <w:spacing w:val="0"/>
                <w:w w:val="100"/>
                <w:kern w:val="0"/>
                <w:position w:val="0"/>
                <w:sz w:val="21"/>
                <w:szCs w:val="21"/>
                <w:highlight w:val="none"/>
                <w:lang w:val="en-US" w:eastAsia="zh-CN"/>
              </w:rPr>
              <w:t>生物</w:t>
            </w:r>
            <w:r>
              <w:rPr>
                <w:rFonts w:hint="default" w:ascii="仿宋" w:hAnsi="仿宋" w:eastAsia="宋体" w:cs="Times New Roman"/>
                <w:b w:val="0"/>
                <w:bCs w:val="0"/>
                <w:color w:val="auto"/>
                <w:spacing w:val="0"/>
                <w:w w:val="100"/>
                <w:kern w:val="0"/>
                <w:position w:val="0"/>
                <w:sz w:val="21"/>
                <w:szCs w:val="21"/>
                <w:highlight w:val="none"/>
                <w:lang w:val="en-US" w:eastAsia="zh-CN"/>
              </w:rPr>
              <w:t>降解</w:t>
            </w:r>
            <w:r>
              <w:rPr>
                <w:rFonts w:hint="default" w:ascii="仿宋" w:hAnsi="仿宋" w:cs="Times New Roman"/>
                <w:b w:val="0"/>
                <w:bCs w:val="0"/>
                <w:color w:val="auto"/>
                <w:spacing w:val="0"/>
                <w:w w:val="100"/>
                <w:kern w:val="0"/>
                <w:position w:val="0"/>
                <w:sz w:val="21"/>
                <w:szCs w:val="21"/>
                <w:highlight w:val="none"/>
                <w:lang w:val="en-US" w:eastAsia="zh-CN"/>
              </w:rPr>
              <w:t>地</w:t>
            </w:r>
            <w:r>
              <w:rPr>
                <w:rFonts w:hint="default" w:ascii="仿宋" w:hAnsi="仿宋" w:eastAsia="宋体" w:cs="Times New Roman"/>
                <w:b w:val="0"/>
                <w:bCs w:val="0"/>
                <w:color w:val="auto"/>
                <w:spacing w:val="0"/>
                <w:w w:val="100"/>
                <w:kern w:val="0"/>
                <w:position w:val="0"/>
                <w:sz w:val="21"/>
                <w:szCs w:val="21"/>
                <w:highlight w:val="none"/>
                <w:lang w:val="en-US" w:eastAsia="zh-CN"/>
              </w:rPr>
              <w:t>膜覆盖处理区1</w:t>
            </w:r>
          </w:p>
        </w:tc>
        <w:tc>
          <w:tcPr>
            <w:tcW w:w="3615" w:type="dxa"/>
            <w:tcBorders>
              <w:left w:val="single" w:color="auto" w:sz="4" w:space="0"/>
            </w:tcBorders>
            <w:noWrap w:val="0"/>
            <w:vAlign w:val="center"/>
          </w:tcPr>
          <w:p w14:paraId="6BD6FC40">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0"/>
                <w:w w:val="100"/>
                <w:kern w:val="0"/>
                <w:position w:val="0"/>
                <w:szCs w:val="21"/>
                <w:highlight w:val="none"/>
                <w:lang w:val="en-US" w:eastAsia="zh-CN"/>
              </w:rPr>
            </w:pPr>
            <w:r>
              <w:rPr>
                <w:rFonts w:hint="default" w:ascii="仿宋" w:hAnsi="仿宋" w:eastAsia="宋体" w:cs="Times New Roman"/>
                <w:b w:val="0"/>
                <w:bCs w:val="0"/>
                <w:color w:val="auto"/>
                <w:spacing w:val="0"/>
                <w:w w:val="100"/>
                <w:kern w:val="0"/>
                <w:position w:val="0"/>
                <w:sz w:val="21"/>
                <w:szCs w:val="21"/>
                <w:highlight w:val="none"/>
                <w:lang w:val="en-US" w:eastAsia="zh-CN"/>
              </w:rPr>
              <w:t>全</w:t>
            </w:r>
            <w:r>
              <w:rPr>
                <w:rFonts w:hint="default" w:ascii="仿宋" w:hAnsi="仿宋" w:cs="Times New Roman"/>
                <w:b w:val="0"/>
                <w:bCs w:val="0"/>
                <w:color w:val="auto"/>
                <w:spacing w:val="0"/>
                <w:w w:val="100"/>
                <w:kern w:val="0"/>
                <w:position w:val="0"/>
                <w:sz w:val="21"/>
                <w:szCs w:val="21"/>
                <w:highlight w:val="none"/>
                <w:lang w:val="en-US" w:eastAsia="zh-CN"/>
              </w:rPr>
              <w:t>生物</w:t>
            </w:r>
            <w:r>
              <w:rPr>
                <w:rFonts w:hint="default" w:ascii="仿宋" w:hAnsi="仿宋" w:eastAsia="宋体" w:cs="Times New Roman"/>
                <w:b w:val="0"/>
                <w:bCs w:val="0"/>
                <w:color w:val="auto"/>
                <w:spacing w:val="0"/>
                <w:w w:val="100"/>
                <w:kern w:val="0"/>
                <w:position w:val="0"/>
                <w:sz w:val="21"/>
                <w:szCs w:val="21"/>
                <w:highlight w:val="none"/>
                <w:lang w:val="en-US" w:eastAsia="zh-CN"/>
              </w:rPr>
              <w:t>降解</w:t>
            </w:r>
            <w:r>
              <w:rPr>
                <w:rFonts w:hint="default" w:ascii="仿宋" w:hAnsi="仿宋" w:cs="Times New Roman"/>
                <w:b w:val="0"/>
                <w:bCs w:val="0"/>
                <w:color w:val="auto"/>
                <w:spacing w:val="0"/>
                <w:w w:val="100"/>
                <w:kern w:val="0"/>
                <w:position w:val="0"/>
                <w:sz w:val="21"/>
                <w:szCs w:val="21"/>
                <w:highlight w:val="none"/>
                <w:lang w:val="en-US" w:eastAsia="zh-CN"/>
              </w:rPr>
              <w:t>地</w:t>
            </w:r>
            <w:r>
              <w:rPr>
                <w:rFonts w:hint="default" w:ascii="仿宋" w:hAnsi="仿宋" w:eastAsia="宋体" w:cs="Times New Roman"/>
                <w:b w:val="0"/>
                <w:bCs w:val="0"/>
                <w:color w:val="auto"/>
                <w:spacing w:val="0"/>
                <w:w w:val="100"/>
                <w:kern w:val="0"/>
                <w:position w:val="0"/>
                <w:sz w:val="21"/>
                <w:szCs w:val="21"/>
                <w:highlight w:val="none"/>
                <w:lang w:val="en-US" w:eastAsia="zh-CN"/>
              </w:rPr>
              <w:t>膜覆盖处理区2</w:t>
            </w:r>
          </w:p>
        </w:tc>
      </w:tr>
      <w:tr w14:paraId="2B6C0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5F3A590B">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rPr>
              <w:t>断裂</w:t>
            </w:r>
            <w:r>
              <w:rPr>
                <w:rFonts w:hint="default" w:ascii="仿宋" w:hAnsi="仿宋" w:eastAsia="黑体" w:cs="Times New Roman"/>
                <w:b w:val="0"/>
                <w:bCs w:val="0"/>
                <w:color w:val="auto"/>
                <w:spacing w:val="0"/>
                <w:w w:val="100"/>
                <w:kern w:val="2"/>
                <w:position w:val="0"/>
                <w:sz w:val="24"/>
                <w:szCs w:val="24"/>
                <w:highlight w:val="none"/>
                <w:lang w:eastAsia="zh-CN"/>
              </w:rPr>
              <w:t>情况</w:t>
            </w:r>
          </w:p>
        </w:tc>
        <w:tc>
          <w:tcPr>
            <w:tcW w:w="3253" w:type="dxa"/>
            <w:tcBorders>
              <w:left w:val="single" w:color="auto" w:sz="4" w:space="0"/>
            </w:tcBorders>
            <w:noWrap w:val="0"/>
            <w:vAlign w:val="center"/>
          </w:tcPr>
          <w:p w14:paraId="548C161A">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是</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否</w:t>
            </w:r>
          </w:p>
        </w:tc>
        <w:tc>
          <w:tcPr>
            <w:tcW w:w="3615" w:type="dxa"/>
            <w:tcBorders>
              <w:left w:val="single" w:color="auto" w:sz="4" w:space="0"/>
            </w:tcBorders>
            <w:noWrap w:val="0"/>
            <w:vAlign w:val="center"/>
          </w:tcPr>
          <w:p w14:paraId="100D8652">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是</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否</w:t>
            </w:r>
          </w:p>
        </w:tc>
      </w:tr>
      <w:tr w14:paraId="311F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494" w:type="dxa"/>
            <w:noWrap w:val="0"/>
            <w:vAlign w:val="center"/>
          </w:tcPr>
          <w:p w14:paraId="2F0C67CE">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rPr>
              <w:t>粘连</w:t>
            </w:r>
            <w:r>
              <w:rPr>
                <w:rFonts w:hint="default" w:ascii="仿宋" w:hAnsi="仿宋" w:eastAsia="黑体" w:cs="Times New Roman"/>
                <w:b w:val="0"/>
                <w:bCs w:val="0"/>
                <w:color w:val="auto"/>
                <w:spacing w:val="0"/>
                <w:w w:val="100"/>
                <w:kern w:val="2"/>
                <w:position w:val="0"/>
                <w:sz w:val="24"/>
                <w:szCs w:val="24"/>
                <w:highlight w:val="none"/>
                <w:lang w:eastAsia="zh-CN"/>
              </w:rPr>
              <w:t>情况</w:t>
            </w:r>
          </w:p>
        </w:tc>
        <w:tc>
          <w:tcPr>
            <w:tcW w:w="3253" w:type="dxa"/>
            <w:tcBorders>
              <w:left w:val="single" w:color="auto" w:sz="4" w:space="0"/>
            </w:tcBorders>
            <w:noWrap w:val="0"/>
            <w:vAlign w:val="center"/>
          </w:tcPr>
          <w:p w14:paraId="6B37CC95">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是</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否</w:t>
            </w:r>
          </w:p>
        </w:tc>
        <w:tc>
          <w:tcPr>
            <w:tcW w:w="3615" w:type="dxa"/>
            <w:tcBorders>
              <w:left w:val="single" w:color="auto" w:sz="4" w:space="0"/>
            </w:tcBorders>
            <w:noWrap w:val="0"/>
            <w:vAlign w:val="center"/>
          </w:tcPr>
          <w:p w14:paraId="62BF93F4">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是</w:t>
            </w:r>
            <w:r>
              <w:rPr>
                <w:rFonts w:hint="default" w:ascii="仿宋" w:hAnsi="仿宋" w:eastAsia="宋体" w:cs="Times New Roman"/>
                <w:color w:val="auto"/>
                <w:spacing w:val="0"/>
                <w:w w:val="100"/>
                <w:position w:val="0"/>
                <w:sz w:val="21"/>
                <w:szCs w:val="21"/>
                <w:highlight w:val="none"/>
              </w:rPr>
              <w:t xml:space="preserve">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w:t>
            </w:r>
            <w:r>
              <w:rPr>
                <w:rFonts w:hint="default" w:ascii="仿宋" w:hAnsi="仿宋" w:eastAsia="宋体" w:cs="Times New Roman"/>
                <w:color w:val="auto"/>
                <w:spacing w:val="0"/>
                <w:w w:val="100"/>
                <w:position w:val="0"/>
                <w:sz w:val="21"/>
                <w:szCs w:val="21"/>
                <w:highlight w:val="none"/>
                <w:lang w:eastAsia="zh-CN"/>
              </w:rPr>
              <w:t>否</w:t>
            </w:r>
          </w:p>
        </w:tc>
      </w:tr>
      <w:tr w14:paraId="295D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7" w:hRule="atLeast"/>
          <w:jc w:val="center"/>
        </w:trPr>
        <w:tc>
          <w:tcPr>
            <w:tcW w:w="1494" w:type="dxa"/>
            <w:noWrap w:val="0"/>
            <w:vAlign w:val="center"/>
          </w:tcPr>
          <w:p w14:paraId="7C795A72">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val="en-US" w:eastAsia="zh-CN"/>
              </w:rPr>
            </w:pPr>
            <w:r>
              <w:rPr>
                <w:rFonts w:hint="default" w:ascii="仿宋" w:hAnsi="仿宋" w:eastAsia="黑体" w:cs="Times New Roman"/>
                <w:b w:val="0"/>
                <w:bCs w:val="0"/>
                <w:color w:val="auto"/>
                <w:spacing w:val="0"/>
                <w:w w:val="100"/>
                <w:kern w:val="2"/>
                <w:position w:val="0"/>
                <w:sz w:val="24"/>
                <w:szCs w:val="24"/>
                <w:highlight w:val="none"/>
                <w:lang w:val="en-US" w:eastAsia="zh-CN"/>
              </w:rPr>
              <w:t>其他情况</w:t>
            </w:r>
          </w:p>
        </w:tc>
        <w:tc>
          <w:tcPr>
            <w:tcW w:w="3253" w:type="dxa"/>
            <w:tcBorders>
              <w:left w:val="single" w:color="auto" w:sz="4" w:space="0"/>
            </w:tcBorders>
            <w:noWrap w:val="0"/>
            <w:vAlign w:val="center"/>
          </w:tcPr>
          <w:p w14:paraId="36A39D99">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c>
          <w:tcPr>
            <w:tcW w:w="3615" w:type="dxa"/>
            <w:tcBorders>
              <w:left w:val="single" w:color="auto" w:sz="4" w:space="0"/>
            </w:tcBorders>
            <w:noWrap w:val="0"/>
            <w:vAlign w:val="center"/>
          </w:tcPr>
          <w:p w14:paraId="6D435015">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r>
      <w:tr w14:paraId="4981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8" w:hRule="atLeast"/>
          <w:jc w:val="center"/>
        </w:trPr>
        <w:tc>
          <w:tcPr>
            <w:tcW w:w="1494" w:type="dxa"/>
            <w:noWrap w:val="0"/>
            <w:vAlign w:val="center"/>
          </w:tcPr>
          <w:p w14:paraId="05DE759D">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仿宋" w:hAnsi="仿宋"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lang w:eastAsia="zh-CN"/>
              </w:rPr>
              <w:t>覆膜照片</w:t>
            </w:r>
          </w:p>
          <w:p w14:paraId="5C744950">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val="0"/>
                <w:color w:val="auto"/>
                <w:spacing w:val="0"/>
                <w:w w:val="100"/>
                <w:kern w:val="2"/>
                <w:position w:val="0"/>
                <w:sz w:val="24"/>
                <w:szCs w:val="24"/>
                <w:highlight w:val="none"/>
                <w:lang w:eastAsia="zh-CN"/>
              </w:rPr>
            </w:pPr>
            <w:r>
              <w:rPr>
                <w:rFonts w:hint="default" w:ascii="仿宋" w:hAnsi="仿宋" w:eastAsia="黑体" w:cs="Times New Roman"/>
                <w:b w:val="0"/>
                <w:bCs w:val="0"/>
                <w:color w:val="auto"/>
                <w:spacing w:val="0"/>
                <w:w w:val="100"/>
                <w:kern w:val="2"/>
                <w:position w:val="0"/>
                <w:sz w:val="24"/>
                <w:szCs w:val="24"/>
                <w:highlight w:val="none"/>
                <w:lang w:eastAsia="zh-CN"/>
              </w:rPr>
              <w:t>（</w:t>
            </w:r>
            <w:r>
              <w:rPr>
                <w:rFonts w:hint="default" w:ascii="仿宋" w:hAnsi="仿宋" w:eastAsia="黑体" w:cs="Times New Roman"/>
                <w:b w:val="0"/>
                <w:bCs w:val="0"/>
                <w:color w:val="auto"/>
                <w:spacing w:val="0"/>
                <w:w w:val="100"/>
                <w:kern w:val="2"/>
                <w:position w:val="0"/>
                <w:sz w:val="24"/>
                <w:szCs w:val="24"/>
                <w:highlight w:val="none"/>
                <w:lang w:val="en-US" w:eastAsia="zh-CN"/>
              </w:rPr>
              <w:t>3张</w:t>
            </w:r>
            <w:r>
              <w:rPr>
                <w:rFonts w:hint="default" w:ascii="仿宋" w:hAnsi="仿宋" w:eastAsia="黑体" w:cs="Times New Roman"/>
                <w:b w:val="0"/>
                <w:bCs w:val="0"/>
                <w:color w:val="auto"/>
                <w:spacing w:val="0"/>
                <w:w w:val="100"/>
                <w:kern w:val="2"/>
                <w:position w:val="0"/>
                <w:sz w:val="24"/>
                <w:szCs w:val="24"/>
                <w:highlight w:val="none"/>
                <w:lang w:eastAsia="zh-CN"/>
              </w:rPr>
              <w:t>）</w:t>
            </w:r>
          </w:p>
        </w:tc>
        <w:tc>
          <w:tcPr>
            <w:tcW w:w="3253" w:type="dxa"/>
            <w:tcBorders>
              <w:left w:val="single" w:color="auto" w:sz="4" w:space="0"/>
            </w:tcBorders>
            <w:noWrap w:val="0"/>
            <w:vAlign w:val="center"/>
          </w:tcPr>
          <w:p w14:paraId="1DEBD33B">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c>
          <w:tcPr>
            <w:tcW w:w="3615" w:type="dxa"/>
            <w:tcBorders>
              <w:left w:val="single" w:color="auto" w:sz="4" w:space="0"/>
            </w:tcBorders>
            <w:noWrap w:val="0"/>
            <w:vAlign w:val="center"/>
          </w:tcPr>
          <w:p w14:paraId="36857BDF">
            <w:pPr>
              <w:keepNext w:val="0"/>
              <w:keepLines w:val="0"/>
              <w:pageBreakBefore w:val="0"/>
              <w:widowControl w:val="0"/>
              <w:shd w:val="clear" w:color="auto" w:fill="auto"/>
              <w:kinsoku/>
              <w:wordWrap/>
              <w:overflowPunct/>
              <w:topLinePunct w:val="0"/>
              <w:autoSpaceDE/>
              <w:autoSpaceDN/>
              <w:bidi w:val="0"/>
              <w:spacing w:before="0" w:beforeAutospacing="0" w:after="0" w:afterAutospacing="0"/>
              <w:jc w:val="center"/>
              <w:textAlignment w:val="auto"/>
              <w:rPr>
                <w:rFonts w:hint="default" w:ascii="Times New Roman" w:hAnsi="Times New Roman" w:eastAsia="宋体" w:cs="Times New Roman"/>
                <w:color w:val="auto"/>
                <w:spacing w:val="0"/>
                <w:w w:val="100"/>
                <w:kern w:val="0"/>
                <w:position w:val="0"/>
                <w:sz w:val="21"/>
                <w:szCs w:val="21"/>
                <w:highlight w:val="none"/>
              </w:rPr>
            </w:pPr>
          </w:p>
        </w:tc>
      </w:tr>
    </w:tbl>
    <w:p w14:paraId="30CD5FDC">
      <w:pPr>
        <w:pStyle w:val="10"/>
        <w:keepNext w:val="0"/>
        <w:keepLines w:val="0"/>
        <w:pageBreakBefore w:val="0"/>
        <w:widowControl w:val="0"/>
        <w:shd w:val="clear" w:color="auto" w:fill="auto"/>
        <w:kinsoku/>
        <w:wordWrap/>
        <w:overflowPunct/>
        <w:topLinePunct w:val="0"/>
        <w:autoSpaceDE/>
        <w:autoSpaceDN/>
        <w:bidi w:val="0"/>
        <w:ind w:left="0" w:leftChars="0" w:firstLine="0" w:firstLineChars="0"/>
        <w:jc w:val="center"/>
        <w:textAlignment w:val="auto"/>
        <w:rPr>
          <w:rFonts w:hint="default" w:ascii="仿宋" w:hAnsi="仿宋" w:cs="Times New Roman"/>
          <w:color w:val="auto"/>
          <w:spacing w:val="0"/>
          <w:w w:val="100"/>
          <w:position w:val="0"/>
          <w:highlight w:val="none"/>
          <w:lang w:val="en-US" w:eastAsia="zh-CN"/>
        </w:rPr>
      </w:pPr>
    </w:p>
    <w:p w14:paraId="5AA7349C">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4E39BAE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表3  土壤温度（℃）、水分（%）记录表</w:t>
      </w:r>
    </w:p>
    <w:p w14:paraId="51A5DED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（早上9点）</w:t>
      </w:r>
    </w:p>
    <w:p w14:paraId="787ED03A">
      <w:pPr>
        <w:pStyle w:val="5"/>
        <w:rPr>
          <w:rFonts w:hint="eastAsia"/>
          <w:lang w:val="en-US" w:eastAsia="zh-CN"/>
        </w:rPr>
      </w:pPr>
    </w:p>
    <w:tbl>
      <w:tblPr>
        <w:tblStyle w:val="6"/>
        <w:tblW w:w="10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2"/>
        <w:gridCol w:w="1128"/>
        <w:gridCol w:w="1075"/>
        <w:gridCol w:w="1138"/>
        <w:gridCol w:w="1087"/>
        <w:gridCol w:w="1125"/>
        <w:gridCol w:w="1163"/>
        <w:gridCol w:w="1087"/>
        <w:gridCol w:w="1120"/>
      </w:tblGrid>
      <w:tr w14:paraId="358E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342" w:type="dxa"/>
            <w:noWrap w:val="0"/>
            <w:vAlign w:val="center"/>
          </w:tcPr>
          <w:p w14:paraId="3D8C4401">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rPr>
              <w:t>处  理</w:t>
            </w:r>
          </w:p>
        </w:tc>
        <w:tc>
          <w:tcPr>
            <w:tcW w:w="1128" w:type="dxa"/>
            <w:noWrap w:val="0"/>
            <w:vAlign w:val="center"/>
          </w:tcPr>
          <w:p w14:paraId="511E196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w:t>
            </w:r>
          </w:p>
          <w:p w14:paraId="7680B6C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（10天）</w:t>
            </w:r>
          </w:p>
        </w:tc>
        <w:tc>
          <w:tcPr>
            <w:tcW w:w="1075" w:type="dxa"/>
            <w:noWrap w:val="0"/>
            <w:vAlign w:val="center"/>
          </w:tcPr>
          <w:p w14:paraId="21DC190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日（20天）</w:t>
            </w:r>
          </w:p>
        </w:tc>
        <w:tc>
          <w:tcPr>
            <w:tcW w:w="1138" w:type="dxa"/>
            <w:noWrap w:val="0"/>
            <w:vAlign w:val="center"/>
          </w:tcPr>
          <w:p w14:paraId="000787D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日（30天）</w:t>
            </w:r>
          </w:p>
        </w:tc>
        <w:tc>
          <w:tcPr>
            <w:tcW w:w="1087" w:type="dxa"/>
            <w:noWrap w:val="0"/>
            <w:vAlign w:val="center"/>
          </w:tcPr>
          <w:p w14:paraId="4653421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日（40天）</w:t>
            </w:r>
          </w:p>
        </w:tc>
        <w:tc>
          <w:tcPr>
            <w:tcW w:w="1125" w:type="dxa"/>
            <w:noWrap w:val="0"/>
            <w:vAlign w:val="center"/>
          </w:tcPr>
          <w:p w14:paraId="3DCF0B9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日（50天）</w:t>
            </w:r>
          </w:p>
        </w:tc>
        <w:tc>
          <w:tcPr>
            <w:tcW w:w="1163" w:type="dxa"/>
            <w:noWrap w:val="0"/>
            <w:vAlign w:val="center"/>
          </w:tcPr>
          <w:p w14:paraId="57493B0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日（60天）</w:t>
            </w:r>
          </w:p>
        </w:tc>
        <w:tc>
          <w:tcPr>
            <w:tcW w:w="1087" w:type="dxa"/>
            <w:noWrap w:val="0"/>
            <w:vAlign w:val="center"/>
          </w:tcPr>
          <w:p w14:paraId="376165D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日（70天）</w:t>
            </w:r>
          </w:p>
        </w:tc>
        <w:tc>
          <w:tcPr>
            <w:tcW w:w="1120" w:type="dxa"/>
            <w:noWrap w:val="0"/>
            <w:vAlign w:val="center"/>
          </w:tcPr>
          <w:p w14:paraId="03C7B0E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1"/>
                <w:szCs w:val="21"/>
                <w:highlight w:val="none"/>
              </w:rPr>
            </w:pPr>
            <w:r>
              <w:rPr>
                <w:rFonts w:hint="eastAsia" w:ascii="黑体" w:hAnsi="黑体" w:eastAsia="黑体" w:cs="黑体"/>
                <w:b w:val="0"/>
                <w:bCs/>
                <w:color w:val="auto"/>
                <w:spacing w:val="0"/>
                <w:w w:val="100"/>
                <w:position w:val="0"/>
                <w:sz w:val="21"/>
                <w:szCs w:val="21"/>
                <w:highlight w:val="none"/>
              </w:rPr>
              <w:t xml:space="preserve">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 xml:space="preserve">月 </w:t>
            </w:r>
            <w:r>
              <w:rPr>
                <w:rFonts w:hint="eastAsia" w:ascii="黑体" w:hAnsi="黑体" w:eastAsia="黑体" w:cs="黑体"/>
                <w:b w:val="0"/>
                <w:bCs/>
                <w:color w:val="auto"/>
                <w:spacing w:val="0"/>
                <w:w w:val="100"/>
                <w:position w:val="0"/>
                <w:sz w:val="21"/>
                <w:szCs w:val="21"/>
                <w:highlight w:val="none"/>
                <w:lang w:val="en-US" w:eastAsia="zh-CN"/>
              </w:rPr>
              <w:t xml:space="preserve"> </w:t>
            </w:r>
            <w:r>
              <w:rPr>
                <w:rFonts w:hint="eastAsia" w:ascii="黑体" w:hAnsi="黑体" w:eastAsia="黑体" w:cs="黑体"/>
                <w:b w:val="0"/>
                <w:bCs/>
                <w:color w:val="auto"/>
                <w:spacing w:val="0"/>
                <w:w w:val="100"/>
                <w:position w:val="0"/>
                <w:sz w:val="21"/>
                <w:szCs w:val="21"/>
                <w:highlight w:val="none"/>
              </w:rPr>
              <w:t>日（80天）</w:t>
            </w:r>
          </w:p>
        </w:tc>
      </w:tr>
      <w:tr w14:paraId="6C5B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342" w:type="dxa"/>
            <w:noWrap w:val="0"/>
            <w:vAlign w:val="center"/>
          </w:tcPr>
          <w:p w14:paraId="4345A064">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裸地种植</w:t>
            </w:r>
          </w:p>
        </w:tc>
        <w:tc>
          <w:tcPr>
            <w:tcW w:w="1128" w:type="dxa"/>
            <w:noWrap w:val="0"/>
            <w:vAlign w:val="center"/>
          </w:tcPr>
          <w:p w14:paraId="7483742B">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536D5308">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4B3C39D5">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1B5B42B1">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4B927B8C">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20057C18">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21F1E6FC">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798AF329">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41EF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1342" w:type="dxa"/>
            <w:noWrap w:val="0"/>
            <w:vAlign w:val="center"/>
          </w:tcPr>
          <w:p w14:paraId="5843B1FA">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普通</w:t>
            </w:r>
            <w:r>
              <w:rPr>
                <w:rFonts w:hint="default" w:ascii="仿宋" w:hAnsi="仿宋" w:eastAsia="宋体" w:cs="Times New Roman"/>
                <w:b w:val="0"/>
                <w:bCs w:val="0"/>
                <w:color w:val="auto"/>
                <w:spacing w:val="0"/>
                <w:w w:val="100"/>
                <w:position w:val="0"/>
                <w:sz w:val="21"/>
                <w:szCs w:val="21"/>
                <w:highlight w:val="none"/>
                <w:lang w:val="en-US" w:eastAsia="zh-CN"/>
              </w:rPr>
              <w:t>PE地膜覆盖</w:t>
            </w:r>
            <w:r>
              <w:rPr>
                <w:rFonts w:hint="eastAsia" w:ascii="仿宋" w:hAnsi="仿宋" w:cs="Times New Roman"/>
                <w:b w:val="0"/>
                <w:bCs w:val="0"/>
                <w:color w:val="auto"/>
                <w:spacing w:val="0"/>
                <w:w w:val="100"/>
                <w:position w:val="0"/>
                <w:sz w:val="21"/>
                <w:szCs w:val="21"/>
                <w:highlight w:val="none"/>
                <w:lang w:val="en-US" w:eastAsia="zh-CN"/>
              </w:rPr>
              <w:t>处理区</w:t>
            </w:r>
          </w:p>
        </w:tc>
        <w:tc>
          <w:tcPr>
            <w:tcW w:w="1128" w:type="dxa"/>
            <w:noWrap w:val="0"/>
            <w:vAlign w:val="center"/>
          </w:tcPr>
          <w:p w14:paraId="61D80216">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6ECFA6FD">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0454BEB8">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48F15B53">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344892B5">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4F06ECB3">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5F86055E">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2C6B66C4">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0E3E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342" w:type="dxa"/>
            <w:noWrap w:val="0"/>
            <w:vAlign w:val="center"/>
          </w:tcPr>
          <w:p w14:paraId="2373FC46">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全生物降解地膜覆盖处理区1</w:t>
            </w:r>
          </w:p>
        </w:tc>
        <w:tc>
          <w:tcPr>
            <w:tcW w:w="1128" w:type="dxa"/>
            <w:noWrap w:val="0"/>
            <w:vAlign w:val="center"/>
          </w:tcPr>
          <w:p w14:paraId="7FE82191">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71F1D3ED">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14C23C81">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519AD3E9">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2A9BC6E5">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549C1208">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26C78F02">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43D7A419">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5564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jc w:val="center"/>
        </w:trPr>
        <w:tc>
          <w:tcPr>
            <w:tcW w:w="1342" w:type="dxa"/>
            <w:noWrap w:val="0"/>
            <w:vAlign w:val="center"/>
          </w:tcPr>
          <w:p w14:paraId="300E83D7">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w:t>
            </w:r>
            <w:r>
              <w:rPr>
                <w:rFonts w:hint="default" w:ascii="仿宋" w:hAnsi="仿宋" w:cs="Times New Roman"/>
                <w:b w:val="0"/>
                <w:bCs w:val="0"/>
                <w:color w:val="auto"/>
                <w:spacing w:val="0"/>
                <w:w w:val="100"/>
                <w:position w:val="0"/>
                <w:sz w:val="21"/>
                <w:szCs w:val="21"/>
                <w:highlight w:val="none"/>
                <w:lang w:val="en-US" w:eastAsia="zh-CN"/>
              </w:rPr>
              <w:t>2</w:t>
            </w:r>
          </w:p>
        </w:tc>
        <w:tc>
          <w:tcPr>
            <w:tcW w:w="1128" w:type="dxa"/>
            <w:noWrap w:val="0"/>
            <w:vAlign w:val="center"/>
          </w:tcPr>
          <w:p w14:paraId="7C53B694">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1AD34684">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09D4E0BE">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56BE8595">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0432CBD6">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7C3CC1DD">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641B3A21">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08B0ADF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057E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1342" w:type="dxa"/>
            <w:noWrap w:val="0"/>
            <w:vAlign w:val="center"/>
          </w:tcPr>
          <w:p w14:paraId="3465FB9A">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加厚高强度地膜覆盖</w:t>
            </w:r>
            <w:r>
              <w:rPr>
                <w:rFonts w:hint="default" w:ascii="仿宋" w:hAnsi="仿宋" w:eastAsia="宋体" w:cs="Times New Roman"/>
                <w:b w:val="0"/>
                <w:bCs w:val="0"/>
                <w:color w:val="auto"/>
                <w:spacing w:val="0"/>
                <w:w w:val="100"/>
                <w:position w:val="0"/>
                <w:sz w:val="21"/>
                <w:szCs w:val="21"/>
                <w:highlight w:val="none"/>
                <w:lang w:val="en-US" w:eastAsia="zh-CN"/>
              </w:rPr>
              <w:t>处理区</w:t>
            </w:r>
          </w:p>
        </w:tc>
        <w:tc>
          <w:tcPr>
            <w:tcW w:w="1128" w:type="dxa"/>
            <w:noWrap w:val="0"/>
            <w:vAlign w:val="center"/>
          </w:tcPr>
          <w:p w14:paraId="75FF3DB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2666F943">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43A2FF6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3F384CE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264AB14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21D4DA97">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0D22A02A">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6B361E13">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0305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42" w:type="dxa"/>
            <w:noWrap w:val="0"/>
            <w:vAlign w:val="center"/>
          </w:tcPr>
          <w:p w14:paraId="060ACDBD">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地膜</w:t>
            </w:r>
            <w:r>
              <w:rPr>
                <w:rFonts w:hint="eastAsia" w:ascii="仿宋" w:hAnsi="仿宋" w:eastAsia="宋体" w:cs="Times New Roman"/>
                <w:color w:val="auto"/>
                <w:spacing w:val="0"/>
                <w:w w:val="100"/>
                <w:kern w:val="2"/>
                <w:position w:val="0"/>
                <w:sz w:val="21"/>
                <w:szCs w:val="21"/>
                <w:highlight w:val="none"/>
                <w:lang w:val="en-US" w:eastAsia="zh-CN"/>
              </w:rPr>
              <w:t>减量/</w:t>
            </w:r>
            <w:r>
              <w:rPr>
                <w:rFonts w:hint="eastAsia" w:ascii="仿宋" w:hAnsi="仿宋" w:cs="Times New Roman"/>
                <w:b w:val="0"/>
                <w:bCs w:val="0"/>
                <w:color w:val="auto"/>
                <w:spacing w:val="0"/>
                <w:w w:val="100"/>
                <w:position w:val="0"/>
                <w:sz w:val="21"/>
                <w:szCs w:val="21"/>
                <w:highlight w:val="none"/>
                <w:lang w:val="en-US" w:eastAsia="zh-CN"/>
              </w:rPr>
              <w:t>替代处理区</w:t>
            </w:r>
          </w:p>
        </w:tc>
        <w:tc>
          <w:tcPr>
            <w:tcW w:w="1128" w:type="dxa"/>
            <w:noWrap w:val="0"/>
            <w:vAlign w:val="center"/>
          </w:tcPr>
          <w:p w14:paraId="23056A69">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75" w:type="dxa"/>
            <w:noWrap w:val="0"/>
            <w:vAlign w:val="center"/>
          </w:tcPr>
          <w:p w14:paraId="0E6C2A07">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38" w:type="dxa"/>
            <w:noWrap w:val="0"/>
            <w:vAlign w:val="center"/>
          </w:tcPr>
          <w:p w14:paraId="1DAB07F8">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434A67D0">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5" w:type="dxa"/>
            <w:noWrap w:val="0"/>
            <w:vAlign w:val="center"/>
          </w:tcPr>
          <w:p w14:paraId="5E9130F0">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63" w:type="dxa"/>
            <w:noWrap w:val="0"/>
            <w:vAlign w:val="center"/>
          </w:tcPr>
          <w:p w14:paraId="66780939">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087" w:type="dxa"/>
            <w:noWrap w:val="0"/>
            <w:vAlign w:val="center"/>
          </w:tcPr>
          <w:p w14:paraId="6F784E27">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120" w:type="dxa"/>
            <w:noWrap w:val="0"/>
            <w:vAlign w:val="center"/>
          </w:tcPr>
          <w:p w14:paraId="3AB7E4C3">
            <w:pPr>
              <w:keepNext w:val="0"/>
              <w:keepLines w:val="0"/>
              <w:pageBreakBefore w:val="0"/>
              <w:widowControl w:val="0"/>
              <w:shd w:val="clear" w:color="auto" w:fill="auto"/>
              <w:kinsoku/>
              <w:wordWrap/>
              <w:overflowPunct/>
              <w:topLinePunct w:val="0"/>
              <w:autoSpaceDE/>
              <w:autoSpaceDN/>
              <w:bidi w:val="0"/>
              <w:spacing w:before="100" w:beforeAutospacing="1" w:after="100" w:afterAutospacing="1"/>
              <w:jc w:val="center"/>
              <w:textAlignment w:val="auto"/>
              <w:rPr>
                <w:rFonts w:hint="default" w:ascii="Times New Roman" w:hAnsi="Times New Roman" w:eastAsia="宋体" w:cs="Times New Roman"/>
                <w:color w:val="auto"/>
                <w:spacing w:val="0"/>
                <w:w w:val="100"/>
                <w:position w:val="0"/>
                <w:sz w:val="21"/>
                <w:szCs w:val="21"/>
                <w:highlight w:val="none"/>
              </w:rPr>
            </w:pPr>
          </w:p>
        </w:tc>
      </w:tr>
    </w:tbl>
    <w:p w14:paraId="43A046AB">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仿宋" w:hAnsi="仿宋" w:eastAsia="方正小标宋_GBK" w:cs="Times New Roman"/>
          <w:color w:val="auto"/>
          <w:spacing w:val="0"/>
          <w:w w:val="100"/>
          <w:kern w:val="2"/>
          <w:position w:val="0"/>
          <w:sz w:val="36"/>
          <w:szCs w:val="36"/>
          <w:highlight w:val="none"/>
          <w:lang w:val="en-US" w:eastAsia="zh-CN"/>
        </w:rPr>
      </w:pPr>
    </w:p>
    <w:p w14:paraId="1E3AA447">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7EE11AB1">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55F5C3FC">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4D35B4F6">
      <w:pPr>
        <w:pStyle w:val="10"/>
        <w:rPr>
          <w:rFonts w:hint="default" w:ascii="仿宋" w:hAnsi="仿宋" w:eastAsia="方正小标宋_GBK" w:cs="Times New Roman"/>
          <w:color w:val="auto"/>
          <w:spacing w:val="0"/>
          <w:w w:val="100"/>
          <w:position w:val="0"/>
          <w:sz w:val="36"/>
          <w:szCs w:val="36"/>
          <w:highlight w:val="none"/>
          <w:lang w:val="en-US" w:eastAsia="zh-CN"/>
        </w:rPr>
      </w:pPr>
    </w:p>
    <w:p w14:paraId="14DA6DAD">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004B5FAC">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表4  地膜填埋降解情况记录表</w:t>
      </w:r>
    </w:p>
    <w:p w14:paraId="59B605BB">
      <w:pPr>
        <w:pStyle w:val="5"/>
        <w:rPr>
          <w:rFonts w:hint="eastAsia"/>
          <w:lang w:val="en-US" w:eastAsia="zh-CN"/>
        </w:rPr>
      </w:pPr>
    </w:p>
    <w:tbl>
      <w:tblPr>
        <w:tblStyle w:val="6"/>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100"/>
        <w:gridCol w:w="981"/>
        <w:gridCol w:w="1410"/>
        <w:gridCol w:w="1407"/>
        <w:gridCol w:w="1310"/>
        <w:gridCol w:w="1348"/>
      </w:tblGrid>
      <w:tr w14:paraId="5F55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450" w:type="dxa"/>
            <w:noWrap w:val="0"/>
            <w:vAlign w:val="center"/>
          </w:tcPr>
          <w:p w14:paraId="1C12A83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rPr>
              <w:t>处  理</w:t>
            </w:r>
          </w:p>
        </w:tc>
        <w:tc>
          <w:tcPr>
            <w:tcW w:w="1100" w:type="dxa"/>
            <w:noWrap w:val="0"/>
            <w:vAlign w:val="center"/>
          </w:tcPr>
          <w:p w14:paraId="57BEAA3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lang w:val="en-US" w:eastAsia="zh-CN"/>
              </w:rPr>
            </w:pPr>
            <w:r>
              <w:rPr>
                <w:rFonts w:hint="eastAsia" w:ascii="黑体" w:hAnsi="黑体" w:eastAsia="黑体" w:cs="黑体"/>
                <w:b w:val="0"/>
                <w:bCs/>
                <w:color w:val="auto"/>
                <w:spacing w:val="0"/>
                <w:w w:val="100"/>
                <w:position w:val="0"/>
                <w:sz w:val="24"/>
                <w:szCs w:val="24"/>
                <w:highlight w:val="none"/>
                <w:lang w:val="en-US" w:eastAsia="zh-CN"/>
              </w:rPr>
              <w:t>填埋</w:t>
            </w:r>
          </w:p>
          <w:p w14:paraId="6B2131E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时间</w:t>
            </w:r>
          </w:p>
        </w:tc>
        <w:tc>
          <w:tcPr>
            <w:tcW w:w="981" w:type="dxa"/>
            <w:noWrap w:val="0"/>
            <w:vAlign w:val="center"/>
          </w:tcPr>
          <w:p w14:paraId="7AD8C02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lang w:val="en-US" w:eastAsia="zh-CN"/>
              </w:rPr>
            </w:pPr>
            <w:r>
              <w:rPr>
                <w:rFonts w:hint="eastAsia" w:ascii="黑体" w:hAnsi="黑体" w:eastAsia="黑体" w:cs="黑体"/>
                <w:b w:val="0"/>
                <w:bCs/>
                <w:color w:val="auto"/>
                <w:spacing w:val="0"/>
                <w:w w:val="100"/>
                <w:position w:val="0"/>
                <w:sz w:val="24"/>
                <w:szCs w:val="24"/>
                <w:highlight w:val="none"/>
                <w:lang w:val="en-US" w:eastAsia="zh-CN"/>
              </w:rPr>
              <w:t>裂纹</w:t>
            </w:r>
          </w:p>
          <w:p w14:paraId="3B5190C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条数</w:t>
            </w:r>
          </w:p>
        </w:tc>
        <w:tc>
          <w:tcPr>
            <w:tcW w:w="1410" w:type="dxa"/>
            <w:noWrap w:val="0"/>
            <w:vAlign w:val="center"/>
          </w:tcPr>
          <w:p w14:paraId="23D0A21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lang w:val="en-US" w:eastAsia="zh-CN"/>
              </w:rPr>
            </w:pPr>
            <w:r>
              <w:rPr>
                <w:rFonts w:hint="eastAsia" w:ascii="黑体" w:hAnsi="黑体" w:eastAsia="黑体" w:cs="黑体"/>
                <w:b w:val="0"/>
                <w:bCs/>
                <w:color w:val="auto"/>
                <w:spacing w:val="0"/>
                <w:w w:val="100"/>
                <w:position w:val="0"/>
                <w:sz w:val="24"/>
                <w:szCs w:val="24"/>
                <w:highlight w:val="none"/>
                <w:lang w:val="en-US" w:eastAsia="zh-CN"/>
              </w:rPr>
              <w:t>裂缝</w:t>
            </w:r>
          </w:p>
          <w:p w14:paraId="20F7478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条数</w:t>
            </w:r>
          </w:p>
        </w:tc>
        <w:tc>
          <w:tcPr>
            <w:tcW w:w="1407" w:type="dxa"/>
            <w:noWrap w:val="0"/>
            <w:vAlign w:val="center"/>
          </w:tcPr>
          <w:p w14:paraId="3BE7F77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裂缝宽度（mm）</w:t>
            </w:r>
          </w:p>
        </w:tc>
        <w:tc>
          <w:tcPr>
            <w:tcW w:w="1310" w:type="dxa"/>
            <w:noWrap w:val="0"/>
            <w:vAlign w:val="center"/>
          </w:tcPr>
          <w:p w14:paraId="2E64DB7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lang w:val="en-US" w:eastAsia="zh-CN"/>
              </w:rPr>
            </w:pPr>
            <w:r>
              <w:rPr>
                <w:rFonts w:hint="eastAsia" w:ascii="黑体" w:hAnsi="黑体" w:eastAsia="黑体" w:cs="黑体"/>
                <w:b w:val="0"/>
                <w:bCs/>
                <w:color w:val="auto"/>
                <w:spacing w:val="0"/>
                <w:w w:val="100"/>
                <w:position w:val="0"/>
                <w:sz w:val="24"/>
                <w:szCs w:val="24"/>
                <w:highlight w:val="none"/>
                <w:lang w:val="en-US" w:eastAsia="zh-CN"/>
              </w:rPr>
              <w:t>破碎</w:t>
            </w:r>
          </w:p>
          <w:p w14:paraId="209C25A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块数</w:t>
            </w:r>
          </w:p>
        </w:tc>
        <w:tc>
          <w:tcPr>
            <w:tcW w:w="1348" w:type="dxa"/>
            <w:noWrap w:val="0"/>
            <w:vAlign w:val="center"/>
          </w:tcPr>
          <w:p w14:paraId="4EBAF25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黑体" w:hAnsi="黑体" w:eastAsia="黑体" w:cs="黑体"/>
                <w:b w:val="0"/>
                <w:bCs/>
                <w:color w:val="auto"/>
                <w:spacing w:val="0"/>
                <w:w w:val="100"/>
                <w:position w:val="0"/>
                <w:sz w:val="24"/>
                <w:szCs w:val="24"/>
                <w:highlight w:val="none"/>
              </w:rPr>
            </w:pPr>
            <w:r>
              <w:rPr>
                <w:rFonts w:hint="eastAsia" w:ascii="黑体" w:hAnsi="黑体" w:eastAsia="黑体" w:cs="黑体"/>
                <w:b w:val="0"/>
                <w:bCs/>
                <w:color w:val="auto"/>
                <w:spacing w:val="0"/>
                <w:w w:val="100"/>
                <w:position w:val="0"/>
                <w:sz w:val="24"/>
                <w:szCs w:val="24"/>
                <w:highlight w:val="none"/>
                <w:lang w:val="en-US" w:eastAsia="zh-CN"/>
              </w:rPr>
              <w:t>破碎大小（mm）</w:t>
            </w:r>
          </w:p>
        </w:tc>
      </w:tr>
      <w:tr w14:paraId="315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50" w:type="dxa"/>
            <w:noWrap w:val="0"/>
            <w:vAlign w:val="center"/>
          </w:tcPr>
          <w:p w14:paraId="70DEFAF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全生物降解地膜覆盖处理区1</w:t>
            </w:r>
          </w:p>
        </w:tc>
        <w:tc>
          <w:tcPr>
            <w:tcW w:w="1100" w:type="dxa"/>
            <w:noWrap w:val="0"/>
            <w:vAlign w:val="center"/>
          </w:tcPr>
          <w:p w14:paraId="7EF6D36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981" w:type="dxa"/>
            <w:noWrap w:val="0"/>
            <w:vAlign w:val="center"/>
          </w:tcPr>
          <w:p w14:paraId="793EBAF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10" w:type="dxa"/>
            <w:noWrap w:val="0"/>
            <w:vAlign w:val="center"/>
          </w:tcPr>
          <w:p w14:paraId="727DDB4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07" w:type="dxa"/>
            <w:noWrap w:val="0"/>
            <w:vAlign w:val="center"/>
          </w:tcPr>
          <w:p w14:paraId="0E0871E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10" w:type="dxa"/>
            <w:noWrap w:val="0"/>
            <w:vAlign w:val="center"/>
          </w:tcPr>
          <w:p w14:paraId="51FEF42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48" w:type="dxa"/>
            <w:noWrap w:val="0"/>
            <w:vAlign w:val="center"/>
          </w:tcPr>
          <w:p w14:paraId="0ECF833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4B51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50" w:type="dxa"/>
            <w:noWrap w:val="0"/>
            <w:vAlign w:val="center"/>
          </w:tcPr>
          <w:p w14:paraId="2763F47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lang w:val="en-US" w:eastAsia="zh-CN"/>
              </w:rPr>
              <w:t>全生物降解地膜覆盖处理区2</w:t>
            </w:r>
          </w:p>
        </w:tc>
        <w:tc>
          <w:tcPr>
            <w:tcW w:w="1100" w:type="dxa"/>
            <w:noWrap w:val="0"/>
            <w:vAlign w:val="center"/>
          </w:tcPr>
          <w:p w14:paraId="508D9EE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981" w:type="dxa"/>
            <w:noWrap w:val="0"/>
            <w:vAlign w:val="center"/>
          </w:tcPr>
          <w:p w14:paraId="60304EC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10" w:type="dxa"/>
            <w:noWrap w:val="0"/>
            <w:vAlign w:val="center"/>
          </w:tcPr>
          <w:p w14:paraId="652069B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407" w:type="dxa"/>
            <w:noWrap w:val="0"/>
            <w:vAlign w:val="center"/>
          </w:tcPr>
          <w:p w14:paraId="15807E3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10" w:type="dxa"/>
            <w:noWrap w:val="0"/>
            <w:vAlign w:val="center"/>
          </w:tcPr>
          <w:p w14:paraId="0489036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1348" w:type="dxa"/>
            <w:noWrap w:val="0"/>
            <w:vAlign w:val="center"/>
          </w:tcPr>
          <w:p w14:paraId="75CE707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p>
        </w:tc>
      </w:tr>
    </w:tbl>
    <w:p w14:paraId="2AFBE863">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jc w:val="both"/>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1F89FFD7">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7AC806BB">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2E615DD2">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058E5BC3">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4D5F4DFC">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3FD74D09">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3A35B118">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7456FF78">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539A4A3F">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color w:val="auto"/>
          <w:spacing w:val="0"/>
          <w:w w:val="100"/>
          <w:position w:val="0"/>
          <w:sz w:val="36"/>
          <w:szCs w:val="36"/>
          <w:highlight w:val="none"/>
          <w:lang w:val="en-US" w:eastAsia="zh-CN"/>
        </w:rPr>
      </w:pPr>
    </w:p>
    <w:p w14:paraId="6FB83665">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6545AA0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表5  垄（畦）面地膜降解膜破裂记录表</w:t>
      </w:r>
    </w:p>
    <w:p w14:paraId="248ABEF0">
      <w:pPr>
        <w:pStyle w:val="5"/>
        <w:rPr>
          <w:rFonts w:hint="eastAsia"/>
          <w:lang w:val="en-US" w:eastAsia="zh-CN"/>
        </w:rPr>
      </w:pPr>
    </w:p>
    <w:tbl>
      <w:tblPr>
        <w:tblStyle w:val="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82"/>
        <w:gridCol w:w="1533"/>
        <w:gridCol w:w="1183"/>
        <w:gridCol w:w="1125"/>
        <w:gridCol w:w="1163"/>
        <w:gridCol w:w="1162"/>
        <w:gridCol w:w="1192"/>
      </w:tblGrid>
      <w:tr w14:paraId="1D99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764" w:type="dxa"/>
            <w:gridSpan w:val="2"/>
            <w:noWrap w:val="0"/>
            <w:vAlign w:val="center"/>
          </w:tcPr>
          <w:p w14:paraId="504BFD2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处  理</w:t>
            </w:r>
          </w:p>
        </w:tc>
        <w:tc>
          <w:tcPr>
            <w:tcW w:w="1533" w:type="dxa"/>
            <w:noWrap w:val="0"/>
            <w:vAlign w:val="center"/>
          </w:tcPr>
          <w:p w14:paraId="398A6DA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播种期</w:t>
            </w:r>
          </w:p>
        </w:tc>
        <w:tc>
          <w:tcPr>
            <w:tcW w:w="1183" w:type="dxa"/>
            <w:noWrap w:val="0"/>
            <w:vAlign w:val="center"/>
          </w:tcPr>
          <w:p w14:paraId="26ED4C9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诱导期</w:t>
            </w:r>
          </w:p>
        </w:tc>
        <w:tc>
          <w:tcPr>
            <w:tcW w:w="1125" w:type="dxa"/>
            <w:noWrap w:val="0"/>
            <w:vAlign w:val="center"/>
          </w:tcPr>
          <w:p w14:paraId="310A44D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开裂期</w:t>
            </w:r>
          </w:p>
        </w:tc>
        <w:tc>
          <w:tcPr>
            <w:tcW w:w="1163" w:type="dxa"/>
            <w:noWrap w:val="0"/>
            <w:vAlign w:val="center"/>
          </w:tcPr>
          <w:p w14:paraId="3C23FC3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大裂期</w:t>
            </w:r>
          </w:p>
        </w:tc>
        <w:tc>
          <w:tcPr>
            <w:tcW w:w="1162" w:type="dxa"/>
            <w:noWrap w:val="0"/>
            <w:vAlign w:val="center"/>
          </w:tcPr>
          <w:p w14:paraId="2E24D5C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碎裂期</w:t>
            </w:r>
          </w:p>
        </w:tc>
        <w:tc>
          <w:tcPr>
            <w:tcW w:w="1192" w:type="dxa"/>
            <w:noWrap w:val="0"/>
            <w:vAlign w:val="center"/>
          </w:tcPr>
          <w:p w14:paraId="2B17ACA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color w:val="auto"/>
                <w:spacing w:val="0"/>
                <w:w w:val="100"/>
                <w:position w:val="0"/>
                <w:sz w:val="24"/>
                <w:szCs w:val="24"/>
                <w:highlight w:val="none"/>
              </w:rPr>
              <w:t>无膜期</w:t>
            </w:r>
          </w:p>
        </w:tc>
      </w:tr>
      <w:tr w14:paraId="3CE3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82" w:type="dxa"/>
            <w:vMerge w:val="restart"/>
            <w:noWrap w:val="0"/>
            <w:vAlign w:val="center"/>
          </w:tcPr>
          <w:p w14:paraId="0940534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lang w:val="en-US" w:eastAsia="zh-CN"/>
              </w:rPr>
              <w:t>全生物降解地膜覆盖处理区1</w:t>
            </w:r>
          </w:p>
        </w:tc>
        <w:tc>
          <w:tcPr>
            <w:tcW w:w="882" w:type="dxa"/>
            <w:noWrap w:val="0"/>
            <w:vAlign w:val="center"/>
          </w:tcPr>
          <w:p w14:paraId="2FC8B92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出现</w:t>
            </w:r>
          </w:p>
          <w:p w14:paraId="2826C47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日期</w:t>
            </w:r>
          </w:p>
        </w:tc>
        <w:tc>
          <w:tcPr>
            <w:tcW w:w="1533" w:type="dxa"/>
            <w:noWrap w:val="0"/>
            <w:vAlign w:val="center"/>
          </w:tcPr>
          <w:p w14:paraId="59571E4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83" w:type="dxa"/>
            <w:noWrap w:val="0"/>
            <w:vAlign w:val="center"/>
          </w:tcPr>
          <w:p w14:paraId="2837D40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25" w:type="dxa"/>
            <w:noWrap w:val="0"/>
            <w:vAlign w:val="center"/>
          </w:tcPr>
          <w:p w14:paraId="691C77C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63" w:type="dxa"/>
            <w:noWrap w:val="0"/>
            <w:vAlign w:val="center"/>
          </w:tcPr>
          <w:p w14:paraId="613BA61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62" w:type="dxa"/>
            <w:noWrap w:val="0"/>
            <w:vAlign w:val="center"/>
          </w:tcPr>
          <w:p w14:paraId="6C1B2CF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92" w:type="dxa"/>
            <w:noWrap w:val="0"/>
            <w:vAlign w:val="center"/>
          </w:tcPr>
          <w:p w14:paraId="2F33B87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r>
      <w:tr w14:paraId="64C1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2" w:type="dxa"/>
            <w:vMerge w:val="continue"/>
            <w:noWrap w:val="0"/>
            <w:vAlign w:val="center"/>
          </w:tcPr>
          <w:p w14:paraId="481C63F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p>
        </w:tc>
        <w:tc>
          <w:tcPr>
            <w:tcW w:w="882" w:type="dxa"/>
            <w:noWrap w:val="0"/>
            <w:vAlign w:val="center"/>
          </w:tcPr>
          <w:p w14:paraId="1626053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对应</w:t>
            </w:r>
          </w:p>
          <w:p w14:paraId="07B3175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物候期</w:t>
            </w:r>
          </w:p>
        </w:tc>
        <w:tc>
          <w:tcPr>
            <w:tcW w:w="1533" w:type="dxa"/>
            <w:noWrap w:val="0"/>
            <w:vAlign w:val="center"/>
          </w:tcPr>
          <w:p w14:paraId="041C2AF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rPr>
            </w:pPr>
          </w:p>
        </w:tc>
        <w:tc>
          <w:tcPr>
            <w:tcW w:w="1183" w:type="dxa"/>
            <w:noWrap w:val="0"/>
            <w:vAlign w:val="center"/>
          </w:tcPr>
          <w:p w14:paraId="5A1B834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c>
          <w:tcPr>
            <w:tcW w:w="1125" w:type="dxa"/>
            <w:noWrap w:val="0"/>
            <w:vAlign w:val="center"/>
          </w:tcPr>
          <w:p w14:paraId="26701D2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w:t>
            </w:r>
            <w:r>
              <w:rPr>
                <w:rFonts w:hint="eastAsia" w:ascii="仿宋" w:hAnsi="仿宋" w:cs="Times New Roman"/>
                <w:color w:val="auto"/>
                <w:spacing w:val="0"/>
                <w:w w:val="100"/>
                <w:position w:val="0"/>
                <w:sz w:val="21"/>
                <w:szCs w:val="21"/>
                <w:highlight w:val="none"/>
                <w:lang w:eastAsia="zh-CN"/>
              </w:rPr>
              <w:t>期）</w:t>
            </w:r>
          </w:p>
        </w:tc>
        <w:tc>
          <w:tcPr>
            <w:tcW w:w="1163" w:type="dxa"/>
            <w:noWrap w:val="0"/>
            <w:vAlign w:val="center"/>
          </w:tcPr>
          <w:p w14:paraId="53032F4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w:t>
            </w:r>
            <w:r>
              <w:rPr>
                <w:rFonts w:hint="eastAsia" w:ascii="仿宋" w:hAnsi="仿宋" w:cs="Times New Roman"/>
                <w:color w:val="auto"/>
                <w:spacing w:val="0"/>
                <w:w w:val="100"/>
                <w:position w:val="0"/>
                <w:sz w:val="21"/>
                <w:szCs w:val="21"/>
                <w:highlight w:val="none"/>
                <w:lang w:eastAsia="zh-CN"/>
              </w:rPr>
              <w:t>期）</w:t>
            </w:r>
          </w:p>
        </w:tc>
        <w:tc>
          <w:tcPr>
            <w:tcW w:w="1162" w:type="dxa"/>
            <w:noWrap w:val="0"/>
            <w:vAlign w:val="center"/>
          </w:tcPr>
          <w:p w14:paraId="61652BD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c>
          <w:tcPr>
            <w:tcW w:w="1192" w:type="dxa"/>
            <w:noWrap w:val="0"/>
            <w:vAlign w:val="center"/>
          </w:tcPr>
          <w:p w14:paraId="4F28B76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r>
      <w:tr w14:paraId="173D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2" w:type="dxa"/>
            <w:vMerge w:val="restart"/>
            <w:noWrap w:val="0"/>
            <w:vAlign w:val="center"/>
          </w:tcPr>
          <w:p w14:paraId="01B0596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lang w:val="en-US"/>
              </w:rPr>
            </w:pPr>
            <w:r>
              <w:rPr>
                <w:rFonts w:hint="default" w:ascii="仿宋" w:hAnsi="仿宋" w:eastAsia="宋体" w:cs="Times New Roman"/>
                <w:color w:val="auto"/>
                <w:spacing w:val="0"/>
                <w:w w:val="100"/>
                <w:position w:val="0"/>
                <w:sz w:val="21"/>
                <w:szCs w:val="21"/>
                <w:highlight w:val="none"/>
                <w:lang w:val="en-US" w:eastAsia="zh-CN"/>
              </w:rPr>
              <w:t>全生物降解地膜覆盖处理区2</w:t>
            </w:r>
          </w:p>
        </w:tc>
        <w:tc>
          <w:tcPr>
            <w:tcW w:w="882" w:type="dxa"/>
            <w:noWrap w:val="0"/>
            <w:vAlign w:val="center"/>
          </w:tcPr>
          <w:p w14:paraId="589D3C1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出现</w:t>
            </w:r>
          </w:p>
          <w:p w14:paraId="6C87308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日期</w:t>
            </w:r>
          </w:p>
        </w:tc>
        <w:tc>
          <w:tcPr>
            <w:tcW w:w="1533" w:type="dxa"/>
            <w:noWrap w:val="0"/>
            <w:vAlign w:val="center"/>
          </w:tcPr>
          <w:p w14:paraId="6372544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83" w:type="dxa"/>
            <w:noWrap w:val="0"/>
            <w:vAlign w:val="center"/>
          </w:tcPr>
          <w:p w14:paraId="1D2437A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25" w:type="dxa"/>
            <w:noWrap w:val="0"/>
            <w:vAlign w:val="center"/>
          </w:tcPr>
          <w:p w14:paraId="235D6F7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63" w:type="dxa"/>
            <w:noWrap w:val="0"/>
            <w:vAlign w:val="center"/>
          </w:tcPr>
          <w:p w14:paraId="37C9E99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62" w:type="dxa"/>
            <w:noWrap w:val="0"/>
            <w:vAlign w:val="center"/>
          </w:tcPr>
          <w:p w14:paraId="5A15DFB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c>
          <w:tcPr>
            <w:tcW w:w="1192" w:type="dxa"/>
            <w:noWrap w:val="0"/>
            <w:vAlign w:val="center"/>
          </w:tcPr>
          <w:p w14:paraId="051C3D5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eastAsia="宋体" w:cs="Times New Roman"/>
                <w:color w:val="auto"/>
                <w:spacing w:val="0"/>
                <w:w w:val="100"/>
                <w:position w:val="0"/>
                <w:sz w:val="21"/>
                <w:szCs w:val="21"/>
                <w:highlight w:val="none"/>
                <w:lang w:eastAsia="zh-CN"/>
              </w:rPr>
            </w:pPr>
            <w:r>
              <w:rPr>
                <w:rFonts w:hint="default" w:ascii="仿宋" w:hAnsi="仿宋" w:eastAsia="宋体" w:cs="Times New Roman"/>
                <w:color w:val="auto"/>
                <w:spacing w:val="0"/>
                <w:w w:val="100"/>
                <w:position w:val="0"/>
                <w:sz w:val="21"/>
                <w:szCs w:val="21"/>
                <w:highlight w:val="none"/>
              </w:rPr>
              <w:t xml:space="preserve">月 </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日</w:t>
            </w:r>
          </w:p>
        </w:tc>
      </w:tr>
      <w:tr w14:paraId="7B27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82" w:type="dxa"/>
            <w:vMerge w:val="continue"/>
            <w:noWrap w:val="0"/>
            <w:vAlign w:val="center"/>
          </w:tcPr>
          <w:p w14:paraId="432044A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p>
        </w:tc>
        <w:tc>
          <w:tcPr>
            <w:tcW w:w="882" w:type="dxa"/>
            <w:noWrap w:val="0"/>
            <w:vAlign w:val="center"/>
          </w:tcPr>
          <w:p w14:paraId="03A57CA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对应</w:t>
            </w:r>
          </w:p>
          <w:p w14:paraId="70B4594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物候期</w:t>
            </w:r>
          </w:p>
        </w:tc>
        <w:tc>
          <w:tcPr>
            <w:tcW w:w="1533" w:type="dxa"/>
            <w:noWrap w:val="0"/>
            <w:vAlign w:val="center"/>
          </w:tcPr>
          <w:p w14:paraId="6BB9BFD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仿宋" w:hAnsi="仿宋" w:eastAsia="宋体" w:cs="Times New Roman"/>
                <w:color w:val="auto"/>
                <w:spacing w:val="0"/>
                <w:w w:val="100"/>
                <w:position w:val="0"/>
                <w:sz w:val="21"/>
                <w:szCs w:val="21"/>
                <w:highlight w:val="none"/>
              </w:rPr>
            </w:pPr>
          </w:p>
        </w:tc>
        <w:tc>
          <w:tcPr>
            <w:tcW w:w="1183" w:type="dxa"/>
            <w:noWrap w:val="0"/>
            <w:vAlign w:val="center"/>
          </w:tcPr>
          <w:p w14:paraId="1A5795D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c>
          <w:tcPr>
            <w:tcW w:w="1125" w:type="dxa"/>
            <w:noWrap w:val="0"/>
            <w:vAlign w:val="center"/>
          </w:tcPr>
          <w:p w14:paraId="015837B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val="en-US" w:eastAsia="zh-CN"/>
              </w:rPr>
            </w:pPr>
            <w:r>
              <w:rPr>
                <w:rFonts w:hint="eastAsia" w:ascii="仿宋" w:hAnsi="仿宋" w:cs="Times New Roman"/>
                <w:color w:val="auto"/>
                <w:spacing w:val="0"/>
                <w:w w:val="100"/>
                <w:position w:val="0"/>
                <w:sz w:val="21"/>
                <w:szCs w:val="21"/>
                <w:highlight w:val="none"/>
                <w:lang w:val="en-US" w:eastAsia="zh-CN"/>
              </w:rPr>
              <w:t>（   期）</w:t>
            </w:r>
          </w:p>
        </w:tc>
        <w:tc>
          <w:tcPr>
            <w:tcW w:w="1163" w:type="dxa"/>
            <w:noWrap w:val="0"/>
            <w:vAlign w:val="center"/>
          </w:tcPr>
          <w:p w14:paraId="07C703E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c>
          <w:tcPr>
            <w:tcW w:w="1162" w:type="dxa"/>
            <w:noWrap w:val="0"/>
            <w:vAlign w:val="center"/>
          </w:tcPr>
          <w:p w14:paraId="068F8A5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c>
          <w:tcPr>
            <w:tcW w:w="1192" w:type="dxa"/>
            <w:noWrap w:val="0"/>
            <w:vAlign w:val="center"/>
          </w:tcPr>
          <w:p w14:paraId="383A11F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eastAsia" w:ascii="仿宋" w:hAnsi="仿宋" w:cs="Times New Roman"/>
                <w:color w:val="auto"/>
                <w:spacing w:val="0"/>
                <w:w w:val="100"/>
                <w:position w:val="0"/>
                <w:sz w:val="21"/>
                <w:szCs w:val="21"/>
                <w:highlight w:val="none"/>
                <w:lang w:eastAsia="zh-CN"/>
              </w:rPr>
            </w:pPr>
            <w:r>
              <w:rPr>
                <w:rFonts w:hint="eastAsia" w:ascii="仿宋" w:hAnsi="仿宋" w:cs="Times New Roman"/>
                <w:color w:val="auto"/>
                <w:spacing w:val="0"/>
                <w:w w:val="100"/>
                <w:position w:val="0"/>
                <w:sz w:val="21"/>
                <w:szCs w:val="21"/>
                <w:highlight w:val="none"/>
                <w:lang w:eastAsia="zh-CN"/>
              </w:rPr>
              <w:t>（</w:t>
            </w:r>
            <w:r>
              <w:rPr>
                <w:rFonts w:hint="eastAsia" w:ascii="仿宋" w:hAnsi="仿宋" w:cs="Times New Roman"/>
                <w:color w:val="auto"/>
                <w:spacing w:val="0"/>
                <w:w w:val="100"/>
                <w:position w:val="0"/>
                <w:sz w:val="21"/>
                <w:szCs w:val="21"/>
                <w:highlight w:val="none"/>
                <w:lang w:val="en-US" w:eastAsia="zh-CN"/>
              </w:rPr>
              <w:t xml:space="preserve">   期</w:t>
            </w:r>
            <w:r>
              <w:rPr>
                <w:rFonts w:hint="eastAsia" w:ascii="仿宋" w:hAnsi="仿宋" w:cs="Times New Roman"/>
                <w:color w:val="auto"/>
                <w:spacing w:val="0"/>
                <w:w w:val="100"/>
                <w:position w:val="0"/>
                <w:sz w:val="21"/>
                <w:szCs w:val="21"/>
                <w:highlight w:val="none"/>
                <w:lang w:eastAsia="zh-CN"/>
              </w:rPr>
              <w:t>）</w:t>
            </w:r>
          </w:p>
        </w:tc>
      </w:tr>
      <w:tr w14:paraId="5CB6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exact"/>
          <w:jc w:val="center"/>
        </w:trPr>
        <w:tc>
          <w:tcPr>
            <w:tcW w:w="1764" w:type="dxa"/>
            <w:gridSpan w:val="2"/>
            <w:noWrap w:val="0"/>
            <w:vAlign w:val="center"/>
          </w:tcPr>
          <w:p w14:paraId="3C8461D7">
            <w:pPr>
              <w:keepNext w:val="0"/>
              <w:keepLines w:val="0"/>
              <w:pageBreakBefore w:val="0"/>
              <w:widowControl w:val="0"/>
              <w:shd w:val="clear" w:color="auto" w:fill="auto"/>
              <w:kinsoku/>
              <w:wordWrap/>
              <w:overflowPunct/>
              <w:topLinePunct w:val="0"/>
              <w:autoSpaceDE/>
              <w:autoSpaceDN/>
              <w:bidi w:val="0"/>
              <w:spacing w:line="360" w:lineRule="auto"/>
              <w:jc w:val="center"/>
              <w:textAlignment w:val="auto"/>
              <w:rPr>
                <w:rFonts w:hint="default" w:ascii="Times New Roman" w:hAnsi="Times New Roman" w:eastAsia="黑体" w:cs="Times New Roman"/>
                <w:b w:val="0"/>
                <w:bCs/>
                <w:color w:val="auto"/>
                <w:spacing w:val="0"/>
                <w:w w:val="100"/>
                <w:position w:val="0"/>
                <w:sz w:val="24"/>
                <w:szCs w:val="24"/>
                <w:highlight w:val="none"/>
              </w:rPr>
            </w:pPr>
            <w:r>
              <w:rPr>
                <w:rFonts w:hint="default" w:ascii="仿宋" w:hAnsi="仿宋" w:eastAsia="黑体" w:cs="Times New Roman"/>
                <w:b w:val="0"/>
                <w:bCs w:val="0"/>
                <w:color w:val="auto"/>
                <w:spacing w:val="0"/>
                <w:w w:val="100"/>
                <w:kern w:val="2"/>
                <w:position w:val="0"/>
                <w:sz w:val="24"/>
                <w:szCs w:val="24"/>
                <w:highlight w:val="none"/>
                <w:lang w:eastAsia="zh-CN"/>
              </w:rPr>
              <w:t>照片</w:t>
            </w:r>
          </w:p>
        </w:tc>
        <w:tc>
          <w:tcPr>
            <w:tcW w:w="7358" w:type="dxa"/>
            <w:gridSpan w:val="6"/>
            <w:noWrap w:val="0"/>
            <w:vAlign w:val="center"/>
          </w:tcPr>
          <w:p w14:paraId="77BEA47F">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color w:val="auto"/>
                <w:spacing w:val="0"/>
                <w:w w:val="100"/>
                <w:position w:val="0"/>
                <w:sz w:val="21"/>
                <w:szCs w:val="21"/>
                <w:highlight w:val="none"/>
              </w:rPr>
            </w:pPr>
          </w:p>
        </w:tc>
      </w:tr>
      <w:tr w14:paraId="7475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exact"/>
          <w:jc w:val="center"/>
        </w:trPr>
        <w:tc>
          <w:tcPr>
            <w:tcW w:w="1764" w:type="dxa"/>
            <w:gridSpan w:val="2"/>
            <w:noWrap w:val="0"/>
            <w:vAlign w:val="center"/>
          </w:tcPr>
          <w:p w14:paraId="779C4AB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仿宋" w:hAnsi="仿宋" w:eastAsia="黑体" w:cs="Times New Roman"/>
                <w:b w:val="0"/>
                <w:bCs/>
                <w:color w:val="auto"/>
                <w:spacing w:val="0"/>
                <w:w w:val="100"/>
                <w:position w:val="0"/>
                <w:sz w:val="24"/>
                <w:szCs w:val="24"/>
                <w:highlight w:val="none"/>
              </w:rPr>
              <w:t>说</w:t>
            </w:r>
            <w:r>
              <w:rPr>
                <w:rFonts w:hint="default" w:ascii="仿宋" w:hAnsi="仿宋" w:eastAsia="黑体" w:cs="Times New Roman"/>
                <w:b w:val="0"/>
                <w:bCs/>
                <w:color w:val="auto"/>
                <w:spacing w:val="0"/>
                <w:w w:val="100"/>
                <w:position w:val="0"/>
                <w:sz w:val="24"/>
                <w:szCs w:val="24"/>
                <w:highlight w:val="none"/>
                <w:lang w:val="en-US" w:eastAsia="zh-CN"/>
              </w:rPr>
              <w:t xml:space="preserve">  </w:t>
            </w:r>
            <w:r>
              <w:rPr>
                <w:rFonts w:hint="default" w:ascii="仿宋" w:hAnsi="仿宋" w:eastAsia="黑体" w:cs="Times New Roman"/>
                <w:b w:val="0"/>
                <w:bCs/>
                <w:color w:val="auto"/>
                <w:spacing w:val="0"/>
                <w:w w:val="100"/>
                <w:position w:val="0"/>
                <w:sz w:val="24"/>
                <w:szCs w:val="24"/>
                <w:highlight w:val="none"/>
              </w:rPr>
              <w:t>明</w:t>
            </w:r>
          </w:p>
        </w:tc>
        <w:tc>
          <w:tcPr>
            <w:tcW w:w="7358" w:type="dxa"/>
            <w:gridSpan w:val="6"/>
            <w:noWrap w:val="0"/>
            <w:vAlign w:val="center"/>
          </w:tcPr>
          <w:p w14:paraId="7316D62F">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1.诱导期：从覆膜到垄（畦）面地膜出现多处（每延长米3处以上）≤2cm自然裂缝或孔洞（直径）的时间。</w:t>
            </w:r>
          </w:p>
          <w:p w14:paraId="4C52A358">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2.开裂期：垄（畦）面地膜出现≥2cm、＜20cm自然裂缝或孔洞（直径）的时间。</w:t>
            </w:r>
          </w:p>
          <w:p w14:paraId="5DC899AC">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3.大裂期：垄（畦）面地膜出</w:t>
            </w:r>
            <w:r>
              <w:rPr>
                <w:rFonts w:hint="eastAsia" w:ascii="仿宋" w:hAnsi="仿宋" w:cs="Times New Roman"/>
                <w:color w:val="auto"/>
                <w:spacing w:val="0"/>
                <w:w w:val="100"/>
                <w:position w:val="0"/>
                <w:sz w:val="21"/>
                <w:szCs w:val="21"/>
                <w:highlight w:val="none"/>
                <w:lang w:eastAsia="zh-CN"/>
              </w:rPr>
              <w:t>现</w:t>
            </w:r>
            <w:r>
              <w:rPr>
                <w:rFonts w:hint="default" w:ascii="仿宋" w:hAnsi="仿宋" w:eastAsia="宋体" w:cs="Times New Roman"/>
                <w:color w:val="auto"/>
                <w:spacing w:val="0"/>
                <w:w w:val="100"/>
                <w:position w:val="0"/>
                <w:sz w:val="21"/>
                <w:szCs w:val="21"/>
                <w:highlight w:val="none"/>
              </w:rPr>
              <w:t>大于20cm自然裂缝或孔洞（直径）的时间。</w:t>
            </w:r>
          </w:p>
          <w:p w14:paraId="79955471">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4.碎裂期：地面柔韧性尽失，垄（畦）面地膜出现碎裂，最大地膜残片面积≤16</w:t>
            </w:r>
            <w:r>
              <w:rPr>
                <w:rFonts w:hint="default" w:ascii="仿宋" w:hAnsi="仿宋" w:eastAsia="宋体" w:cs="Times New Roman"/>
                <w:color w:val="auto"/>
                <w:spacing w:val="0"/>
                <w:w w:val="100"/>
                <w:position w:val="0"/>
                <w:sz w:val="21"/>
                <w:szCs w:val="21"/>
                <w:highlight w:val="none"/>
                <w:lang w:val="en-US" w:eastAsia="zh-CN"/>
              </w:rPr>
              <w:t xml:space="preserve"> </w:t>
            </w:r>
            <w:r>
              <w:rPr>
                <w:rFonts w:hint="default" w:ascii="仿宋" w:hAnsi="仿宋" w:eastAsia="宋体" w:cs="Times New Roman"/>
                <w:color w:val="auto"/>
                <w:spacing w:val="0"/>
                <w:w w:val="100"/>
                <w:position w:val="0"/>
                <w:sz w:val="21"/>
                <w:szCs w:val="21"/>
                <w:highlight w:val="none"/>
              </w:rPr>
              <w:t>cm²的时间。</w:t>
            </w:r>
          </w:p>
          <w:p w14:paraId="758B3F73">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position w:val="0"/>
                <w:sz w:val="21"/>
                <w:szCs w:val="21"/>
                <w:highlight w:val="none"/>
              </w:rPr>
              <w:t>5.无膜期：垄（畦）面基本见不到地膜残片的时间。</w:t>
            </w:r>
          </w:p>
          <w:p w14:paraId="560E9612">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eastAsia" w:ascii="仿宋" w:hAnsi="仿宋" w:cs="Times New Roman"/>
                <w:color w:val="auto"/>
                <w:spacing w:val="0"/>
                <w:w w:val="100"/>
                <w:position w:val="0"/>
                <w:sz w:val="21"/>
                <w:szCs w:val="21"/>
                <w:highlight w:val="none"/>
                <w:lang w:val="en-US" w:eastAsia="zh-CN"/>
              </w:rPr>
              <w:t>6.记录参试膜降解各个阶段的出现日期，同步记录对应作物生长发育的物候期。例如玉米，物候期分为苗期、拔节期、大喇叭口期、抽雄期、灌浆期、成熟期。</w:t>
            </w:r>
          </w:p>
          <w:p w14:paraId="7C858822">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default" w:ascii="仿宋" w:hAnsi="仿宋" w:eastAsia="宋体" w:cs="Times New Roman"/>
                <w:color w:val="auto"/>
                <w:spacing w:val="0"/>
                <w:w w:val="100"/>
                <w:position w:val="0"/>
                <w:sz w:val="21"/>
                <w:szCs w:val="21"/>
                <w:highlight w:val="none"/>
              </w:rPr>
            </w:pPr>
            <w:r>
              <w:rPr>
                <w:rFonts w:hint="eastAsia" w:ascii="仿宋" w:hAnsi="仿宋" w:cs="Times New Roman"/>
                <w:color w:val="auto"/>
                <w:spacing w:val="0"/>
                <w:w w:val="100"/>
                <w:position w:val="0"/>
                <w:sz w:val="21"/>
                <w:szCs w:val="21"/>
                <w:highlight w:val="none"/>
                <w:lang w:val="en-US" w:eastAsia="zh-CN"/>
              </w:rPr>
              <w:t>7</w:t>
            </w:r>
            <w:r>
              <w:rPr>
                <w:rFonts w:hint="default" w:ascii="仿宋" w:hAnsi="仿宋" w:eastAsia="宋体" w:cs="Times New Roman"/>
                <w:color w:val="auto"/>
                <w:spacing w:val="0"/>
                <w:w w:val="100"/>
                <w:position w:val="0"/>
                <w:sz w:val="21"/>
                <w:szCs w:val="21"/>
                <w:highlight w:val="none"/>
              </w:rPr>
              <w:t>.膜面有裂口后每5</w:t>
            </w:r>
            <w:r>
              <w:rPr>
                <w:rFonts w:hint="eastAsia" w:ascii="仿宋" w:hAnsi="仿宋" w:eastAsia="仿宋" w:cs="Times New Roman"/>
                <w:color w:val="auto"/>
                <w:spacing w:val="0"/>
                <w:w w:val="100"/>
                <w:position w:val="0"/>
                <w:sz w:val="21"/>
                <w:szCs w:val="21"/>
                <w:highlight w:val="none"/>
                <w:lang w:eastAsia="zh-CN"/>
              </w:rPr>
              <w:t>～</w:t>
            </w:r>
            <w:r>
              <w:rPr>
                <w:rFonts w:hint="default" w:ascii="仿宋" w:hAnsi="仿宋" w:eastAsia="宋体" w:cs="Times New Roman"/>
                <w:color w:val="auto"/>
                <w:spacing w:val="0"/>
                <w:w w:val="100"/>
                <w:position w:val="0"/>
                <w:sz w:val="21"/>
                <w:szCs w:val="21"/>
                <w:highlight w:val="none"/>
              </w:rPr>
              <w:t>10天调查1次，每</w:t>
            </w:r>
            <w:r>
              <w:rPr>
                <w:rFonts w:hint="eastAsia" w:ascii="仿宋" w:hAnsi="仿宋" w:cs="Times New Roman"/>
                <w:color w:val="auto"/>
                <w:spacing w:val="0"/>
                <w:w w:val="100"/>
                <w:position w:val="0"/>
                <w:sz w:val="21"/>
                <w:szCs w:val="21"/>
                <w:highlight w:val="none"/>
                <w:lang w:eastAsia="zh-CN"/>
              </w:rPr>
              <w:t>个</w:t>
            </w:r>
            <w:r>
              <w:rPr>
                <w:rFonts w:hint="default" w:ascii="仿宋" w:hAnsi="仿宋" w:eastAsia="宋体" w:cs="Times New Roman"/>
                <w:color w:val="auto"/>
                <w:spacing w:val="0"/>
                <w:w w:val="100"/>
                <w:position w:val="0"/>
                <w:sz w:val="21"/>
                <w:szCs w:val="21"/>
                <w:highlight w:val="none"/>
              </w:rPr>
              <w:t>处理选择一个固定样点利用固定框（50cm×50cm）进行定点照相。每次观测均采取垂直俯视方法拍摄一组照片，直至无膜期。每次拍照后，应对照片进行标注（膜样编号、拍照日期、降解状况）。</w:t>
            </w:r>
          </w:p>
          <w:p w14:paraId="6B4B3FEB">
            <w:pPr>
              <w:keepNext w:val="0"/>
              <w:keepLines w:val="0"/>
              <w:pageBreakBefore w:val="0"/>
              <w:widowControl w:val="0"/>
              <w:shd w:val="clear" w:color="auto" w:fill="auto"/>
              <w:kinsoku/>
              <w:wordWrap/>
              <w:overflowPunct/>
              <w:topLinePunct w:val="0"/>
              <w:autoSpaceDE/>
              <w:autoSpaceDN/>
              <w:bidi w:val="0"/>
              <w:adjustRightInd w:val="0"/>
              <w:snapToGrid w:val="0"/>
              <w:spacing w:line="312" w:lineRule="auto"/>
              <w:textAlignment w:val="auto"/>
              <w:rPr>
                <w:rFonts w:hint="eastAsia" w:ascii="仿宋" w:hAnsi="仿宋" w:eastAsia="宋体" w:cs="Times New Roman"/>
                <w:color w:val="auto"/>
                <w:spacing w:val="0"/>
                <w:w w:val="100"/>
                <w:position w:val="0"/>
                <w:sz w:val="21"/>
                <w:szCs w:val="21"/>
                <w:highlight w:val="none"/>
                <w:lang w:val="en-US" w:eastAsia="zh-CN"/>
              </w:rPr>
            </w:pPr>
          </w:p>
        </w:tc>
      </w:tr>
    </w:tbl>
    <w:p w14:paraId="0EEB3BA7">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34EF22AE">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表6  作物产量记录表</w:t>
      </w:r>
    </w:p>
    <w:p w14:paraId="65118D1F">
      <w:pPr>
        <w:pStyle w:val="5"/>
        <w:rPr>
          <w:rFonts w:hint="eastAsia"/>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538"/>
        <w:gridCol w:w="1309"/>
        <w:gridCol w:w="2266"/>
        <w:gridCol w:w="1300"/>
        <w:gridCol w:w="1435"/>
      </w:tblGrid>
      <w:tr w14:paraId="4537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60" w:type="dxa"/>
            <w:noWrap w:val="0"/>
            <w:vAlign w:val="center"/>
          </w:tcPr>
          <w:p w14:paraId="2F1B732A">
            <w:pPr>
              <w:keepNext w:val="0"/>
              <w:keepLines w:val="0"/>
              <w:pageBreakBefore w:val="0"/>
              <w:widowControl w:val="0"/>
              <w:shd w:val="clear" w:color="auto" w:fill="auto"/>
              <w:kinsoku/>
              <w:wordWrap/>
              <w:overflowPunct/>
              <w:topLinePunct w:val="0"/>
              <w:autoSpaceDE/>
              <w:autoSpaceDN/>
              <w:bidi w:val="0"/>
              <w:snapToGrid w:val="0"/>
              <w:spacing w:before="100" w:beforeAutospacing="1" w:after="100" w:afterAutospacing="1"/>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处  理</w:t>
            </w:r>
          </w:p>
        </w:tc>
        <w:tc>
          <w:tcPr>
            <w:tcW w:w="1538" w:type="dxa"/>
            <w:noWrap w:val="0"/>
            <w:vAlign w:val="center"/>
          </w:tcPr>
          <w:p w14:paraId="38544BB9">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有效株数</w:t>
            </w:r>
          </w:p>
          <w:p w14:paraId="5DE02961">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（株/亩）</w:t>
            </w:r>
          </w:p>
        </w:tc>
        <w:tc>
          <w:tcPr>
            <w:tcW w:w="1309" w:type="dxa"/>
            <w:noWrap w:val="0"/>
            <w:vAlign w:val="center"/>
          </w:tcPr>
          <w:p w14:paraId="7FCFDFF6">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百粒重</w:t>
            </w:r>
          </w:p>
          <w:p w14:paraId="6A98D437">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w:t>
            </w:r>
            <w:r>
              <w:rPr>
                <w:rFonts w:hint="eastAsia" w:ascii="黑体" w:hAnsi="黑体" w:eastAsia="黑体" w:cs="黑体"/>
                <w:b w:val="0"/>
                <w:bCs w:val="0"/>
                <w:color w:val="auto"/>
                <w:spacing w:val="0"/>
                <w:w w:val="100"/>
                <w:position w:val="0"/>
                <w:sz w:val="24"/>
                <w:szCs w:val="24"/>
                <w:highlight w:val="none"/>
                <w:lang w:val="en-US" w:eastAsia="zh-CN"/>
              </w:rPr>
              <w:t>克</w:t>
            </w:r>
            <w:r>
              <w:rPr>
                <w:rFonts w:hint="eastAsia" w:ascii="黑体" w:hAnsi="黑体" w:eastAsia="黑体" w:cs="黑体"/>
                <w:b w:val="0"/>
                <w:bCs w:val="0"/>
                <w:color w:val="auto"/>
                <w:spacing w:val="0"/>
                <w:w w:val="100"/>
                <w:position w:val="0"/>
                <w:sz w:val="24"/>
                <w:szCs w:val="24"/>
                <w:highlight w:val="none"/>
              </w:rPr>
              <w:t>）</w:t>
            </w:r>
          </w:p>
        </w:tc>
        <w:tc>
          <w:tcPr>
            <w:tcW w:w="2266" w:type="dxa"/>
            <w:noWrap w:val="0"/>
            <w:vAlign w:val="center"/>
          </w:tcPr>
          <w:p w14:paraId="5638035C">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穗粒数</w:t>
            </w:r>
          </w:p>
          <w:p w14:paraId="5798ED93">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（盘粒数、荚数等）</w:t>
            </w:r>
          </w:p>
        </w:tc>
        <w:tc>
          <w:tcPr>
            <w:tcW w:w="1300" w:type="dxa"/>
            <w:noWrap w:val="0"/>
            <w:vAlign w:val="center"/>
          </w:tcPr>
          <w:p w14:paraId="5CFB73F0">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小区产量</w:t>
            </w:r>
          </w:p>
          <w:p w14:paraId="59D96E82">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w:t>
            </w:r>
            <w:r>
              <w:rPr>
                <w:rFonts w:hint="eastAsia" w:ascii="黑体" w:hAnsi="黑体" w:eastAsia="黑体" w:cs="黑体"/>
                <w:b w:val="0"/>
                <w:bCs w:val="0"/>
                <w:color w:val="auto"/>
                <w:spacing w:val="0"/>
                <w:w w:val="100"/>
                <w:position w:val="0"/>
                <w:sz w:val="24"/>
                <w:szCs w:val="24"/>
                <w:highlight w:val="none"/>
                <w:lang w:val="en-US" w:eastAsia="zh-CN"/>
              </w:rPr>
              <w:t>公斤</w:t>
            </w:r>
            <w:r>
              <w:rPr>
                <w:rFonts w:hint="eastAsia" w:ascii="黑体" w:hAnsi="黑体" w:eastAsia="黑体" w:cs="黑体"/>
                <w:b w:val="0"/>
                <w:bCs w:val="0"/>
                <w:color w:val="auto"/>
                <w:spacing w:val="0"/>
                <w:w w:val="100"/>
                <w:position w:val="0"/>
                <w:sz w:val="24"/>
                <w:szCs w:val="24"/>
                <w:highlight w:val="none"/>
              </w:rPr>
              <w:t>）</w:t>
            </w:r>
          </w:p>
        </w:tc>
        <w:tc>
          <w:tcPr>
            <w:tcW w:w="1435" w:type="dxa"/>
            <w:noWrap w:val="0"/>
            <w:vAlign w:val="center"/>
          </w:tcPr>
          <w:p w14:paraId="7A3A3C5E">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单产</w:t>
            </w:r>
          </w:p>
          <w:p w14:paraId="1E81EB3F">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黑体" w:hAnsi="黑体" w:eastAsia="黑体" w:cs="黑体"/>
                <w:b w:val="0"/>
                <w:bCs w:val="0"/>
                <w:color w:val="auto"/>
                <w:spacing w:val="0"/>
                <w:w w:val="100"/>
                <w:position w:val="0"/>
                <w:sz w:val="24"/>
                <w:szCs w:val="24"/>
                <w:highlight w:val="none"/>
              </w:rPr>
            </w:pPr>
            <w:r>
              <w:rPr>
                <w:rFonts w:hint="eastAsia" w:ascii="黑体" w:hAnsi="黑体" w:eastAsia="黑体" w:cs="黑体"/>
                <w:b w:val="0"/>
                <w:bCs w:val="0"/>
                <w:color w:val="auto"/>
                <w:spacing w:val="0"/>
                <w:w w:val="100"/>
                <w:position w:val="0"/>
                <w:sz w:val="24"/>
                <w:szCs w:val="24"/>
                <w:highlight w:val="none"/>
              </w:rPr>
              <w:t>（</w:t>
            </w:r>
            <w:r>
              <w:rPr>
                <w:rFonts w:hint="eastAsia" w:ascii="黑体" w:hAnsi="黑体" w:eastAsia="黑体" w:cs="黑体"/>
                <w:b w:val="0"/>
                <w:bCs w:val="0"/>
                <w:color w:val="auto"/>
                <w:spacing w:val="0"/>
                <w:w w:val="100"/>
                <w:position w:val="0"/>
                <w:sz w:val="24"/>
                <w:szCs w:val="24"/>
                <w:highlight w:val="none"/>
                <w:lang w:val="en-US" w:eastAsia="zh-CN"/>
              </w:rPr>
              <w:t>公斤</w:t>
            </w:r>
            <w:r>
              <w:rPr>
                <w:rFonts w:hint="eastAsia" w:ascii="黑体" w:hAnsi="黑体" w:eastAsia="黑体" w:cs="黑体"/>
                <w:b w:val="0"/>
                <w:bCs w:val="0"/>
                <w:color w:val="auto"/>
                <w:spacing w:val="0"/>
                <w:w w:val="100"/>
                <w:position w:val="0"/>
                <w:sz w:val="24"/>
                <w:szCs w:val="24"/>
                <w:highlight w:val="none"/>
              </w:rPr>
              <w:t>/亩）</w:t>
            </w:r>
          </w:p>
        </w:tc>
      </w:tr>
      <w:tr w14:paraId="42CB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0" w:type="dxa"/>
            <w:noWrap w:val="0"/>
            <w:vAlign w:val="center"/>
          </w:tcPr>
          <w:p w14:paraId="0309E607">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裸地种植</w:t>
            </w:r>
          </w:p>
        </w:tc>
        <w:tc>
          <w:tcPr>
            <w:tcW w:w="1538" w:type="dxa"/>
            <w:noWrap w:val="0"/>
            <w:vAlign w:val="top"/>
          </w:tcPr>
          <w:p w14:paraId="59E54087">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12276848">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7D2688F5">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17A2EA68">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4B3E9EF1">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223A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60" w:type="dxa"/>
            <w:noWrap w:val="0"/>
            <w:vAlign w:val="center"/>
          </w:tcPr>
          <w:p w14:paraId="08925FEA">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普通</w:t>
            </w:r>
            <w:r>
              <w:rPr>
                <w:rFonts w:hint="default" w:ascii="仿宋" w:hAnsi="仿宋" w:eastAsia="宋体" w:cs="Times New Roman"/>
                <w:b w:val="0"/>
                <w:bCs w:val="0"/>
                <w:color w:val="auto"/>
                <w:spacing w:val="0"/>
                <w:w w:val="100"/>
                <w:position w:val="0"/>
                <w:sz w:val="21"/>
                <w:szCs w:val="21"/>
                <w:highlight w:val="none"/>
                <w:lang w:val="en-US" w:eastAsia="zh-CN"/>
              </w:rPr>
              <w:t>PE地膜覆盖</w:t>
            </w:r>
            <w:r>
              <w:rPr>
                <w:rFonts w:hint="eastAsia" w:ascii="仿宋" w:hAnsi="仿宋" w:cs="Times New Roman"/>
                <w:b w:val="0"/>
                <w:bCs w:val="0"/>
                <w:color w:val="auto"/>
                <w:spacing w:val="0"/>
                <w:w w:val="100"/>
                <w:position w:val="0"/>
                <w:sz w:val="21"/>
                <w:szCs w:val="21"/>
                <w:highlight w:val="none"/>
                <w:lang w:val="en-US" w:eastAsia="zh-CN"/>
              </w:rPr>
              <w:t>处理区</w:t>
            </w:r>
          </w:p>
        </w:tc>
        <w:tc>
          <w:tcPr>
            <w:tcW w:w="1538" w:type="dxa"/>
            <w:noWrap w:val="0"/>
            <w:vAlign w:val="top"/>
          </w:tcPr>
          <w:p w14:paraId="51D8C71B">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0A567910">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555A125B">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671C14B2">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485B05ED">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2A9E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60" w:type="dxa"/>
            <w:noWrap w:val="0"/>
            <w:vAlign w:val="center"/>
          </w:tcPr>
          <w:p w14:paraId="538CC3D5">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全生物降解地膜覆盖处理区1</w:t>
            </w:r>
          </w:p>
        </w:tc>
        <w:tc>
          <w:tcPr>
            <w:tcW w:w="1538" w:type="dxa"/>
            <w:noWrap w:val="0"/>
            <w:vAlign w:val="top"/>
          </w:tcPr>
          <w:p w14:paraId="048BE39C">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4FBB8E74">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3A8FFA3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6175C0C0">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3CBB2F0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666D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60" w:type="dxa"/>
            <w:noWrap w:val="0"/>
            <w:vAlign w:val="center"/>
          </w:tcPr>
          <w:p w14:paraId="20C6FDC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全生物降解地膜覆盖处理区2</w:t>
            </w:r>
          </w:p>
        </w:tc>
        <w:tc>
          <w:tcPr>
            <w:tcW w:w="1538" w:type="dxa"/>
            <w:noWrap w:val="0"/>
            <w:vAlign w:val="top"/>
          </w:tcPr>
          <w:p w14:paraId="0EA0683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73B63BA4">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21550D2F">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7F3E0E0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071A3758">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662B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60" w:type="dxa"/>
            <w:noWrap w:val="0"/>
            <w:vAlign w:val="center"/>
          </w:tcPr>
          <w:p w14:paraId="1C760A50">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加厚高强度地膜覆盖处理区</w:t>
            </w:r>
          </w:p>
        </w:tc>
        <w:tc>
          <w:tcPr>
            <w:tcW w:w="1538" w:type="dxa"/>
            <w:noWrap w:val="0"/>
            <w:vAlign w:val="top"/>
          </w:tcPr>
          <w:p w14:paraId="18A9EBCC">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5A5D8251">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2C7BAA49">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390628A8">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5527055F">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337B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60" w:type="dxa"/>
            <w:noWrap w:val="0"/>
            <w:vAlign w:val="center"/>
          </w:tcPr>
          <w:p w14:paraId="182CD7B4">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cs="Times New Roman"/>
                <w:b w:val="0"/>
                <w:bCs w:val="0"/>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地膜</w:t>
            </w:r>
            <w:r>
              <w:rPr>
                <w:rFonts w:hint="eastAsia" w:ascii="仿宋" w:hAnsi="仿宋" w:eastAsia="宋体" w:cs="Times New Roman"/>
                <w:color w:val="auto"/>
                <w:spacing w:val="0"/>
                <w:w w:val="100"/>
                <w:kern w:val="2"/>
                <w:position w:val="0"/>
                <w:sz w:val="21"/>
                <w:szCs w:val="21"/>
                <w:highlight w:val="none"/>
                <w:lang w:val="en-US" w:eastAsia="zh-CN"/>
              </w:rPr>
              <w:t>减量/</w:t>
            </w:r>
            <w:r>
              <w:rPr>
                <w:rFonts w:hint="eastAsia" w:ascii="仿宋" w:hAnsi="仿宋" w:cs="Times New Roman"/>
                <w:b w:val="0"/>
                <w:bCs w:val="0"/>
                <w:color w:val="auto"/>
                <w:spacing w:val="0"/>
                <w:w w:val="100"/>
                <w:position w:val="0"/>
                <w:sz w:val="21"/>
                <w:szCs w:val="21"/>
                <w:highlight w:val="none"/>
                <w:lang w:val="en-US" w:eastAsia="zh-CN"/>
              </w:rPr>
              <w:t>替代处理区</w:t>
            </w:r>
          </w:p>
        </w:tc>
        <w:tc>
          <w:tcPr>
            <w:tcW w:w="1538" w:type="dxa"/>
            <w:noWrap w:val="0"/>
            <w:vAlign w:val="top"/>
          </w:tcPr>
          <w:p w14:paraId="25E422A8">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9" w:type="dxa"/>
            <w:noWrap w:val="0"/>
            <w:vAlign w:val="top"/>
          </w:tcPr>
          <w:p w14:paraId="0A4CAD4D">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2266" w:type="dxa"/>
            <w:noWrap w:val="0"/>
            <w:vAlign w:val="top"/>
          </w:tcPr>
          <w:p w14:paraId="08EAED3B">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00" w:type="dxa"/>
            <w:noWrap w:val="0"/>
            <w:vAlign w:val="top"/>
          </w:tcPr>
          <w:p w14:paraId="52634227">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435" w:type="dxa"/>
            <w:noWrap w:val="0"/>
            <w:vAlign w:val="top"/>
          </w:tcPr>
          <w:p w14:paraId="15ABA9D6">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bl>
    <w:p w14:paraId="5D3775A1">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b w:val="0"/>
          <w:color w:val="auto"/>
          <w:spacing w:val="0"/>
          <w:w w:val="100"/>
          <w:kern w:val="0"/>
          <w:position w:val="0"/>
          <w:sz w:val="36"/>
          <w:szCs w:val="36"/>
          <w:highlight w:val="none"/>
        </w:rPr>
      </w:pPr>
    </w:p>
    <w:p w14:paraId="3D4E3545">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b w:val="0"/>
          <w:color w:val="auto"/>
          <w:spacing w:val="0"/>
          <w:w w:val="100"/>
          <w:kern w:val="0"/>
          <w:position w:val="0"/>
          <w:sz w:val="36"/>
          <w:szCs w:val="36"/>
          <w:highlight w:val="none"/>
        </w:rPr>
      </w:pPr>
    </w:p>
    <w:p w14:paraId="619E554F">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b w:val="0"/>
          <w:color w:val="auto"/>
          <w:spacing w:val="0"/>
          <w:w w:val="100"/>
          <w:kern w:val="0"/>
          <w:position w:val="0"/>
          <w:sz w:val="36"/>
          <w:szCs w:val="36"/>
          <w:highlight w:val="none"/>
        </w:rPr>
      </w:pPr>
    </w:p>
    <w:p w14:paraId="45AFB764">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b w:val="0"/>
          <w:color w:val="auto"/>
          <w:spacing w:val="0"/>
          <w:w w:val="100"/>
          <w:kern w:val="0"/>
          <w:position w:val="0"/>
          <w:sz w:val="36"/>
          <w:szCs w:val="36"/>
          <w:highlight w:val="none"/>
        </w:rPr>
      </w:pPr>
    </w:p>
    <w:p w14:paraId="36239DDA">
      <w:pPr>
        <w:pStyle w:val="11"/>
        <w:keepNext w:val="0"/>
        <w:keepLines w:val="0"/>
        <w:pageBreakBefore w:val="0"/>
        <w:widowControl w:val="0"/>
        <w:numPr>
          <w:ilvl w:val="0"/>
          <w:numId w:val="0"/>
        </w:numPr>
        <w:shd w:val="clear" w:color="auto" w:fill="auto"/>
        <w:kinsoku/>
        <w:wordWrap/>
        <w:overflowPunct/>
        <w:topLinePunct w:val="0"/>
        <w:autoSpaceDE/>
        <w:autoSpaceDN/>
        <w:bidi w:val="0"/>
        <w:spacing w:before="156" w:after="156"/>
        <w:textAlignment w:val="auto"/>
        <w:rPr>
          <w:rFonts w:hint="default" w:ascii="仿宋" w:hAnsi="仿宋" w:eastAsia="方正小标宋_GBK" w:cs="Times New Roman"/>
          <w:b w:val="0"/>
          <w:color w:val="auto"/>
          <w:spacing w:val="0"/>
          <w:w w:val="100"/>
          <w:kern w:val="0"/>
          <w:position w:val="0"/>
          <w:sz w:val="36"/>
          <w:szCs w:val="36"/>
          <w:highlight w:val="none"/>
        </w:rPr>
      </w:pPr>
    </w:p>
    <w:p w14:paraId="3737F2B2">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6C2E110F">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p>
    <w:p w14:paraId="64C8EB7D">
      <w:pPr>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br w:type="page"/>
      </w:r>
    </w:p>
    <w:p w14:paraId="5125CA5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position w:val="0"/>
          <w:sz w:val="44"/>
          <w:szCs w:val="44"/>
          <w:highlight w:val="none"/>
          <w:lang w:val="en-US" w:eastAsia="zh-CN"/>
        </w:rPr>
      </w:pPr>
      <w:r>
        <w:rPr>
          <w:rFonts w:hint="eastAsia" w:ascii="方正小标宋_GBK" w:hAnsi="方正小标宋_GBK" w:eastAsia="方正小标宋_GBK" w:cs="方正小标宋_GBK"/>
          <w:color w:val="auto"/>
          <w:spacing w:val="0"/>
          <w:w w:val="100"/>
          <w:position w:val="0"/>
          <w:sz w:val="44"/>
          <w:szCs w:val="44"/>
          <w:highlight w:val="none"/>
          <w:lang w:val="en-US" w:eastAsia="zh-CN"/>
        </w:rPr>
        <w:t>表7  作物生产经济情况记录表</w:t>
      </w:r>
    </w:p>
    <w:p w14:paraId="471F6E81">
      <w:pPr>
        <w:pStyle w:val="5"/>
        <w:rPr>
          <w:rFonts w:hint="default"/>
          <w:lang w:val="en-US" w:eastAsia="zh-CN"/>
        </w:rPr>
      </w:pPr>
    </w:p>
    <w:tbl>
      <w:tblPr>
        <w:tblStyle w:val="6"/>
        <w:tblW w:w="10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83"/>
        <w:gridCol w:w="1077"/>
        <w:gridCol w:w="1137"/>
        <w:gridCol w:w="1205"/>
        <w:gridCol w:w="1133"/>
        <w:gridCol w:w="1317"/>
        <w:gridCol w:w="1066"/>
        <w:gridCol w:w="1100"/>
      </w:tblGrid>
      <w:tr w14:paraId="2CC9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jc w:val="center"/>
        </w:trPr>
        <w:tc>
          <w:tcPr>
            <w:tcW w:w="1404" w:type="dxa"/>
            <w:noWrap w:val="0"/>
            <w:vAlign w:val="center"/>
          </w:tcPr>
          <w:p w14:paraId="470806C5">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处  理</w:t>
            </w:r>
          </w:p>
        </w:tc>
        <w:tc>
          <w:tcPr>
            <w:tcW w:w="1183" w:type="dxa"/>
            <w:noWrap w:val="0"/>
            <w:vAlign w:val="center"/>
          </w:tcPr>
          <w:p w14:paraId="131A454E">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地膜成本</w:t>
            </w:r>
          </w:p>
          <w:p w14:paraId="1431A62D">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（元/亩）</w:t>
            </w:r>
          </w:p>
        </w:tc>
        <w:tc>
          <w:tcPr>
            <w:tcW w:w="1077" w:type="dxa"/>
            <w:noWrap w:val="0"/>
            <w:vAlign w:val="center"/>
          </w:tcPr>
          <w:p w14:paraId="510FCA78">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铺膜投入</w:t>
            </w:r>
          </w:p>
          <w:p w14:paraId="4F09EBBD">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（元/亩）</w:t>
            </w:r>
          </w:p>
        </w:tc>
        <w:tc>
          <w:tcPr>
            <w:tcW w:w="1137" w:type="dxa"/>
            <w:noWrap w:val="0"/>
            <w:vAlign w:val="center"/>
          </w:tcPr>
          <w:p w14:paraId="066F998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灌溉投入</w:t>
            </w:r>
          </w:p>
          <w:p w14:paraId="4E0D1B3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（元/亩）</w:t>
            </w:r>
          </w:p>
        </w:tc>
        <w:tc>
          <w:tcPr>
            <w:tcW w:w="1205" w:type="dxa"/>
            <w:noWrap w:val="0"/>
            <w:vAlign w:val="center"/>
          </w:tcPr>
          <w:p w14:paraId="6E6B7D76">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地膜回收投入</w:t>
            </w:r>
          </w:p>
          <w:p w14:paraId="489B9F64">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w:t>
            </w:r>
            <w:r>
              <w:rPr>
                <w:rFonts w:hint="eastAsia" w:ascii="仿宋" w:hAnsi="仿宋" w:eastAsia="黑体" w:cs="Times New Roman"/>
                <w:b w:val="0"/>
                <w:bCs/>
                <w:color w:val="auto"/>
                <w:spacing w:val="0"/>
                <w:w w:val="100"/>
                <w:kern w:val="0"/>
                <w:position w:val="0"/>
                <w:sz w:val="21"/>
                <w:szCs w:val="21"/>
                <w:highlight w:val="none"/>
                <w:lang w:val="en-US" w:eastAsia="zh-CN"/>
              </w:rPr>
              <w:t>元</w:t>
            </w:r>
            <w:r>
              <w:rPr>
                <w:rFonts w:hint="default" w:ascii="仿宋" w:hAnsi="仿宋" w:eastAsia="黑体" w:cs="Times New Roman"/>
                <w:b w:val="0"/>
                <w:bCs/>
                <w:color w:val="auto"/>
                <w:spacing w:val="0"/>
                <w:w w:val="100"/>
                <w:kern w:val="0"/>
                <w:position w:val="0"/>
                <w:sz w:val="21"/>
                <w:szCs w:val="21"/>
                <w:highlight w:val="none"/>
              </w:rPr>
              <w:t>/亩）</w:t>
            </w:r>
          </w:p>
        </w:tc>
        <w:tc>
          <w:tcPr>
            <w:tcW w:w="1133" w:type="dxa"/>
            <w:noWrap w:val="0"/>
            <w:vAlign w:val="center"/>
          </w:tcPr>
          <w:p w14:paraId="09CCF686">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其他投入</w:t>
            </w:r>
          </w:p>
          <w:p w14:paraId="359EE5E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w:t>
            </w:r>
            <w:r>
              <w:rPr>
                <w:rFonts w:hint="eastAsia" w:ascii="仿宋" w:hAnsi="仿宋" w:eastAsia="黑体" w:cs="Times New Roman"/>
                <w:b w:val="0"/>
                <w:bCs/>
                <w:color w:val="auto"/>
                <w:spacing w:val="0"/>
                <w:w w:val="100"/>
                <w:kern w:val="0"/>
                <w:position w:val="0"/>
                <w:sz w:val="21"/>
                <w:szCs w:val="21"/>
                <w:highlight w:val="none"/>
                <w:lang w:val="en-US" w:eastAsia="zh-CN"/>
              </w:rPr>
              <w:t>元</w:t>
            </w:r>
            <w:r>
              <w:rPr>
                <w:rFonts w:hint="default" w:ascii="仿宋" w:hAnsi="仿宋" w:eastAsia="黑体" w:cs="Times New Roman"/>
                <w:b w:val="0"/>
                <w:bCs/>
                <w:color w:val="auto"/>
                <w:spacing w:val="0"/>
                <w:w w:val="100"/>
                <w:kern w:val="0"/>
                <w:position w:val="0"/>
                <w:sz w:val="21"/>
                <w:szCs w:val="21"/>
                <w:highlight w:val="none"/>
              </w:rPr>
              <w:t>/亩）</w:t>
            </w:r>
          </w:p>
        </w:tc>
        <w:tc>
          <w:tcPr>
            <w:tcW w:w="1317" w:type="dxa"/>
            <w:noWrap w:val="0"/>
            <w:vAlign w:val="center"/>
          </w:tcPr>
          <w:p w14:paraId="0561CFF5">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产量</w:t>
            </w:r>
          </w:p>
          <w:p w14:paraId="5902CDFE">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（公斤/亩）</w:t>
            </w:r>
          </w:p>
        </w:tc>
        <w:tc>
          <w:tcPr>
            <w:tcW w:w="1066" w:type="dxa"/>
            <w:noWrap w:val="0"/>
            <w:vAlign w:val="center"/>
          </w:tcPr>
          <w:p w14:paraId="699D9DBA">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仿宋" w:hAnsi="仿宋"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毛收入</w:t>
            </w:r>
          </w:p>
          <w:p w14:paraId="3C35B498">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rPr>
            </w:pPr>
            <w:r>
              <w:rPr>
                <w:rFonts w:hint="default" w:ascii="仿宋" w:hAnsi="仿宋" w:eastAsia="黑体" w:cs="Times New Roman"/>
                <w:b w:val="0"/>
                <w:bCs/>
                <w:color w:val="auto"/>
                <w:spacing w:val="0"/>
                <w:w w:val="100"/>
                <w:kern w:val="0"/>
                <w:position w:val="0"/>
                <w:sz w:val="21"/>
                <w:szCs w:val="21"/>
                <w:highlight w:val="none"/>
              </w:rPr>
              <w:t>（元/亩）</w:t>
            </w:r>
          </w:p>
        </w:tc>
        <w:tc>
          <w:tcPr>
            <w:tcW w:w="1100" w:type="dxa"/>
            <w:noWrap w:val="0"/>
            <w:vAlign w:val="center"/>
          </w:tcPr>
          <w:p w14:paraId="53091191">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黑体" w:cs="Times New Roman"/>
                <w:b w:val="0"/>
                <w:bCs/>
                <w:color w:val="auto"/>
                <w:spacing w:val="0"/>
                <w:w w:val="100"/>
                <w:kern w:val="0"/>
                <w:position w:val="0"/>
                <w:sz w:val="21"/>
                <w:szCs w:val="21"/>
                <w:highlight w:val="none"/>
                <w:lang w:val="en-US" w:eastAsia="zh-CN"/>
              </w:rPr>
            </w:pPr>
            <w:r>
              <w:rPr>
                <w:rFonts w:hint="default" w:ascii="仿宋" w:hAnsi="仿宋" w:eastAsia="黑体" w:cs="Times New Roman"/>
                <w:b w:val="0"/>
                <w:bCs/>
                <w:color w:val="auto"/>
                <w:spacing w:val="0"/>
                <w:w w:val="100"/>
                <w:kern w:val="0"/>
                <w:position w:val="0"/>
                <w:sz w:val="21"/>
                <w:szCs w:val="21"/>
                <w:highlight w:val="none"/>
                <w:lang w:val="en-US" w:eastAsia="zh-CN"/>
              </w:rPr>
              <w:t>回收收益（元/亩）</w:t>
            </w:r>
          </w:p>
        </w:tc>
      </w:tr>
      <w:tr w14:paraId="359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04" w:type="dxa"/>
            <w:noWrap w:val="0"/>
            <w:vAlign w:val="center"/>
          </w:tcPr>
          <w:p w14:paraId="1C4BF9F9">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b/>
                <w:color w:val="auto"/>
                <w:spacing w:val="0"/>
                <w:w w:val="100"/>
                <w:position w:val="0"/>
                <w:sz w:val="21"/>
                <w:szCs w:val="21"/>
                <w:highlight w:val="none"/>
              </w:rPr>
            </w:pPr>
            <w:r>
              <w:rPr>
                <w:rFonts w:hint="default" w:ascii="仿宋" w:hAnsi="仿宋" w:eastAsia="宋体" w:cs="Times New Roman"/>
                <w:b w:val="0"/>
                <w:bCs w:val="0"/>
                <w:color w:val="auto"/>
                <w:spacing w:val="0"/>
                <w:w w:val="100"/>
                <w:position w:val="0"/>
                <w:sz w:val="21"/>
                <w:szCs w:val="21"/>
                <w:highlight w:val="none"/>
                <w:lang w:val="en-US" w:eastAsia="zh-CN"/>
              </w:rPr>
              <w:t>裸地种植</w:t>
            </w:r>
          </w:p>
        </w:tc>
        <w:tc>
          <w:tcPr>
            <w:tcW w:w="1183" w:type="dxa"/>
            <w:noWrap w:val="0"/>
            <w:vAlign w:val="center"/>
          </w:tcPr>
          <w:p w14:paraId="1BEA6BA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1B6B737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4C5342A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5ADC91F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21D2BD3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6C4BBFA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4EB5C5D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2E8AB95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2F0B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1404" w:type="dxa"/>
            <w:noWrap w:val="0"/>
            <w:vAlign w:val="center"/>
          </w:tcPr>
          <w:p w14:paraId="7C490EC1">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b/>
                <w:color w:val="auto"/>
                <w:spacing w:val="0"/>
                <w:w w:val="100"/>
                <w:position w:val="0"/>
                <w:sz w:val="21"/>
                <w:szCs w:val="21"/>
                <w:highlight w:val="none"/>
                <w:lang w:val="en-US"/>
              </w:rPr>
            </w:pPr>
            <w:r>
              <w:rPr>
                <w:rFonts w:hint="eastAsia" w:ascii="仿宋" w:hAnsi="仿宋" w:cs="Times New Roman"/>
                <w:b w:val="0"/>
                <w:bCs w:val="0"/>
                <w:color w:val="auto"/>
                <w:spacing w:val="0"/>
                <w:w w:val="100"/>
                <w:position w:val="0"/>
                <w:sz w:val="21"/>
                <w:szCs w:val="21"/>
                <w:highlight w:val="none"/>
                <w:lang w:val="en-US" w:eastAsia="zh-CN"/>
              </w:rPr>
              <w:t>普通</w:t>
            </w:r>
            <w:r>
              <w:rPr>
                <w:rFonts w:hint="default" w:ascii="仿宋" w:hAnsi="仿宋" w:eastAsia="宋体" w:cs="Times New Roman"/>
                <w:b w:val="0"/>
                <w:bCs w:val="0"/>
                <w:color w:val="auto"/>
                <w:spacing w:val="0"/>
                <w:w w:val="100"/>
                <w:position w:val="0"/>
                <w:sz w:val="21"/>
                <w:szCs w:val="21"/>
                <w:highlight w:val="none"/>
                <w:lang w:val="en-US" w:eastAsia="zh-CN"/>
              </w:rPr>
              <w:t>PE地膜覆盖</w:t>
            </w:r>
            <w:r>
              <w:rPr>
                <w:rFonts w:hint="eastAsia" w:ascii="仿宋" w:hAnsi="仿宋" w:cs="Times New Roman"/>
                <w:b w:val="0"/>
                <w:bCs w:val="0"/>
                <w:color w:val="auto"/>
                <w:spacing w:val="0"/>
                <w:w w:val="100"/>
                <w:position w:val="0"/>
                <w:sz w:val="21"/>
                <w:szCs w:val="21"/>
                <w:highlight w:val="none"/>
                <w:lang w:val="en-US" w:eastAsia="zh-CN"/>
              </w:rPr>
              <w:t>处理区</w:t>
            </w:r>
          </w:p>
        </w:tc>
        <w:tc>
          <w:tcPr>
            <w:tcW w:w="1183" w:type="dxa"/>
            <w:noWrap w:val="0"/>
            <w:vAlign w:val="center"/>
          </w:tcPr>
          <w:p w14:paraId="6F115FD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444F086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54FA29B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16F3983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0983B22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44FDD9F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511D9BE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131A386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61B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1404" w:type="dxa"/>
            <w:noWrap w:val="0"/>
            <w:vAlign w:val="center"/>
          </w:tcPr>
          <w:p w14:paraId="6F9DA579">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b/>
                <w:color w:val="auto"/>
                <w:spacing w:val="0"/>
                <w:w w:val="100"/>
                <w:position w:val="0"/>
                <w:sz w:val="21"/>
                <w:szCs w:val="21"/>
                <w:highlight w:val="none"/>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全生物降解地膜覆盖处理区1</w:t>
            </w:r>
          </w:p>
        </w:tc>
        <w:tc>
          <w:tcPr>
            <w:tcW w:w="1183" w:type="dxa"/>
            <w:noWrap w:val="0"/>
            <w:vAlign w:val="center"/>
          </w:tcPr>
          <w:p w14:paraId="55056ED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268BD441">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41D06F5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48A9A65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1FD9F77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71DC65F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52EAB73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64F01C1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533D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1404" w:type="dxa"/>
            <w:noWrap w:val="0"/>
            <w:vAlign w:val="center"/>
          </w:tcPr>
          <w:p w14:paraId="446246F3">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bCs/>
                <w:color w:val="auto"/>
                <w:spacing w:val="0"/>
                <w:w w:val="100"/>
                <w:position w:val="0"/>
                <w:sz w:val="21"/>
                <w:szCs w:val="21"/>
                <w:highlight w:val="none"/>
              </w:rPr>
            </w:pPr>
            <w:r>
              <w:rPr>
                <w:rFonts w:hint="default" w:ascii="仿宋" w:hAnsi="仿宋" w:eastAsia="宋体" w:cs="Times New Roman"/>
                <w:b w:val="0"/>
                <w:bCs w:val="0"/>
                <w:color w:val="auto"/>
                <w:spacing w:val="0"/>
                <w:w w:val="100"/>
                <w:position w:val="0"/>
                <w:sz w:val="21"/>
                <w:szCs w:val="21"/>
                <w:highlight w:val="none"/>
                <w:lang w:val="en-US" w:eastAsia="zh-CN"/>
              </w:rPr>
              <w:t>全生物降解地膜覆盖处理区</w:t>
            </w:r>
            <w:r>
              <w:rPr>
                <w:rFonts w:hint="default" w:ascii="仿宋" w:hAnsi="仿宋" w:cs="Times New Roman"/>
                <w:b w:val="0"/>
                <w:bCs w:val="0"/>
                <w:color w:val="auto"/>
                <w:spacing w:val="0"/>
                <w:w w:val="100"/>
                <w:position w:val="0"/>
                <w:sz w:val="21"/>
                <w:szCs w:val="21"/>
                <w:highlight w:val="none"/>
                <w:lang w:val="en-US" w:eastAsia="zh-CN"/>
              </w:rPr>
              <w:t>2</w:t>
            </w:r>
          </w:p>
        </w:tc>
        <w:tc>
          <w:tcPr>
            <w:tcW w:w="1183" w:type="dxa"/>
            <w:noWrap w:val="0"/>
            <w:vAlign w:val="center"/>
          </w:tcPr>
          <w:p w14:paraId="581A38A5">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2596B29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527C95F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2B012AB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4528050D">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62DED258">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5BB996C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6F78202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73B2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1404" w:type="dxa"/>
            <w:noWrap w:val="0"/>
            <w:vAlign w:val="center"/>
          </w:tcPr>
          <w:p w14:paraId="712A4DE6">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仿宋_GB2312" w:cs="Times New Roman"/>
                <w:bCs/>
                <w:color w:val="auto"/>
                <w:spacing w:val="0"/>
                <w:w w:val="100"/>
                <w:position w:val="0"/>
                <w:sz w:val="21"/>
                <w:szCs w:val="21"/>
                <w:highlight w:val="none"/>
                <w:lang w:val="en-US"/>
              </w:rPr>
            </w:pPr>
            <w:r>
              <w:rPr>
                <w:rFonts w:hint="eastAsia" w:ascii="仿宋" w:hAnsi="仿宋" w:cs="Times New Roman"/>
                <w:b w:val="0"/>
                <w:bCs w:val="0"/>
                <w:color w:val="auto"/>
                <w:spacing w:val="0"/>
                <w:w w:val="100"/>
                <w:position w:val="0"/>
                <w:sz w:val="21"/>
                <w:szCs w:val="21"/>
                <w:highlight w:val="none"/>
                <w:lang w:val="en-US" w:eastAsia="zh-CN"/>
              </w:rPr>
              <w:t>加厚高强度地膜覆盖</w:t>
            </w:r>
            <w:r>
              <w:rPr>
                <w:rFonts w:hint="default" w:ascii="仿宋" w:hAnsi="仿宋" w:eastAsia="宋体" w:cs="Times New Roman"/>
                <w:b w:val="0"/>
                <w:bCs w:val="0"/>
                <w:color w:val="auto"/>
                <w:spacing w:val="0"/>
                <w:w w:val="100"/>
                <w:position w:val="0"/>
                <w:sz w:val="21"/>
                <w:szCs w:val="21"/>
                <w:highlight w:val="none"/>
                <w:lang w:val="en-US" w:eastAsia="zh-CN"/>
              </w:rPr>
              <w:t>处理区</w:t>
            </w:r>
          </w:p>
        </w:tc>
        <w:tc>
          <w:tcPr>
            <w:tcW w:w="1183" w:type="dxa"/>
            <w:noWrap w:val="0"/>
            <w:vAlign w:val="center"/>
          </w:tcPr>
          <w:p w14:paraId="3958C990">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38E9EA4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2946806C">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2747F289">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00851EE7">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197FC16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3C8E5323">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5D2EBB76">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4D4A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404" w:type="dxa"/>
            <w:noWrap w:val="0"/>
            <w:vAlign w:val="center"/>
          </w:tcPr>
          <w:p w14:paraId="5B47F15E">
            <w:pPr>
              <w:keepNext w:val="0"/>
              <w:keepLines w:val="0"/>
              <w:pageBreakBefore w:val="0"/>
              <w:widowControl w:val="0"/>
              <w:shd w:val="clear" w:color="auto" w:fill="auto"/>
              <w:kinsoku/>
              <w:wordWrap/>
              <w:overflowPunct/>
              <w:topLinePunct w:val="0"/>
              <w:autoSpaceDE/>
              <w:autoSpaceDN/>
              <w:bidi w:val="0"/>
              <w:jc w:val="center"/>
              <w:textAlignment w:val="auto"/>
              <w:rPr>
                <w:rFonts w:hint="default" w:ascii="Times New Roman" w:hAnsi="Times New Roman" w:eastAsia="宋体" w:cs="Times New Roman"/>
                <w:b w:val="0"/>
                <w:bCs w:val="0"/>
                <w:color w:val="auto"/>
                <w:spacing w:val="0"/>
                <w:w w:val="100"/>
                <w:position w:val="0"/>
                <w:sz w:val="21"/>
                <w:szCs w:val="21"/>
                <w:highlight w:val="none"/>
                <w:lang w:val="en-US" w:eastAsia="zh-CN"/>
              </w:rPr>
            </w:pPr>
            <w:r>
              <w:rPr>
                <w:rFonts w:hint="eastAsia" w:ascii="仿宋" w:hAnsi="仿宋" w:cs="Times New Roman"/>
                <w:b w:val="0"/>
                <w:bCs w:val="0"/>
                <w:color w:val="auto"/>
                <w:spacing w:val="0"/>
                <w:w w:val="100"/>
                <w:position w:val="0"/>
                <w:sz w:val="21"/>
                <w:szCs w:val="21"/>
                <w:highlight w:val="none"/>
                <w:lang w:val="en-US" w:eastAsia="zh-CN"/>
              </w:rPr>
              <w:t>地膜</w:t>
            </w:r>
            <w:r>
              <w:rPr>
                <w:rFonts w:hint="eastAsia" w:ascii="仿宋" w:hAnsi="仿宋" w:eastAsia="宋体" w:cs="Times New Roman"/>
                <w:color w:val="auto"/>
                <w:spacing w:val="0"/>
                <w:w w:val="100"/>
                <w:kern w:val="2"/>
                <w:position w:val="0"/>
                <w:sz w:val="21"/>
                <w:szCs w:val="21"/>
                <w:highlight w:val="none"/>
                <w:lang w:val="en-US" w:eastAsia="zh-CN"/>
              </w:rPr>
              <w:t>减量/</w:t>
            </w:r>
            <w:r>
              <w:rPr>
                <w:rFonts w:hint="eastAsia" w:ascii="仿宋" w:hAnsi="仿宋" w:cs="Times New Roman"/>
                <w:b w:val="0"/>
                <w:bCs w:val="0"/>
                <w:color w:val="auto"/>
                <w:spacing w:val="0"/>
                <w:w w:val="100"/>
                <w:position w:val="0"/>
                <w:sz w:val="21"/>
                <w:szCs w:val="21"/>
                <w:highlight w:val="none"/>
                <w:lang w:val="en-US" w:eastAsia="zh-CN"/>
              </w:rPr>
              <w:t>替代处理区</w:t>
            </w:r>
          </w:p>
        </w:tc>
        <w:tc>
          <w:tcPr>
            <w:tcW w:w="1183" w:type="dxa"/>
            <w:noWrap w:val="0"/>
            <w:vAlign w:val="center"/>
          </w:tcPr>
          <w:p w14:paraId="3E0CA62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77" w:type="dxa"/>
            <w:noWrap w:val="0"/>
            <w:vAlign w:val="center"/>
          </w:tcPr>
          <w:p w14:paraId="141C257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7" w:type="dxa"/>
            <w:noWrap w:val="0"/>
            <w:vAlign w:val="center"/>
          </w:tcPr>
          <w:p w14:paraId="51D6587B">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205" w:type="dxa"/>
            <w:noWrap w:val="0"/>
            <w:vAlign w:val="center"/>
          </w:tcPr>
          <w:p w14:paraId="1FC65C6A">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33" w:type="dxa"/>
            <w:noWrap w:val="0"/>
            <w:vAlign w:val="center"/>
          </w:tcPr>
          <w:p w14:paraId="6028A14F">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317" w:type="dxa"/>
            <w:noWrap w:val="0"/>
            <w:vAlign w:val="center"/>
          </w:tcPr>
          <w:p w14:paraId="0250359E">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066" w:type="dxa"/>
            <w:noWrap w:val="0"/>
            <w:vAlign w:val="center"/>
          </w:tcPr>
          <w:p w14:paraId="23DE87E4">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c>
          <w:tcPr>
            <w:tcW w:w="1100" w:type="dxa"/>
            <w:noWrap w:val="0"/>
            <w:vAlign w:val="center"/>
          </w:tcPr>
          <w:p w14:paraId="2AA18C12">
            <w:pPr>
              <w:keepNext w:val="0"/>
              <w:keepLines w:val="0"/>
              <w:pageBreakBefore w:val="0"/>
              <w:widowControl w:val="0"/>
              <w:shd w:val="clear" w:color="auto" w:fill="auto"/>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pacing w:val="0"/>
                <w:w w:val="100"/>
                <w:position w:val="0"/>
                <w:sz w:val="21"/>
                <w:szCs w:val="21"/>
                <w:highlight w:val="none"/>
              </w:rPr>
            </w:pPr>
          </w:p>
        </w:tc>
      </w:tr>
      <w:tr w14:paraId="5C6E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10622" w:type="dxa"/>
            <w:gridSpan w:val="9"/>
            <w:noWrap w:val="0"/>
            <w:vAlign w:val="center"/>
          </w:tcPr>
          <w:p w14:paraId="2E6431D6">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textAlignment w:val="auto"/>
              <w:rPr>
                <w:rFonts w:hint="default" w:ascii="仿宋" w:hAnsi="仿宋" w:eastAsia="宋体" w:cs="Times New Roman"/>
                <w:b/>
                <w:bCs/>
                <w:color w:val="auto"/>
                <w:spacing w:val="0"/>
                <w:w w:val="100"/>
                <w:position w:val="0"/>
                <w:sz w:val="21"/>
                <w:szCs w:val="21"/>
                <w:highlight w:val="none"/>
              </w:rPr>
            </w:pPr>
            <w:r>
              <w:rPr>
                <w:rFonts w:hint="default" w:ascii="仿宋" w:hAnsi="仿宋" w:eastAsia="宋体" w:cs="Times New Roman"/>
                <w:b/>
                <w:bCs/>
                <w:color w:val="auto"/>
                <w:spacing w:val="0"/>
                <w:w w:val="100"/>
                <w:position w:val="0"/>
                <w:sz w:val="21"/>
                <w:szCs w:val="21"/>
                <w:highlight w:val="none"/>
              </w:rPr>
              <w:t>说明：</w:t>
            </w:r>
          </w:p>
          <w:p w14:paraId="22DEF64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textAlignment w:val="auto"/>
              <w:rPr>
                <w:rFonts w:hint="default" w:ascii="仿宋" w:hAnsi="仿宋" w:eastAsia="宋体" w:cs="Times New Roman"/>
                <w:color w:val="auto"/>
                <w:spacing w:val="0"/>
                <w:w w:val="100"/>
                <w:position w:val="0"/>
                <w:sz w:val="21"/>
                <w:szCs w:val="21"/>
                <w:highlight w:val="none"/>
              </w:rPr>
            </w:pPr>
            <w:r>
              <w:rPr>
                <w:rFonts w:hint="default" w:ascii="仿宋" w:hAnsi="仿宋" w:eastAsia="宋体" w:cs="Times New Roman"/>
                <w:color w:val="auto"/>
                <w:spacing w:val="0"/>
                <w:w w:val="100"/>
                <w:kern w:val="2"/>
                <w:position w:val="0"/>
                <w:sz w:val="21"/>
                <w:szCs w:val="21"/>
                <w:lang w:val="en-US" w:eastAsia="zh-CN" w:bidi="ar-SA"/>
              </w:rPr>
              <w:t>1</w:t>
            </w:r>
            <w:r>
              <w:rPr>
                <w:rFonts w:hint="eastAsia" w:ascii="仿宋" w:hAnsi="仿宋" w:cs="Times New Roman"/>
                <w:color w:val="auto"/>
                <w:spacing w:val="0"/>
                <w:w w:val="100"/>
                <w:kern w:val="2"/>
                <w:position w:val="0"/>
                <w:sz w:val="21"/>
                <w:szCs w:val="21"/>
                <w:lang w:val="en-US" w:eastAsia="zh-CN" w:bidi="ar-SA"/>
              </w:rPr>
              <w:t>．</w:t>
            </w:r>
            <w:r>
              <w:rPr>
                <w:rFonts w:hint="default" w:ascii="仿宋" w:hAnsi="仿宋" w:eastAsia="宋体" w:cs="Times New Roman"/>
                <w:color w:val="auto"/>
                <w:spacing w:val="0"/>
                <w:w w:val="100"/>
                <w:position w:val="0"/>
                <w:sz w:val="21"/>
                <w:szCs w:val="21"/>
                <w:highlight w:val="none"/>
              </w:rPr>
              <w:t>灌溉投入指用于灌溉抽水、提灌的电费和购买柴油、人工等投入；</w:t>
            </w:r>
          </w:p>
          <w:p w14:paraId="1E10208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kern w:val="2"/>
                <w:position w:val="0"/>
                <w:sz w:val="21"/>
                <w:szCs w:val="21"/>
                <w:lang w:val="en-US" w:eastAsia="zh-CN" w:bidi="ar-SA"/>
              </w:rPr>
              <w:t>2</w:t>
            </w:r>
            <w:r>
              <w:rPr>
                <w:rFonts w:hint="eastAsia" w:ascii="仿宋" w:hAnsi="仿宋" w:cs="Times New Roman"/>
                <w:color w:val="auto"/>
                <w:spacing w:val="0"/>
                <w:w w:val="100"/>
                <w:kern w:val="2"/>
                <w:position w:val="0"/>
                <w:sz w:val="21"/>
                <w:szCs w:val="21"/>
                <w:lang w:val="en-US" w:eastAsia="zh-CN" w:bidi="ar-SA"/>
              </w:rPr>
              <w:t>．</w:t>
            </w:r>
            <w:r>
              <w:rPr>
                <w:rFonts w:hint="default" w:ascii="仿宋" w:hAnsi="仿宋" w:eastAsia="宋体" w:cs="Times New Roman"/>
                <w:color w:val="auto"/>
                <w:spacing w:val="0"/>
                <w:w w:val="100"/>
                <w:position w:val="0"/>
                <w:sz w:val="21"/>
                <w:szCs w:val="21"/>
                <w:highlight w:val="none"/>
              </w:rPr>
              <w:t>其他投入指除了灌溉、购买地膜、铺膜和回收地膜外，在作物生长季中生产资料、机械租赁等生产性投入。</w:t>
            </w:r>
          </w:p>
        </w:tc>
      </w:tr>
    </w:tbl>
    <w:p w14:paraId="7E32CD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val="0"/>
          <w:bCs w:val="0"/>
          <w:color w:val="000000"/>
          <w:kern w:val="0"/>
          <w:sz w:val="32"/>
          <w:szCs w:val="32"/>
          <w:lang w:val="en-US" w:eastAsia="zh-CN"/>
        </w:rPr>
      </w:pPr>
    </w:p>
    <w:p w14:paraId="3DF07F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1"/>
      <w:suff w:val="nothing"/>
      <w:lvlText w:val="表%1　"/>
      <w:lvlJc w:val="left"/>
      <w:pPr>
        <w:ind w:left="340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93D57"/>
    <w:rsid w:val="074A3B33"/>
    <w:rsid w:val="087F39C8"/>
    <w:rsid w:val="08A84EEE"/>
    <w:rsid w:val="08F95732"/>
    <w:rsid w:val="0A6C3831"/>
    <w:rsid w:val="0BAB0918"/>
    <w:rsid w:val="110348F8"/>
    <w:rsid w:val="111E3700"/>
    <w:rsid w:val="119F74B6"/>
    <w:rsid w:val="1224631A"/>
    <w:rsid w:val="13AA51BE"/>
    <w:rsid w:val="157D50D3"/>
    <w:rsid w:val="16504596"/>
    <w:rsid w:val="1767603B"/>
    <w:rsid w:val="19467ED2"/>
    <w:rsid w:val="1B610FF3"/>
    <w:rsid w:val="1C6E1C1A"/>
    <w:rsid w:val="1CD37CCF"/>
    <w:rsid w:val="1D593D57"/>
    <w:rsid w:val="1E2307E2"/>
    <w:rsid w:val="1F38650F"/>
    <w:rsid w:val="1F86369D"/>
    <w:rsid w:val="1FD626C3"/>
    <w:rsid w:val="218D48F0"/>
    <w:rsid w:val="22721D38"/>
    <w:rsid w:val="22E542B8"/>
    <w:rsid w:val="29B669AE"/>
    <w:rsid w:val="2A7501C8"/>
    <w:rsid w:val="2A88659C"/>
    <w:rsid w:val="30B005FB"/>
    <w:rsid w:val="31EC7411"/>
    <w:rsid w:val="32F10A57"/>
    <w:rsid w:val="3392223A"/>
    <w:rsid w:val="35215623"/>
    <w:rsid w:val="35F01EC5"/>
    <w:rsid w:val="3EBA2645"/>
    <w:rsid w:val="3ED03C16"/>
    <w:rsid w:val="40385F17"/>
    <w:rsid w:val="417E7959"/>
    <w:rsid w:val="434075BC"/>
    <w:rsid w:val="46FA5CD4"/>
    <w:rsid w:val="490E3CB9"/>
    <w:rsid w:val="51551300"/>
    <w:rsid w:val="528F7C18"/>
    <w:rsid w:val="53C25DCC"/>
    <w:rsid w:val="53CE29C2"/>
    <w:rsid w:val="599124C8"/>
    <w:rsid w:val="5A3A490E"/>
    <w:rsid w:val="5B1C2554"/>
    <w:rsid w:val="5C1B076F"/>
    <w:rsid w:val="5D8B36D2"/>
    <w:rsid w:val="5DA40BBD"/>
    <w:rsid w:val="5F4B3F80"/>
    <w:rsid w:val="61812E22"/>
    <w:rsid w:val="61CD35B4"/>
    <w:rsid w:val="636E387A"/>
    <w:rsid w:val="644A1BF1"/>
    <w:rsid w:val="65DC68AD"/>
    <w:rsid w:val="6703077D"/>
    <w:rsid w:val="68E27BD2"/>
    <w:rsid w:val="6990454A"/>
    <w:rsid w:val="699851AD"/>
    <w:rsid w:val="6EB72AD2"/>
    <w:rsid w:val="6F375468"/>
    <w:rsid w:val="71A16BC9"/>
    <w:rsid w:val="78EE6B97"/>
    <w:rsid w:val="792702FB"/>
    <w:rsid w:val="79984D55"/>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qFormat/>
    <w:uiPriority w:val="0"/>
    <w:pPr>
      <w:spacing w:before="0" w:after="140" w:line="276" w:lineRule="auto"/>
    </w:pPr>
  </w:style>
  <w:style w:type="paragraph" w:styleId="4">
    <w:name w:val="Body Text Indent"/>
    <w:basedOn w:val="1"/>
    <w:next w:val="2"/>
    <w:qFormat/>
    <w:uiPriority w:val="0"/>
    <w:pPr>
      <w:spacing w:after="120"/>
      <w:ind w:left="420" w:leftChars="200"/>
    </w:pPr>
  </w:style>
  <w:style w:type="paragraph" w:styleId="5">
    <w:name w:val="Body Text First Indent 2"/>
    <w:basedOn w:val="4"/>
    <w:next w:val="1"/>
    <w:unhideWhenUsed/>
    <w:qFormat/>
    <w:uiPriority w:val="0"/>
    <w:pPr>
      <w:spacing w:line="336" w:lineRule="auto"/>
      <w:ind w:firstLine="420" w:firstLineChars="200"/>
    </w:pPr>
    <w:rPr>
      <w:rFonts w:ascii="Calibri" w:hAnsi="Calibri" w:eastAsia="仿宋_GB2312"/>
      <w:spacing w:val="-6"/>
      <w:sz w:val="32"/>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正文表标题"/>
    <w:next w:val="10"/>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5818</Words>
  <Characters>6240</Characters>
  <Lines>0</Lines>
  <Paragraphs>0</Paragraphs>
  <TotalTime>22</TotalTime>
  <ScaleCrop>false</ScaleCrop>
  <LinksUpToDate>false</LinksUpToDate>
  <CharactersWithSpaces>6751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2025-11-12T09:09:00Z</dcterms:created>
  <dc:creator>中源蓉投</dc:creator>
  <cp:lastModifiedBy>52赫兹的</cp:lastModifiedBy>
  <dcterms:modified xsi:type="dcterms:W3CDTF">2025-12-11T03:10:00Z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CFE6168379DB468195483AAD12AA67DE_13</vt:lpwstr>
  </property>
  <property fmtid="{D5CDD505-2E9C-101B-9397-08002B2CF9AE}" pid="4" name="KSOTemplateDocerSaveRecord">
    <vt:lpwstr>eyJoZGlkIjoiYTRlYjFhMTc5NmM4YmMxN2UwMzkzNDYxMWE0ZTU4MjUiLCJ1c2VySWQiOiI2OTMzODQzOTAifQ==</vt:lpwstr>
  </property>
</Properties>
</file>