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081"/>
        <w:gridCol w:w="1250"/>
        <w:gridCol w:w="1312"/>
        <w:gridCol w:w="1127"/>
        <w:gridCol w:w="971"/>
        <w:gridCol w:w="1061"/>
        <w:gridCol w:w="938"/>
        <w:gridCol w:w="1841"/>
      </w:tblGrid>
      <w:tr w14:paraId="09EB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233" w:type="dxa"/>
            <w:gridSpan w:val="9"/>
            <w:shd w:val="clear" w:color="auto" w:fill="auto"/>
            <w:vAlign w:val="center"/>
          </w:tcPr>
          <w:p w14:paraId="49B10A7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</w:p>
          <w:p w14:paraId="7BEA47B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44"/>
                <w:szCs w:val="4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44"/>
                <w:szCs w:val="44"/>
                <w:highlight w:val="none"/>
                <w:lang w:val="en-US" w:eastAsia="zh-CN" w:bidi="ar-SA"/>
              </w:rPr>
              <w:t>2024年度其他教育费附加</w:t>
            </w:r>
          </w:p>
          <w:p w14:paraId="23BE141F">
            <w:pPr>
              <w:jc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"/>
                <w:sz w:val="44"/>
                <w:szCs w:val="44"/>
                <w:highlight w:val="none"/>
                <w:lang w:val="en-US" w:eastAsia="zh-CN" w:bidi="ar-SA"/>
              </w:rPr>
              <w:br w:type="pag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专项预算项目绩效目标完成情况自评表</w:t>
            </w:r>
          </w:p>
        </w:tc>
      </w:tr>
      <w:tr w14:paraId="6953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D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其他教育费附加支出</w:t>
            </w:r>
          </w:p>
        </w:tc>
      </w:tr>
      <w:tr w14:paraId="273D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5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渠县中滩镇第二学校</w:t>
            </w:r>
          </w:p>
        </w:tc>
      </w:tr>
      <w:tr w14:paraId="330A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8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基础设施</w:t>
            </w:r>
          </w:p>
        </w:tc>
      </w:tr>
      <w:tr w14:paraId="5B50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中长期规划（名称、文号，仅指常年项目）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0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B6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8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资金管理办法（名称、文号）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1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川财预【2022】98号</w:t>
            </w:r>
          </w:p>
        </w:tc>
      </w:tr>
      <w:tr w14:paraId="2E3A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F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绩效分配方式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因素法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项目法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据实据效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因素法与项目法相结合</w:t>
            </w:r>
          </w:p>
        </w:tc>
      </w:tr>
      <w:tr w14:paraId="0D3A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立项依据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E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  <w:tr w14:paraId="4E1BB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4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使用范围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F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用于校园房舍维修，保障办学条件</w:t>
            </w:r>
          </w:p>
        </w:tc>
      </w:tr>
      <w:tr w14:paraId="12A1C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申报（补助）条件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4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8A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0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项目起止年限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8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2024年度</w:t>
            </w:r>
          </w:p>
        </w:tc>
      </w:tr>
      <w:tr w14:paraId="5968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项目资金</w:t>
            </w:r>
          </w:p>
          <w:p w14:paraId="396B8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年度资金总额：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1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8万元</w:t>
            </w:r>
          </w:p>
        </w:tc>
      </w:tr>
      <w:tr w14:paraId="1190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4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其中：财政拨款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A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8万元</w:t>
            </w:r>
          </w:p>
        </w:tc>
      </w:tr>
      <w:tr w14:paraId="222E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5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其他资金</w:t>
            </w:r>
          </w:p>
        </w:tc>
        <w:tc>
          <w:tcPr>
            <w:tcW w:w="59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4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C0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总体 目标</w:t>
            </w: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年度目标</w:t>
            </w:r>
          </w:p>
        </w:tc>
      </w:tr>
      <w:tr w14:paraId="70E8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F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E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促进教育事业发展、保障办学条件，严格预算执行。</w:t>
            </w:r>
          </w:p>
        </w:tc>
      </w:tr>
      <w:tr w14:paraId="3371A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绩效指标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一级指标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6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AF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0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权重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实际完成指标值</w:t>
            </w:r>
          </w:p>
        </w:tc>
      </w:tr>
      <w:tr w14:paraId="5F4E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6E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改善办学条件 的学校数量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2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3A5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6B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教育费附加安排资金准确率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31E5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3E3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资金拨付及时率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＝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0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  <w:tr w14:paraId="36C1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促进教育事业发展，改善学校办学条件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8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A1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提升效果显著</w:t>
            </w:r>
          </w:p>
        </w:tc>
      </w:tr>
      <w:tr w14:paraId="22B2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C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4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D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培养学生，为祖国做出更大贡献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定性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94E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/>
                <w:i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提升效果显著</w:t>
            </w:r>
          </w:p>
        </w:tc>
      </w:tr>
      <w:tr w14:paraId="1D63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jc w:val="center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D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家长、学生、社会对学校的满意度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≥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2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/>
                <w:i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</w:tr>
    </w:tbl>
    <w:p w14:paraId="53D0DA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3BAC"/>
    <w:rsid w:val="1D173BAC"/>
    <w:rsid w:val="460F3A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464</Characters>
  <Lines>0</Lines>
  <Paragraphs>0</Paragraphs>
  <TotalTime>3</TotalTime>
  <ScaleCrop>false</ScaleCrop>
  <LinksUpToDate>false</LinksUpToDate>
  <CharactersWithSpaces>486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2025-10-16T02:13:00Z</dcterms:created>
  <dc:creator>南乡人</dc:creator>
  <cp:lastModifiedBy>你猜</cp:lastModifiedBy>
  <dcterms:modified xsi:type="dcterms:W3CDTF">2025-10-27T09:43:51Z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A68B7091C4694E58BF701892EA4B3170_11</vt:lpwstr>
  </property>
  <property fmtid="{D5CDD505-2E9C-101B-9397-08002B2CF9AE}" pid="4" name="KSOTemplateDocerSaveRecord">
    <vt:lpwstr>eyJoZGlkIjoiMWUxNDdjOGQ4N2ZjMjE1ZGQwNzdjNGRlYWIyNzAzZGUiLCJ1c2VySWQiOiIyMzY1ODI5NjcifQ==</vt:lpwstr>
  </property>
</Properties>
</file>