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9BD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zh-CN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zh-CN" w:eastAsia="zh-CN" w:bidi="ar"/>
        </w:rPr>
        <w:t>附表：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部门预算项目支出绩效自评表（2024年度）</w:t>
      </w:r>
    </w:p>
    <w:p w14:paraId="27A2C872"/>
    <w:tbl>
      <w:tblPr>
        <w:tblStyle w:val="5"/>
        <w:tblW w:w="955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151"/>
        <w:gridCol w:w="1019"/>
        <w:gridCol w:w="1691"/>
        <w:gridCol w:w="469"/>
        <w:gridCol w:w="672"/>
        <w:gridCol w:w="384"/>
        <w:gridCol w:w="816"/>
        <w:gridCol w:w="454"/>
        <w:gridCol w:w="410"/>
        <w:gridCol w:w="1872"/>
      </w:tblGrid>
      <w:tr w14:paraId="7F20FA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8F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C0C0C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C0C0"/>
                <w:kern w:val="0"/>
                <w:sz w:val="16"/>
                <w:szCs w:val="16"/>
                <w:u w:val="none"/>
                <w:lang w:val="en-US" w:eastAsia="zh-CN" w:bidi="ar"/>
              </w:rPr>
              <w:t>报表编号：510000_0013zp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888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2A57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9A40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19B6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8022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B0A5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9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44F09F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7D2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C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51172522Y000000346936-定额公用经费（行政）</w:t>
            </w:r>
          </w:p>
        </w:tc>
      </w:tr>
      <w:tr w14:paraId="2396B2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A4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12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7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C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52FC3D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B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1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A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7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11BB2E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2DD0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3AA8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87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8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</w:tr>
      <w:tr w14:paraId="1E504C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F223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FE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0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</w:tr>
      <w:tr w14:paraId="71367C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A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0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E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9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F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9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7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9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1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原因</w:t>
            </w:r>
          </w:p>
        </w:tc>
      </w:tr>
      <w:tr w14:paraId="65138A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18D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B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4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C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D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52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5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68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507C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FBB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0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8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9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C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F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C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A5022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8EFDD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FEF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C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C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F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1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8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2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10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B4121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F67FC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C789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4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6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C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7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77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B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D2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8268E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932EF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4A2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5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8E808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C93C1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6A588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FCFB7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9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DE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30816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25535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8A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8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1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4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0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E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D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0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8A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7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C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未完成原因分析</w:t>
            </w:r>
          </w:p>
        </w:tc>
      </w:tr>
      <w:tr w14:paraId="5F93D1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85E9C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B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C0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61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D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2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A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6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9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8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CB3B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56C91A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1C4C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240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8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BA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1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E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3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F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2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BA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B220A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2AA5E2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886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6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D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3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1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2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0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9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2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FE50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0BE20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070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4B2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E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3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B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7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4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F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C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199F8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58F127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0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6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F33F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B340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E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1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过对本项目进行自评，自评总得分100分。通过实施该项目保障严格执行预算，保障单位日常运转，足额保障率100%。</w:t>
            </w:r>
          </w:p>
        </w:tc>
      </w:tr>
      <w:tr w14:paraId="553E41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A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D3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4CF563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F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C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0EEB2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E9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52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财务负责人：代聪</w:t>
            </w:r>
          </w:p>
        </w:tc>
      </w:tr>
      <w:tr w14:paraId="38CC3D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2AC7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CF2C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F06EB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9D8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D3C3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C4C2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F2BB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4777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AC3F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3477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D231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5FA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4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A58AA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6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C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51172524R000010684365-其他行政基本工资</w:t>
            </w:r>
          </w:p>
        </w:tc>
      </w:tr>
      <w:tr w14:paraId="5180D6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BC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D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AE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7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08375B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5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21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C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B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1992E0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631D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66723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F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F4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7F1142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D5AA3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F0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C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4104E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C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1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F0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B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6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F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B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F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B995B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8F67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3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2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F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7.03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91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D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2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E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F1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128D5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6D2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B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7.03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2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8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E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53527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481F84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F18A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4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5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2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D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7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E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6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1CD148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8DD21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C56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6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7E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4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0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5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A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A50B4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641A9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099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F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CF40D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FA1B2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FB5AE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5CFC3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0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4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2F101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7452F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0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4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8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7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6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3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B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C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6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2D126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2D63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E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A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2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A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7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A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4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7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8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D6830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EDE74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37D8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9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B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5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B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E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89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4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91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5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9EF7D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3B354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E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2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E9B0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A04A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D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EF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5F012F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8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BD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08D0A1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3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D2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A0EF5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E5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A9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086596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9CF8A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C485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D9CDB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E1B1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8C33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984A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4BAE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C44B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1DB0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18D6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72189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E06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0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1F16E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3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5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51172524R000010685129-行政年终一次性奖金</w:t>
            </w:r>
          </w:p>
        </w:tc>
      </w:tr>
      <w:tr w14:paraId="327596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78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8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2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6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5F5E66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2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6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9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0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1B5BCB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AE92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386C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9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46C6D0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992A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2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C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6BDC33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6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E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3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4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D6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8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0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6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4DE59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AB7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E5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E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4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6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B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0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8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F9C51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ED5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6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6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B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E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F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B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3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8B084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D4CDA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1D1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1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8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8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7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AF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6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A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8389B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0FA0B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669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3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D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C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AF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B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E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B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23A2F6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17D28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368B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2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A3C17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B6946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AF7AC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37BCF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1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27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50B62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84CEA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4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D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4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1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E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C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1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A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3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A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4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84DCD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759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1C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6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B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4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7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9C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27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22E00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56E0D3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31B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E9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5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8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3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A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5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D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5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2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8A09F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97472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C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1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7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7D23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AE7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C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8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25F0D2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2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4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286498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F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52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0559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ACE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A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290FF7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074C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CF65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6A56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220C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7F34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48E8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1ACA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B27C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E000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470D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53318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59D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2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7F7B9B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B7D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1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51172524R000010685498-行政规范津贴补贴</w:t>
            </w:r>
          </w:p>
        </w:tc>
      </w:tr>
      <w:tr w14:paraId="6880AD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1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5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6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F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7F2F35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A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31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F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9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1E4420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4C98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7B19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7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9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0A9342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1AB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BD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1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1DDDE1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4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F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8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0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8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48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8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5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FF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322F3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551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A5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08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6.35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A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84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4F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61CDC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FA3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9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5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6.35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5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14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F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E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828B5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AC139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C2F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A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3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9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7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C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964F6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C6375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B79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C4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5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9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34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4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D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3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5ACA2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4E335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26B6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A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63EEE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20325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998D8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67DF7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A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F1576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2A125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B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A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D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7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C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3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3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7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49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B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28B3E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F469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E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0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8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8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8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4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9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85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0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1EE68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E5BE7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5B9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AA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8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A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09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1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7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2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79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8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DA7CE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507E68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7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0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F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0DFA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245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C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8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1B519D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6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8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2C7C7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1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EB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2F733E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47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EB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6AB6F7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C87D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9D52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84C4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CA4E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5AA3A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3616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8677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8046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BDCE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29DE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A5F5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712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0B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B61EB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7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D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51172524R000010685854-公务员基础绩效奖</w:t>
            </w:r>
          </w:p>
        </w:tc>
      </w:tr>
      <w:tr w14:paraId="433371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90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C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4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1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145CFF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563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73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D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F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30AF01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0C04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A186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A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2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0178F7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5F1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4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8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6FADD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7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9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A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9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8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2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1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5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7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97034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E0E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0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F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7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8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90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E7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1B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D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2CCBD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DE1B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A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2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53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D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0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98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9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0EBA9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C352A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1C59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9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8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B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0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0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6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5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CB80D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4F285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F661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8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1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6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3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6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7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A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CC496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9CED4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6B1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4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DB4A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D7FE0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E8317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71E9C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9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BD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C6AE2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74B06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80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C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F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C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7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B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2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5D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3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4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3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2F861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2CA3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C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CA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C6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99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5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B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3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5BFEF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CD524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813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3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4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8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4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7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A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8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8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11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A1F8C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2C83F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7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C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E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FF4D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F101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6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B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20150A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B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B0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FDF25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6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6B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01785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69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7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152C21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C338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F9FA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D045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8CD20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A989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FF09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01DA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CA09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D280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7326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4741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4A0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E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015EB9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4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3A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51172524R000010687320-行政社保缴费</w:t>
            </w:r>
          </w:p>
        </w:tc>
      </w:tr>
      <w:tr w14:paraId="2D6E10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09F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A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2B9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0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542690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AD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5C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F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1604A0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6553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A8DE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3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3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364D63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C08F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BF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4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3BC39A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D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47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0E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0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8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4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BE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1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83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062CC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857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B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A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9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8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1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9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8FF1C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5D18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C6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E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8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9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E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0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4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7DEEC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695E5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0B1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C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1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0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4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8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9B246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5B26D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7161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F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3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0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F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04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0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6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07EC35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70B15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E83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6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C469E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B632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CA91D9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93D7C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2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7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98BE8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F3FEC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8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0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7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7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0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B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D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8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6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F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81983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185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3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6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9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3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B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0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6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6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BEDCE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6F15C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53A4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4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1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65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CF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C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3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C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0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9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598D5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F5DCA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A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D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095E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DFAC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5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6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2F7CE9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B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5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F5C73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E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2DE767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8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4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1A0BBE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26EAC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ED68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E312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9851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DBF6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7CC2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6A98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A481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13D4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0E83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336B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F10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6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D3560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35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F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51172524R000010688049-行政工会经费</w:t>
            </w:r>
          </w:p>
        </w:tc>
      </w:tr>
      <w:tr w14:paraId="210172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A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20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D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93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650447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A2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A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3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9F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2EBD76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EC53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4605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7C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8D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53BB68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B3DE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A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3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0FC064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9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98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5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8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9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A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E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6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9F07E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6D6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F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C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6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2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0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E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3D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86C33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3F56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3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0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A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F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D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8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A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141FF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AF219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6E613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E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8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6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BC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0F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8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2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6C8F1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AB4CE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F2CD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B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D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5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0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1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6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4C283C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6B8E1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9018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B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C043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8FA16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2172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A90A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9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4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31D87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4A4BFE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9D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A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D6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7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F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D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3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C5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1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53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924D6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403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1B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D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9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5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D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E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3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E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DD0F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47A91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6C46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1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0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4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A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06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E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D8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5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15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E6292A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236C6C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E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D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3178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279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0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A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05ADC0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D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F8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430CE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AD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CDEC6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3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C2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3CB140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BBEB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9BEB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CB55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A2E4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AD2F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CC4E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BDEC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DE6B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D45F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AADB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64AE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20C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7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570416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B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6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51172524R000010772467-行政公务交通补贴</w:t>
            </w:r>
          </w:p>
        </w:tc>
      </w:tr>
      <w:tr w14:paraId="29D79B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E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1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E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D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2D0CE3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E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77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B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3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3E4467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A6AA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BC0B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C7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A6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64497F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6A07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415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A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0194ED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1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9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C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F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9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0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8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9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FF4AD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E40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6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C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7D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A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C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C9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F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A5D73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075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D8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A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8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9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E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1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76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D5E27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C9ACB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5E3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C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F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A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0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5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B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F2AA2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29FFE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9C1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5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0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17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E5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3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5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4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39A87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79A69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2B7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8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D61C3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E06DF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558E5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9BF65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7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E3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B0258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235B92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7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0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E8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4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5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6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0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3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B1C37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32B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58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C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D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7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8F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4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C4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B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99432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D5B8A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B58D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0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5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1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5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A2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F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F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8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F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E6E1C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A93B1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85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9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F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8AA5B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C2E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3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6F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5F418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3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91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068434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A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F1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0EFD58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B7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26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29AA3A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2B6C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3FB6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BD3F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2078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F107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EFB8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7CDE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1669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5FBC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2F54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A367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EC9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99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4326F9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3A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E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51172524R000010772829-其他行政基础绩效奖</w:t>
            </w:r>
          </w:p>
        </w:tc>
      </w:tr>
      <w:tr w14:paraId="2A0A91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06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04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A5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2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795458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C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C7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A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1A4635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EF06F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F29A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5D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0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51FA27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24D1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D0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EB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0A973F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9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3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4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4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D5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6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2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E8211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CAD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4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C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C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3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A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8A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63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5936F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7A5C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7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F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F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D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3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79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05B7B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4B0A2E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24AA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2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0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86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1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9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A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9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326CA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9BD68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3D23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1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7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D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A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2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9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06A34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1310D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999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A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206A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728EF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7E6F3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CE14EA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5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F3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6B447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F687D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D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C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3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A4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5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6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EE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8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0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FC04D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EE7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B8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1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5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ED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C8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B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3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0F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7E670A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45852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FB2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7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9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0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B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5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E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0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EBED83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36CDF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4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5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C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395B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348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1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9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379187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A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4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14378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7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2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37D82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00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5F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46991E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DD39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116C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5627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4962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E0BC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AB42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0CE5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4DD7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D383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2B47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00D8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DF9B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F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5D4C02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0D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1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51172524R000011075988-年度考核奖</w:t>
            </w:r>
          </w:p>
        </w:tc>
      </w:tr>
      <w:tr w14:paraId="31F7B4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B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0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6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56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08C329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6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9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4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3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573820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A3C0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0F65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29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8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70A7A1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1CA9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B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9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3BB19E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7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B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B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C5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66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3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3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6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C7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5152E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D00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6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DC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D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9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5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6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C3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EFA0F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288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9B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3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D1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E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6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2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729D5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3B38E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DCA2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2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8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6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EF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9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5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30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28F26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0406E7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768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2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B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B1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99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64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08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E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0B075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FF81E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66BD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6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B89DC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4A7AA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0FFD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BA91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B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D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E1E87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31882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6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0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F3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0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F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A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A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E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B6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4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9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8418D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F0DD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C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7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4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B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E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7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C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C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E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8CC91D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539F7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274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5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B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0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6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E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C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42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9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26FC5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0265D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1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2228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C310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1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8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09BA86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E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E7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269782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5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C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123907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2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4C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2878FB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1F9D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A103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8495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3E50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C16F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C1B2A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898D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755D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49FF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92B9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BB0C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B43D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9E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4C65A8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E8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6A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51172524T000011072291-2024年党员培训费及调研经费</w:t>
            </w:r>
          </w:p>
        </w:tc>
      </w:tr>
      <w:tr w14:paraId="78946E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3E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FB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2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4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29EC84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C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F69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3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5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6A5F03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7149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D3D8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3B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开展党员培训，学习党史和中共二十大相关会议精神，提升党员政治理论素养；根据上级要求开展社会调研工作-关于长江流域生态环境建设情况的调研。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9A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开展党员培训，学习党史和中共二十大相关会议精神，提升党员政治理论素养；根据上级要求开展社会调研工作-关于长江流域生态环境建设情况的调研。</w:t>
            </w:r>
          </w:p>
        </w:tc>
      </w:tr>
      <w:tr w14:paraId="4C0EF0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A66D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6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B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开展党员培训，学习党史和中共二十大相关会议精神，提升党员政治理论素养；根据上级要求开展社会调研工作-关于长江流域生态环境建设情况的调研。</w:t>
            </w:r>
          </w:p>
        </w:tc>
      </w:tr>
      <w:tr w14:paraId="47C74C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1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E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6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0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C0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7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32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1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8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7E38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CB9F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8C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CC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8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1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B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9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9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31386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62A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4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6D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D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C6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3D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D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E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FDC1A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FFF64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0136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E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4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35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A6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0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A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2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D87895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D81B1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AFD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5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4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1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6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4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4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1DEBB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35CD8F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DBE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0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0DAA0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DC5D0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63A65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A5714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B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4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3AD7D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2BE3C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FD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1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F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B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F3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0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3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9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D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10D1B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D29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5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E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C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党员培训批次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A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8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2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0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551F5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F39DB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021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BABB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9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培训党员合格率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6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1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E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3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B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17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1DEA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CF601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869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F536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7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4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社会调研次数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0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F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3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2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9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5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4163E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25BE2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B1FE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56E6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A0A4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1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党员培训时间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E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9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0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0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3天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7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7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58AC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F209B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541C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0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2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2F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开展社会服务活动，履行参政议政、民主监督职能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7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F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67C4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0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7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1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2D14F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B463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097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1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C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8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提升新党员和群众的满意度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5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9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1D0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1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6E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8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253B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536D1F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6460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6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E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96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控制经济成本，合理支出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7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2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5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2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45000元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9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2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574D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33B3DA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8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2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6950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4F3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E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通过对本项目进行自评，自评总得分100分。通过实施该项目开展党员培训，学习党史和中共二十大相关会议精神，提升党员政治理论素养</w:t>
            </w:r>
          </w:p>
        </w:tc>
      </w:tr>
      <w:tr w14:paraId="6D7ADA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1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7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FE3D3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3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E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DD28C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21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0D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60299B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0CEF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C9FF0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9826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8935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C71B9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9212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C66E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062D1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3F36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40C0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A9F1E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90F5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DB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74379C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D6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D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51172525T000012682723-县农工党办公场所文化打造资金</w:t>
            </w:r>
          </w:p>
        </w:tc>
      </w:tr>
      <w:tr w14:paraId="2BFE03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0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1D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农工党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F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58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中国农工民主党渠县委员会</w:t>
            </w:r>
          </w:p>
        </w:tc>
      </w:tr>
      <w:tr w14:paraId="0C3127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D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A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6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CB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年度目标完成情况</w:t>
            </w:r>
          </w:p>
        </w:tc>
      </w:tr>
      <w:tr w14:paraId="68C0ED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FC53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DADC1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E4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根据上级文件精神，对县农工党办公场所进行打造，购置办公用品，改善职工工作环境，提高工作效率。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80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根据上级文件精神，对县农工党办公场所进行打造，购置办公用品，改善职工工作环境，提高工作效率。</w:t>
            </w:r>
          </w:p>
        </w:tc>
      </w:tr>
      <w:tr w14:paraId="5A0C40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047A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9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77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1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根据上级文件精神，对县农工党办公场所进行打造，购置办公用品，改善职工工作环境，提高工作效率。</w:t>
            </w:r>
          </w:p>
        </w:tc>
      </w:tr>
      <w:tr w14:paraId="667E27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1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B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5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4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7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6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9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B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9DFEA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125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F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A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B8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1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2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F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4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E9373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384A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C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B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4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5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3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1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3E3CF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007C7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DCF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E7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0F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1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3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1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2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3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DFEF10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1A5B11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C4A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5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8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0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A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9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F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A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24A4D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49D7A6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AEB8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97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443EB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07E76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ACF27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83E62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4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0E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244A7A">
            <w:pPr>
              <w:rPr>
                <w:rFonts w:hint="default" w:ascii="Times New Roman" w:hAnsi="Times New Roman" w:eastAsia="黑体" w:cs="Times New Roman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5C3D02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D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8D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B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60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7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7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1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B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A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11E78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B9B7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8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EB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0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办公场所打造面积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A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0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F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8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500平方米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2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9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CF8ED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2279CE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6B3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FED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E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5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质量验收合格率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F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D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8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0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7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A7090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7271D5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5E4F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65D3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B45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0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购置办公用品合格率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B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6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9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1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3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3E8F4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6ACA80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17BD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70B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2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0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打造办公场所的时间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D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4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1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A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8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C6AE5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2AC4D7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3106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0F79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49B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E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购置办公用品的时间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1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9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D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A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C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5EA93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7C576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7C2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D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C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6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提高了职工的工作效率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8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F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35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5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E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3EC42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1B146E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644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424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FA8B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8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单位职工的满意度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3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C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C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66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6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67871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0021B7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8FDA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24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F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C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严格控制经济成本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2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35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D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0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108000</w:t>
            </w:r>
            <w:r>
              <w:rPr>
                <w:rFonts w:hint="default" w:ascii="Times New Roman" w:hAnsi="Times New Roman" w:eastAsia="微软雅黑" w:cs="Times New Roman"/>
                <w:i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F3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6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8E617">
            <w:pPr>
              <w:jc w:val="center"/>
              <w:rPr>
                <w:rFonts w:hint="default" w:ascii="Times New Roman" w:hAnsi="Times New Roman" w:eastAsia="微软雅黑" w:cs="Times New Roman"/>
                <w:i/>
                <w:color w:val="000000"/>
                <w:sz w:val="16"/>
                <w:szCs w:val="16"/>
                <w:u w:val="none"/>
              </w:rPr>
            </w:pPr>
          </w:p>
        </w:tc>
      </w:tr>
      <w:tr w14:paraId="46AF2D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5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C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3BA8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DA62B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1DD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C6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3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通过对本项目进行自评，自评总得分100分。通过实施该项目对县农工党办公场所进行打造，购置办公用品，改善职工工作环境，提高工作效率</w:t>
            </w:r>
          </w:p>
        </w:tc>
      </w:tr>
      <w:tr w14:paraId="17980D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4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53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870D3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D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9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5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B4A16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C1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项目负责人：张浦</w:t>
            </w:r>
          </w:p>
        </w:tc>
        <w:tc>
          <w:tcPr>
            <w:tcW w:w="4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96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财务负责人：代聪</w:t>
            </w:r>
          </w:p>
        </w:tc>
      </w:tr>
      <w:tr w14:paraId="76676D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5D9E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0DA3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0DAE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D5E3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1CC3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543B0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03B94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D01D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61035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7527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2E97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770B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5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401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1、报表说明:该报表查询项目信息、绩效目标信息、预算及执行情况，用于预算单位查询导出开展项目自评。</w:t>
            </w:r>
          </w:p>
        </w:tc>
      </w:tr>
      <w:tr w14:paraId="75A6DD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5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1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2、取数口径：部门项目绩效目标表信息，包括年初预算、追加预算、结转预算和调整预算的绩效目标（以项目的最终绩效目标为准）。</w:t>
            </w:r>
          </w:p>
        </w:tc>
      </w:tr>
      <w:tr w14:paraId="66CDFE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5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13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适用地区：全省范围</w:t>
            </w:r>
          </w:p>
        </w:tc>
      </w:tr>
      <w:tr w14:paraId="792D69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5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3B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适用用户：部门用户、单位用户</w:t>
            </w:r>
          </w:p>
        </w:tc>
      </w:tr>
    </w:tbl>
    <w:p w14:paraId="3A65DD5D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FFC314"/>
    <w:rsid w:val="F8FFC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2025-11-18T17:34:00Z</dcterms:created>
  <dc:creator>QX-ZFB-0033</dc:creator>
  <cp:lastModifiedBy>QX-ZFB-0033</cp:lastModifiedBy>
  <dcterms:modified xsi:type="dcterms:W3CDTF">2025-11-18T17:39:17Z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CCF03B5B71F9F9EB9C3D1C691F864877_41</vt:lpwstr>
  </property>
</Properties>
</file>