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65A56">
      <w:pPr>
        <w:spacing w:line="578" w:lineRule="exact"/>
        <w:ind w:firstLine="640" w:firstLineChars="200"/>
        <w:rPr>
          <w:rFonts w:ascii="黑体" w:hAnsi="黑体" w:eastAsia="黑体" w:cs="黑体"/>
          <w:sz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  <w:t>附表：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部门整体支出绩效目标完成情况自评表</w:t>
      </w:r>
    </w:p>
    <w:tbl>
      <w:tblPr>
        <w:tblStyle w:val="3"/>
        <w:tblW w:w="10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2"/>
        <w:gridCol w:w="1351"/>
        <w:gridCol w:w="1108"/>
        <w:gridCol w:w="1583"/>
        <w:gridCol w:w="844"/>
        <w:gridCol w:w="1292"/>
        <w:gridCol w:w="1062"/>
        <w:gridCol w:w="928"/>
        <w:gridCol w:w="1140"/>
      </w:tblGrid>
      <w:tr w14:paraId="61E4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exact"/>
          <w:jc w:val="center"/>
        </w:trPr>
        <w:tc>
          <w:tcPr>
            <w:tcW w:w="10620" w:type="dxa"/>
            <w:gridSpan w:val="9"/>
            <w:shd w:val="clear" w:color="auto" w:fill="auto"/>
            <w:vAlign w:val="center"/>
          </w:tcPr>
          <w:p w14:paraId="4E04A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部门整体支出绩效目标完成情况自评表</w:t>
            </w:r>
          </w:p>
        </w:tc>
      </w:tr>
      <w:tr w14:paraId="7AD80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10620" w:type="dxa"/>
            <w:gridSpan w:val="9"/>
            <w:shd w:val="clear" w:color="auto" w:fill="auto"/>
            <w:vAlign w:val="center"/>
          </w:tcPr>
          <w:p w14:paraId="159E5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（2024年度）</w:t>
            </w:r>
          </w:p>
        </w:tc>
      </w:tr>
      <w:tr w14:paraId="32911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10620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772B1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 w14:paraId="45FC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  <w:jc w:val="center"/>
        </w:trPr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1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6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2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四川省渠县李渡镇第三学校</w:t>
            </w:r>
          </w:p>
        </w:tc>
      </w:tr>
      <w:tr w14:paraId="4E575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D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年度部门整体支出预算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5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52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4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2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</w:tr>
      <w:tr w14:paraId="6D3FF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A6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9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1140.19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F6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1140.19</w:t>
            </w:r>
          </w:p>
        </w:tc>
        <w:tc>
          <w:tcPr>
            <w:tcW w:w="4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5F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ADA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9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48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 w14:paraId="1F091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93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62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一、实施九年制义务教育，促进基础教育发展 二、本着以人为本的目标，全面贯彻党的教育方针。全面推行素质教育，体现时代要求。 三、安全工作重于山，大于天，我校认真学习上级各项法规政策，落实各级安全工作会议精神，学校未出现任何重、特大事故。 四、把教学作为学校工作的重头戏，全力以赴，确保教学质量稳步提高。狠抓教育教学常规，建立健全常规管理制度，完善常规管理办法。 五、落实环保教育，积极开展校园文化建设。 六、做好控辍保学、教育扶贫工作，不让一个孩子因贫困失学。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ab/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ab/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ab/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ab/>
            </w:r>
          </w:p>
        </w:tc>
      </w:tr>
      <w:tr w14:paraId="2A2C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B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年度主要</w:t>
            </w:r>
          </w:p>
          <w:p w14:paraId="3FC9A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2C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6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34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</w:t>
            </w:r>
          </w:p>
        </w:tc>
      </w:tr>
      <w:tr w14:paraId="26A7F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95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AC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6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0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工资福利支出 </w:t>
            </w:r>
          </w:p>
        </w:tc>
      </w:tr>
      <w:tr w14:paraId="57FF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ED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FD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商品服务支出</w:t>
            </w:r>
          </w:p>
        </w:tc>
        <w:tc>
          <w:tcPr>
            <w:tcW w:w="6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D0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商品和服务支出    </w:t>
            </w:r>
          </w:p>
        </w:tc>
      </w:tr>
      <w:tr w14:paraId="58B58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F6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D6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对家庭和个人的补助</w:t>
            </w:r>
          </w:p>
        </w:tc>
        <w:tc>
          <w:tcPr>
            <w:tcW w:w="6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ED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对个人和家庭的补助    </w:t>
            </w:r>
          </w:p>
        </w:tc>
      </w:tr>
      <w:tr w14:paraId="7AD2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32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年度绩效</w:t>
            </w:r>
          </w:p>
          <w:p w14:paraId="532D2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F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66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D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E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绩效指标性质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96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绩效指标值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F4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绩效度量单位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6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46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</w:t>
            </w:r>
          </w:p>
          <w:p w14:paraId="00586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7B279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0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87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C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69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保证辖区内每一个适龄儿童入学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9A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06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D5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元/人/次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AE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F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210人</w:t>
            </w:r>
          </w:p>
        </w:tc>
      </w:tr>
      <w:tr w14:paraId="17A73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B5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D34C4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A6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EF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"按照义务教育法开展工作  "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F8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1C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C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74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8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51EC4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D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C6B9E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C4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F2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"按期完成教学任务  "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FE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7C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A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AA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98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7D20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81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B9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A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EA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"义务教育要实现“均衡发展”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6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C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优良中差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3480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53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3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1E25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A4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03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C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可持续发展指标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E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义务教育要实现“均衡发展” "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07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AA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优良中差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E35A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73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F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5156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A8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8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F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DD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相关部门和单位及群众满意度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22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BA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3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C2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D4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31A1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89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0C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5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C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"工资福利支出、商"工资福利支出、商品和服务支出、对个人和家庭的补助  "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0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94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11401865.15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11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92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C9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11401865.15元</w:t>
            </w:r>
          </w:p>
        </w:tc>
      </w:tr>
    </w:tbl>
    <w:p w14:paraId="33B68B61">
      <w:pPr>
        <w:spacing w:after="120"/>
        <w:rPr>
          <w:rFonts w:eastAsia="黑体"/>
          <w:sz w:val="24"/>
        </w:rPr>
      </w:pPr>
    </w:p>
    <w:p w14:paraId="20521B75">
      <w:pPr>
        <w:pStyle w:val="2"/>
        <w:spacing w:before="93"/>
        <w:rPr>
          <w:rFonts w:hint="eastAsia"/>
        </w:rPr>
      </w:pPr>
    </w:p>
    <w:p w14:paraId="11B2CFB8">
      <w:pPr>
        <w:pStyle w:val="2"/>
        <w:spacing w:before="93"/>
      </w:pPr>
    </w:p>
    <w:p w14:paraId="279B75DF"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 w14:paraId="5F3AC6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4024B"/>
    <w:rsid w:val="1B54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2025-10-16T02:38:00Z</dcterms:created>
  <dc:creator>春泥</dc:creator>
  <cp:lastModifiedBy>春泥</cp:lastModifiedBy>
  <dcterms:modified xsi:type="dcterms:W3CDTF">2025-10-16T02:39:29Z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EAF2E2C8ED224786AF810B4FE5BF47CC_11</vt:lpwstr>
  </property>
  <property fmtid="{D5CDD505-2E9C-101B-9397-08002B2CF9AE}" pid="4" name="KSOTemplateDocerSaveRecord">
    <vt:lpwstr>eyJoZGlkIjoiNzI4YTEwYTAwNDRjMDJjNGJjM2JkZGQ4ZTliMjI2NjEiLCJ1c2VySWQiOiIzMjc3MjI0OTYifQ==</vt:lpwstr>
  </property>
</Properties>
</file>