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2F9804">
      <w:pPr>
        <w:ind w:left="0" w:leftChars="0" w:firstLine="0" w:firstLineChars="0"/>
        <w:rPr>
          <w:rFonts w:hint="default" w:ascii="Times New Roman" w:hAnsi="Times New Roman" w:eastAsia="仿宋_GB2312" w:cs="Times New Roman"/>
          <w:b w:val="0"/>
          <w:bCs w:val="0"/>
          <w:kern w:val="0"/>
          <w:position w:val="0"/>
          <w:sz w:val="32"/>
          <w:szCs w:val="32"/>
          <w:highlight w:val="none"/>
          <w:lang w:val="en-US" w:eastAsia="zh-CN" w:bidi="ar-SA"/>
        </w:rPr>
      </w:pPr>
      <w:r>
        <w:rPr>
          <w:rFonts w:hint="eastAsia" w:ascii="Times New Roman" w:hAnsi="Times New Roman" w:eastAsia="仿宋_GB2312" w:cs="Times New Roman"/>
          <w:b w:val="0"/>
          <w:bCs w:val="0"/>
          <w:kern w:val="0"/>
          <w:position w:val="0"/>
          <w:sz w:val="32"/>
          <w:szCs w:val="32"/>
          <w:highlight w:val="none"/>
          <w:lang w:val="en-US" w:eastAsia="zh-CN" w:bidi="ar-SA"/>
        </w:rPr>
        <w:t>附表</w:t>
      </w:r>
    </w:p>
    <w:p w14:paraId="741C853B">
      <w:pPr>
        <w:pStyle w:val="8"/>
        <w:spacing w:beforeLines="0" w:afterLines="0"/>
        <w:ind w:leftChars="0" w:firstLine="0" w:firstLineChars="0"/>
        <w:jc w:val="center"/>
        <w:rPr>
          <w:rFonts w:hint="default" w:ascii="Times New Roman" w:hAnsi="Times New Roman" w:eastAsia="Arial Unicode MS" w:cs="Times New Roman"/>
          <w:i w:val="0"/>
          <w:color w:val="000000"/>
          <w:kern w:val="0"/>
          <w:sz w:val="44"/>
          <w:szCs w:val="44"/>
          <w:u w:val="none"/>
          <w:lang w:val="en-US" w:eastAsia="zh-CN" w:bidi="ar"/>
        </w:rPr>
      </w:pPr>
      <w:r>
        <w:rPr>
          <w:rFonts w:hint="default" w:ascii="Times New Roman" w:hAnsi="Times New Roman" w:eastAsia="Arial Unicode MS" w:cs="Times New Roman"/>
          <w:i w:val="0"/>
          <w:color w:val="000000"/>
          <w:kern w:val="0"/>
          <w:sz w:val="44"/>
          <w:szCs w:val="44"/>
          <w:u w:val="none"/>
          <w:lang w:val="en-US" w:eastAsia="zh-CN" w:bidi="ar"/>
        </w:rPr>
        <w:t>部门整体绩效目标完成情况自评表</w:t>
      </w:r>
    </w:p>
    <w:p w14:paraId="6597417F">
      <w:pPr>
        <w:pStyle w:val="8"/>
        <w:spacing w:beforeLines="0" w:afterLines="0"/>
        <w:ind w:leftChars="0" w:firstLine="0" w:firstLineChars="0"/>
        <w:jc w:val="center"/>
        <w:rPr>
          <w:rFonts w:hint="default" w:ascii="Times New Roman" w:hAnsi="Times New Roman" w:eastAsia="宋体" w:cs="Times New Roman"/>
          <w:i w:val="0"/>
          <w:color w:val="000000"/>
          <w:kern w:val="0"/>
          <w:sz w:val="28"/>
          <w:szCs w:val="28"/>
          <w:u w:val="none"/>
          <w:lang w:val="en-US" w:eastAsia="zh-CN" w:bidi="ar"/>
        </w:rPr>
      </w:pPr>
      <w:r>
        <w:rPr>
          <w:rFonts w:hint="default" w:ascii="Times New Roman" w:hAnsi="Times New Roman" w:eastAsia="宋体" w:cs="Times New Roman"/>
          <w:i w:val="0"/>
          <w:color w:val="000000"/>
          <w:kern w:val="0"/>
          <w:sz w:val="28"/>
          <w:szCs w:val="28"/>
          <w:u w:val="none"/>
          <w:lang w:val="en-US" w:eastAsia="zh-CN" w:bidi="ar"/>
        </w:rPr>
        <w:t>（202</w:t>
      </w:r>
      <w:r>
        <w:rPr>
          <w:rFonts w:hint="eastAsia" w:eastAsia="宋体" w:cs="Times New Roman"/>
          <w:i w:val="0"/>
          <w:color w:val="000000"/>
          <w:kern w:val="0"/>
          <w:sz w:val="28"/>
          <w:szCs w:val="28"/>
          <w:u w:val="none"/>
          <w:lang w:val="en-US" w:eastAsia="zh-CN" w:bidi="ar"/>
        </w:rPr>
        <w:t>4</w:t>
      </w:r>
      <w:r>
        <w:rPr>
          <w:rFonts w:hint="default" w:ascii="Times New Roman" w:hAnsi="Times New Roman" w:eastAsia="宋体" w:cs="Times New Roman"/>
          <w:i w:val="0"/>
          <w:color w:val="000000"/>
          <w:kern w:val="0"/>
          <w:sz w:val="28"/>
          <w:szCs w:val="28"/>
          <w:u w:val="none"/>
          <w:lang w:val="en-US" w:eastAsia="zh-CN" w:bidi="ar"/>
        </w:rPr>
        <w:t>年度）</w:t>
      </w:r>
    </w:p>
    <w:p w14:paraId="2AD59337">
      <w:pPr>
        <w:pStyle w:val="8"/>
        <w:keepNext w:val="0"/>
        <w:keepLines w:val="0"/>
        <w:pageBreakBefore w:val="0"/>
        <w:widowControl w:val="0"/>
        <w:kinsoku/>
        <w:wordWrap/>
        <w:overflowPunct/>
        <w:topLinePunct w:val="0"/>
        <w:autoSpaceDE/>
        <w:autoSpaceDN/>
        <w:bidi w:val="0"/>
        <w:adjustRightInd/>
        <w:snapToGrid/>
        <w:spacing w:beforeLines="0" w:after="0" w:afterLines="0"/>
        <w:ind w:leftChars="0" w:firstLine="0" w:firstLineChars="0"/>
        <w:jc w:val="right"/>
        <w:textAlignment w:val="auto"/>
        <w:rPr>
          <w:rFonts w:hint="default" w:ascii="Times New Roman" w:hAnsi="Times New Roman" w:eastAsia="宋体" w:cs="Times New Roman"/>
          <w:i w:val="0"/>
          <w:color w:val="000000"/>
          <w:kern w:val="0"/>
          <w:sz w:val="28"/>
          <w:szCs w:val="28"/>
          <w:u w:val="none"/>
          <w:lang w:val="en-US" w:eastAsia="zh-CN" w:bidi="ar"/>
        </w:rPr>
      </w:pPr>
      <w:r>
        <w:rPr>
          <w:rFonts w:hint="default" w:ascii="Times New Roman" w:hAnsi="Times New Roman" w:eastAsia="宋体" w:cs="Times New Roman"/>
          <w:i w:val="0"/>
          <w:color w:val="000000"/>
          <w:kern w:val="0"/>
          <w:sz w:val="21"/>
          <w:szCs w:val="21"/>
          <w:u w:val="none"/>
          <w:lang w:val="en-US" w:eastAsia="zh-CN" w:bidi="ar"/>
        </w:rPr>
        <w:t>单位：万元</w:t>
      </w:r>
    </w:p>
    <w:tbl>
      <w:tblPr>
        <w:tblStyle w:val="9"/>
        <w:tblW w:w="1056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2"/>
        <w:gridCol w:w="1020"/>
        <w:gridCol w:w="1004"/>
        <w:gridCol w:w="1891"/>
        <w:gridCol w:w="1003"/>
        <w:gridCol w:w="242"/>
        <w:gridCol w:w="1185"/>
        <w:gridCol w:w="866"/>
        <w:gridCol w:w="639"/>
        <w:gridCol w:w="1450"/>
      </w:tblGrid>
      <w:tr w14:paraId="649BB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jc w:val="center"/>
        </w:trPr>
        <w:tc>
          <w:tcPr>
            <w:tcW w:w="32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CA04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72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01E63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合力镇第</w:t>
            </w:r>
            <w:r>
              <w:rPr>
                <w:rFonts w:hint="eastAsia" w:ascii="宋体" w:hAnsi="宋体" w:eastAsia="宋体" w:cs="宋体"/>
                <w:i w:val="0"/>
                <w:iCs w:val="0"/>
                <w:color w:val="000000"/>
                <w:kern w:val="0"/>
                <w:sz w:val="18"/>
                <w:szCs w:val="18"/>
                <w:u w:val="none"/>
                <w:lang w:val="en-US" w:eastAsia="zh-CN" w:bidi="ar"/>
              </w:rPr>
              <w:t>一</w:t>
            </w:r>
            <w:r>
              <w:rPr>
                <w:rFonts w:ascii="宋体" w:hAnsi="宋体" w:eastAsia="宋体" w:cs="宋体"/>
                <w:i w:val="0"/>
                <w:iCs w:val="0"/>
                <w:color w:val="000000"/>
                <w:kern w:val="0"/>
                <w:sz w:val="18"/>
                <w:szCs w:val="18"/>
                <w:u w:val="none"/>
                <w:lang w:val="en-US" w:eastAsia="zh-CN" w:bidi="ar"/>
              </w:rPr>
              <w:t>学校</w:t>
            </w:r>
          </w:p>
        </w:tc>
      </w:tr>
      <w:tr w14:paraId="08241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40" w:hRule="atLeast"/>
          <w:jc w:val="center"/>
        </w:trPr>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5648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15B55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1845D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41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FD939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r>
      <w:tr w14:paraId="6746A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B7A2D">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4812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1980.31</w:t>
            </w:r>
          </w:p>
        </w:tc>
        <w:tc>
          <w:tcPr>
            <w:tcW w:w="31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194D8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1980.31</w:t>
            </w:r>
          </w:p>
        </w:tc>
        <w:tc>
          <w:tcPr>
            <w:tcW w:w="41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8D4AB6">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r>
      <w:tr w14:paraId="7CAA9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87" w:hRule="atLeast"/>
          <w:jc w:val="center"/>
        </w:trPr>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D83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93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14C28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目标1、抓好教育教学工作，不断提高教育教学质量，宣传贯彻执行党和国家的教育方针、政策、法律法规等，坚持依法治教、依法治学，贯彻执行县教育局的行政规章制度。加强教学常规工作管理，抓好学生的素质教育。</w:t>
            </w:r>
          </w:p>
          <w:p w14:paraId="6B0EC49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目标2、抓好教师队伍建设，打造德才兼备的教师队伍，贯彻执行党的教育方针和国家教育法律法规以及本校实际的教育发展规划和学校布局调整规划，并抓好组织实施和落实工作。</w:t>
            </w:r>
          </w:p>
          <w:p w14:paraId="41B6118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目标3、加强对学生的思想教育，让学生</w:t>
            </w:r>
            <w:bookmarkStart w:id="0" w:name="_GoBack"/>
            <w:bookmarkEnd w:id="0"/>
            <w:r>
              <w:rPr>
                <w:rFonts w:hint="eastAsia" w:ascii="宋体" w:hAnsi="宋体" w:eastAsia="宋体" w:cs="宋体"/>
                <w:i w:val="0"/>
                <w:iCs w:val="0"/>
                <w:color w:val="000000"/>
                <w:kern w:val="0"/>
                <w:sz w:val="18"/>
                <w:szCs w:val="18"/>
                <w:u w:val="none"/>
                <w:lang w:val="en-US" w:eastAsia="zh-CN" w:bidi="ar"/>
              </w:rPr>
              <w:t>成才，巩固提高“两基”工作成果和整体水平，配合政府依法动员、组织适龄儿童少年入学，做好控辍保学，普及义务教育。</w:t>
            </w:r>
          </w:p>
          <w:p w14:paraId="2DD58D4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目标4、组织开展本校的教育教学教研和教革。负责对本校教育教学业务的具体管理，负责教育教学管理及教研教改工作，全力推进素质教育实施。  </w:t>
            </w:r>
          </w:p>
          <w:p w14:paraId="30C756CC">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目标5、全方位保障校园安全，积极改善办学条件。</w:t>
            </w:r>
          </w:p>
          <w:p w14:paraId="13C5BB0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目标6、积极开展师生活动，教师积极开展工会活动，学生开展艺术节和运动会。                                                                                                               </w:t>
            </w:r>
          </w:p>
          <w:p w14:paraId="1B2664E2">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目标7、做好初中毕业班工作，做好普通高中升学和职业教育分流工作。</w:t>
            </w:r>
          </w:p>
        </w:tc>
      </w:tr>
      <w:tr w14:paraId="5257D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9" w:hRule="atLeast"/>
          <w:jc w:val="center"/>
        </w:trPr>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B97A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D422B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72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2A0FFA1">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r>
      <w:tr w14:paraId="3A810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FB6E9">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EAC44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 xml:space="preserve">积极开展各类活动   </w:t>
            </w:r>
          </w:p>
        </w:tc>
        <w:tc>
          <w:tcPr>
            <w:tcW w:w="72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A37AAA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val="en-US" w:eastAsia="zh-CN"/>
              </w:rPr>
              <w:t xml:space="preserve">开展教师技能大赛1次、素质大赛1次，学生艺术节1次，学生运动会2次，教师运动会1次，积极开展工会活动。    </w:t>
            </w:r>
          </w:p>
        </w:tc>
      </w:tr>
      <w:tr w14:paraId="612D1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F6641">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6FB2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kern w:val="0"/>
                <w:sz w:val="18"/>
                <w:szCs w:val="18"/>
                <w:u w:val="none"/>
                <w:lang w:val="zh-CN" w:eastAsia="zh-CN" w:bidi="ar"/>
              </w:rPr>
            </w:pPr>
            <w:r>
              <w:rPr>
                <w:rFonts w:hint="default" w:ascii="宋体" w:hAnsi="宋体" w:eastAsia="宋体" w:cs="宋体"/>
                <w:i w:val="0"/>
                <w:iCs w:val="0"/>
                <w:color w:val="000000"/>
                <w:kern w:val="0"/>
                <w:sz w:val="18"/>
                <w:szCs w:val="18"/>
                <w:u w:val="none"/>
                <w:lang w:val="en-US" w:eastAsia="zh-CN" w:bidi="ar"/>
              </w:rPr>
              <w:t xml:space="preserve">抓好教育教学质量   </w:t>
            </w:r>
          </w:p>
        </w:tc>
        <w:tc>
          <w:tcPr>
            <w:tcW w:w="72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1C610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000000"/>
                <w:sz w:val="18"/>
                <w:szCs w:val="18"/>
                <w:u w:val="none"/>
                <w:lang w:val="zh-CN" w:eastAsia="zh-CN"/>
              </w:rPr>
            </w:pPr>
            <w:r>
              <w:rPr>
                <w:rFonts w:hint="eastAsia" w:ascii="宋体" w:hAnsi="宋体" w:eastAsia="宋体" w:cs="宋体"/>
                <w:i w:val="0"/>
                <w:iCs w:val="0"/>
                <w:color w:val="000000"/>
                <w:sz w:val="18"/>
                <w:szCs w:val="18"/>
                <w:u w:val="none"/>
                <w:lang w:val="en-US" w:eastAsia="zh-CN"/>
              </w:rPr>
              <w:t>2024年教学教育质量综合评价名列渠县九年制一类学校前茅，重高升学15名。</w:t>
            </w:r>
          </w:p>
        </w:tc>
      </w:tr>
      <w:tr w14:paraId="38B88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C81F1">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BEDA7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kern w:val="0"/>
                <w:sz w:val="18"/>
                <w:szCs w:val="18"/>
                <w:u w:val="none"/>
                <w:lang w:val="zh-CN" w:eastAsia="zh-CN" w:bidi="ar"/>
              </w:rPr>
            </w:pPr>
            <w:r>
              <w:rPr>
                <w:rFonts w:hint="default" w:ascii="宋体" w:hAnsi="宋体" w:eastAsia="宋体" w:cs="宋体"/>
                <w:i w:val="0"/>
                <w:iCs w:val="0"/>
                <w:color w:val="000000"/>
                <w:kern w:val="0"/>
                <w:sz w:val="18"/>
                <w:szCs w:val="18"/>
                <w:u w:val="none"/>
                <w:lang w:val="en-US" w:eastAsia="zh-CN" w:bidi="ar"/>
              </w:rPr>
              <w:t xml:space="preserve">改善办学条件   </w:t>
            </w:r>
          </w:p>
        </w:tc>
        <w:tc>
          <w:tcPr>
            <w:tcW w:w="72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864B3D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000000"/>
                <w:sz w:val="18"/>
                <w:szCs w:val="18"/>
                <w:u w:val="none"/>
                <w:lang w:val="zh-CN" w:eastAsia="zh-CN"/>
              </w:rPr>
            </w:pPr>
            <w:r>
              <w:rPr>
                <w:rFonts w:hint="eastAsia" w:ascii="宋体" w:hAnsi="宋体" w:eastAsia="宋体" w:cs="宋体"/>
                <w:i w:val="0"/>
                <w:iCs w:val="0"/>
                <w:color w:val="000000"/>
                <w:sz w:val="18"/>
                <w:szCs w:val="18"/>
                <w:u w:val="none"/>
                <w:lang w:val="en-US" w:eastAsia="zh-CN"/>
              </w:rPr>
              <w:t xml:space="preserve">对学校危险地方进行排危加固，争取上级资金进行维修，改造完善运动场、教学楼。    </w:t>
            </w:r>
          </w:p>
        </w:tc>
      </w:tr>
      <w:tr w14:paraId="6072A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A7A6E">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75AF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kern w:val="0"/>
                <w:sz w:val="18"/>
                <w:szCs w:val="18"/>
                <w:u w:val="none"/>
                <w:lang w:val="zh-CN" w:eastAsia="zh-CN" w:bidi="ar"/>
              </w:rPr>
            </w:pPr>
            <w:r>
              <w:rPr>
                <w:rFonts w:hint="default" w:ascii="宋体" w:hAnsi="宋体" w:eastAsia="宋体" w:cs="宋体"/>
                <w:i w:val="0"/>
                <w:iCs w:val="0"/>
                <w:color w:val="000000"/>
                <w:kern w:val="0"/>
                <w:sz w:val="18"/>
                <w:szCs w:val="18"/>
                <w:u w:val="none"/>
                <w:lang w:val="en-US" w:eastAsia="zh-CN" w:bidi="ar"/>
              </w:rPr>
              <w:t xml:space="preserve">按规定开展好教师培训   </w:t>
            </w:r>
          </w:p>
        </w:tc>
        <w:tc>
          <w:tcPr>
            <w:tcW w:w="72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C32340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000000"/>
                <w:sz w:val="18"/>
                <w:szCs w:val="18"/>
                <w:u w:val="none"/>
                <w:lang w:val="zh-CN" w:eastAsia="zh-CN"/>
              </w:rPr>
            </w:pPr>
            <w:r>
              <w:rPr>
                <w:rFonts w:hint="eastAsia" w:ascii="宋体" w:hAnsi="宋体" w:eastAsia="宋体" w:cs="宋体"/>
                <w:i w:val="0"/>
                <w:iCs w:val="0"/>
                <w:color w:val="000000"/>
                <w:sz w:val="18"/>
                <w:szCs w:val="18"/>
                <w:u w:val="none"/>
                <w:lang w:val="en-US" w:eastAsia="zh-CN"/>
              </w:rPr>
              <w:t xml:space="preserve">每年集中培训不少于6个专题，培训人次不低于680人次。    </w:t>
            </w:r>
          </w:p>
        </w:tc>
      </w:tr>
      <w:tr w14:paraId="7ABBD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FC5D5">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02E0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default" w:ascii="宋体" w:hAnsi="宋体" w:eastAsia="宋体" w:cs="宋体"/>
                <w:i w:val="0"/>
                <w:iCs w:val="0"/>
                <w:color w:val="000000"/>
                <w:kern w:val="0"/>
                <w:sz w:val="18"/>
                <w:szCs w:val="18"/>
                <w:u w:val="none"/>
                <w:lang w:val="zh-CN" w:eastAsia="zh-CN" w:bidi="ar"/>
              </w:rPr>
            </w:pPr>
            <w:r>
              <w:rPr>
                <w:rFonts w:hint="default" w:ascii="宋体" w:hAnsi="宋体" w:eastAsia="宋体" w:cs="宋体"/>
                <w:i w:val="0"/>
                <w:iCs w:val="0"/>
                <w:color w:val="000000"/>
                <w:kern w:val="0"/>
                <w:sz w:val="18"/>
                <w:szCs w:val="18"/>
                <w:u w:val="none"/>
                <w:lang w:val="en-US" w:eastAsia="zh-CN" w:bidi="ar"/>
              </w:rPr>
              <w:t xml:space="preserve">抓好控辍保学   </w:t>
            </w:r>
          </w:p>
        </w:tc>
        <w:tc>
          <w:tcPr>
            <w:tcW w:w="72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2426024">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000000"/>
                <w:sz w:val="18"/>
                <w:szCs w:val="18"/>
                <w:u w:val="none"/>
                <w:lang w:val="zh-CN" w:eastAsia="zh-CN"/>
              </w:rPr>
            </w:pPr>
            <w:r>
              <w:rPr>
                <w:rFonts w:hint="eastAsia" w:ascii="宋体" w:hAnsi="宋体" w:eastAsia="宋体" w:cs="宋体"/>
                <w:i w:val="0"/>
                <w:iCs w:val="0"/>
                <w:color w:val="000000"/>
                <w:sz w:val="18"/>
                <w:szCs w:val="18"/>
                <w:u w:val="none"/>
                <w:lang w:val="en-US" w:eastAsia="zh-CN"/>
              </w:rPr>
              <w:t xml:space="preserve">力争让每一位适龄儿童少年入学，确保义务教育入学率大于99%。    </w:t>
            </w:r>
          </w:p>
        </w:tc>
      </w:tr>
      <w:tr w14:paraId="530CD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7"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21193">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63CB35">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contextualSpacing w:val="0"/>
              <w:jc w:val="center"/>
              <w:textAlignment w:val="center"/>
              <w:rPr>
                <w:rFonts w:hint="default" w:ascii="宋体" w:hAnsi="宋体" w:eastAsia="宋体" w:cs="宋体"/>
                <w:i w:val="0"/>
                <w:iCs w:val="0"/>
                <w:color w:val="000000"/>
                <w:kern w:val="0"/>
                <w:sz w:val="18"/>
                <w:szCs w:val="18"/>
                <w:u w:val="none"/>
                <w:lang w:val="zh-CN" w:eastAsia="zh-CN" w:bidi="ar"/>
              </w:rPr>
            </w:pPr>
            <w:r>
              <w:rPr>
                <w:rFonts w:ascii="宋体" w:hAnsi="宋体" w:eastAsia="宋体" w:cs="宋体"/>
                <w:i w:val="0"/>
                <w:iCs w:val="0"/>
                <w:color w:val="000000"/>
                <w:kern w:val="0"/>
                <w:sz w:val="18"/>
                <w:szCs w:val="18"/>
                <w:u w:val="none"/>
                <w:lang w:val="en-US" w:eastAsia="zh-CN" w:bidi="ar"/>
              </w:rPr>
              <w:t>创建</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二个</w:t>
            </w:r>
            <w:r>
              <w:rPr>
                <w:rFonts w:hint="eastAsia" w:ascii="宋体" w:hAnsi="宋体" w:eastAsia="宋体" w:cs="宋体"/>
                <w:i w:val="0"/>
                <w:iCs w:val="0"/>
                <w:color w:val="000000"/>
                <w:kern w:val="0"/>
                <w:sz w:val="18"/>
                <w:szCs w:val="18"/>
                <w:u w:val="none"/>
                <w:lang w:val="en-US" w:eastAsia="zh-CN" w:bidi="ar"/>
              </w:rPr>
              <w:t>”</w:t>
            </w:r>
            <w:r>
              <w:rPr>
                <w:rFonts w:ascii="宋体" w:hAnsi="宋体" w:eastAsia="宋体" w:cs="宋体"/>
                <w:i w:val="0"/>
                <w:iCs w:val="0"/>
                <w:color w:val="000000"/>
                <w:kern w:val="0"/>
                <w:sz w:val="18"/>
                <w:szCs w:val="18"/>
                <w:u w:val="none"/>
                <w:lang w:val="en-US" w:eastAsia="zh-CN" w:bidi="ar"/>
              </w:rPr>
              <w:t>校园</w:t>
            </w:r>
          </w:p>
        </w:tc>
        <w:tc>
          <w:tcPr>
            <w:tcW w:w="72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71565D">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000000"/>
                <w:sz w:val="18"/>
                <w:szCs w:val="18"/>
                <w:u w:val="none"/>
                <w:lang w:val="zh-CN" w:eastAsia="zh-CN"/>
              </w:rPr>
            </w:pPr>
            <w:r>
              <w:rPr>
                <w:rFonts w:hint="eastAsia" w:ascii="宋体" w:hAnsi="宋体" w:eastAsia="宋体" w:cs="宋体"/>
                <w:i w:val="0"/>
                <w:iCs w:val="0"/>
                <w:color w:val="000000"/>
                <w:sz w:val="18"/>
                <w:szCs w:val="18"/>
                <w:u w:val="none"/>
                <w:lang w:val="en-US" w:eastAsia="zh-CN"/>
              </w:rPr>
              <w:t xml:space="preserve">今年积极打造文明校园，三声校园，让学校成为育人的良好环境。    </w:t>
            </w:r>
          </w:p>
        </w:tc>
      </w:tr>
      <w:tr w14:paraId="0DF69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D1201">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E3BFF">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zh-CN" w:eastAsia="zh-CN" w:bidi="ar"/>
              </w:rPr>
              <w:t>推进校园文化建设</w:t>
            </w:r>
          </w:p>
        </w:tc>
        <w:tc>
          <w:tcPr>
            <w:tcW w:w="72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786CC4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落实600平方米校园文化文字版面打造、教学设备更新任务。</w:t>
            </w:r>
          </w:p>
        </w:tc>
      </w:tr>
      <w:tr w14:paraId="13C56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608D2">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20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FC31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zh-CN" w:eastAsia="zh-CN" w:bidi="ar"/>
              </w:rPr>
              <w:t>强化心理健康教育</w:t>
            </w:r>
          </w:p>
        </w:tc>
        <w:tc>
          <w:tcPr>
            <w:tcW w:w="727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82A68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left"/>
              <w:textAlignment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rPr>
              <w:t>完成54平方米心理辅导室建设及设备购置</w:t>
            </w:r>
            <w:r>
              <w:rPr>
                <w:rFonts w:hint="eastAsia" w:ascii="宋体" w:hAnsi="宋体" w:eastAsia="宋体" w:cs="宋体"/>
                <w:i w:val="0"/>
                <w:iCs w:val="0"/>
                <w:color w:val="000000"/>
                <w:sz w:val="18"/>
                <w:szCs w:val="18"/>
                <w:u w:val="none"/>
                <w:lang w:eastAsia="zh-CN"/>
              </w:rPr>
              <w:t>。</w:t>
            </w:r>
          </w:p>
        </w:tc>
      </w:tr>
      <w:tr w14:paraId="3A193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262" w:type="dxa"/>
            <w:vMerge w:val="restart"/>
            <w:tcBorders>
              <w:top w:val="single" w:color="auto" w:sz="4" w:space="0"/>
              <w:left w:val="single" w:color="auto" w:sz="4" w:space="0"/>
              <w:bottom w:val="single" w:color="auto" w:sz="4" w:space="0"/>
              <w:right w:val="single" w:color="000000" w:sz="4" w:space="0"/>
            </w:tcBorders>
            <w:shd w:val="clear" w:color="auto" w:fill="auto"/>
            <w:vAlign w:val="center"/>
          </w:tcPr>
          <w:p w14:paraId="3DA29510">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020" w:type="dxa"/>
            <w:tcBorders>
              <w:top w:val="single" w:color="auto" w:sz="4" w:space="0"/>
              <w:left w:val="single" w:color="000000" w:sz="4" w:space="0"/>
              <w:bottom w:val="single" w:color="auto" w:sz="4" w:space="0"/>
              <w:right w:val="single" w:color="000000" w:sz="4" w:space="0"/>
            </w:tcBorders>
            <w:shd w:val="clear" w:color="auto" w:fill="auto"/>
            <w:vAlign w:val="center"/>
          </w:tcPr>
          <w:p w14:paraId="2DB8BAF8">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004" w:type="dxa"/>
            <w:tcBorders>
              <w:top w:val="single" w:color="auto" w:sz="4" w:space="0"/>
              <w:left w:val="single" w:color="000000" w:sz="4" w:space="0"/>
              <w:bottom w:val="single" w:color="auto" w:sz="4" w:space="0"/>
              <w:right w:val="single" w:color="000000" w:sz="4" w:space="0"/>
            </w:tcBorders>
            <w:shd w:val="clear" w:color="auto" w:fill="auto"/>
            <w:vAlign w:val="center"/>
          </w:tcPr>
          <w:p w14:paraId="28AACC6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891" w:type="dxa"/>
            <w:tcBorders>
              <w:top w:val="single" w:color="auto" w:sz="4" w:space="0"/>
              <w:left w:val="single" w:color="000000" w:sz="4" w:space="0"/>
              <w:bottom w:val="single" w:color="auto" w:sz="4" w:space="0"/>
              <w:right w:val="single" w:color="000000" w:sz="4" w:space="0"/>
            </w:tcBorders>
            <w:shd w:val="clear" w:color="auto" w:fill="auto"/>
            <w:vAlign w:val="center"/>
          </w:tcPr>
          <w:p w14:paraId="2AE649D3">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03" w:type="dxa"/>
            <w:tcBorders>
              <w:top w:val="single" w:color="auto" w:sz="4" w:space="0"/>
              <w:left w:val="single" w:color="000000" w:sz="4" w:space="0"/>
              <w:bottom w:val="single" w:color="auto" w:sz="4" w:space="0"/>
              <w:right w:val="single" w:color="000000" w:sz="4" w:space="0"/>
            </w:tcBorders>
            <w:shd w:val="clear" w:color="auto" w:fill="auto"/>
            <w:vAlign w:val="center"/>
          </w:tcPr>
          <w:p w14:paraId="666DBDA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1427"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7DC9FF57">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866" w:type="dxa"/>
            <w:tcBorders>
              <w:top w:val="single" w:color="auto" w:sz="4" w:space="0"/>
              <w:left w:val="single" w:color="000000" w:sz="4" w:space="0"/>
              <w:bottom w:val="single" w:color="auto" w:sz="4" w:space="0"/>
              <w:right w:val="single" w:color="000000" w:sz="4" w:space="0"/>
            </w:tcBorders>
            <w:shd w:val="clear" w:color="auto" w:fill="auto"/>
            <w:vAlign w:val="center"/>
          </w:tcPr>
          <w:p w14:paraId="690D8B4B">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639" w:type="dxa"/>
            <w:tcBorders>
              <w:top w:val="single" w:color="auto" w:sz="4" w:space="0"/>
              <w:left w:val="single" w:color="000000" w:sz="4" w:space="0"/>
              <w:bottom w:val="single" w:color="auto" w:sz="4" w:space="0"/>
              <w:right w:val="single" w:color="000000" w:sz="4" w:space="0"/>
            </w:tcBorders>
            <w:shd w:val="clear" w:color="auto" w:fill="auto"/>
            <w:vAlign w:val="center"/>
          </w:tcPr>
          <w:p w14:paraId="5D4BAFB9">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450" w:type="dxa"/>
            <w:tcBorders>
              <w:top w:val="single" w:color="auto" w:sz="4" w:space="0"/>
              <w:left w:val="nil"/>
              <w:bottom w:val="single" w:color="auto" w:sz="4" w:space="0"/>
              <w:right w:val="single" w:color="auto" w:sz="4" w:space="0"/>
            </w:tcBorders>
            <w:shd w:val="clear" w:color="auto" w:fill="auto"/>
            <w:vAlign w:val="center"/>
          </w:tcPr>
          <w:p w14:paraId="2AB11C6E">
            <w:pPr>
              <w:keepNext w:val="0"/>
              <w:keepLines w:val="0"/>
              <w:pageBreakBefore w:val="0"/>
              <w:widowControl/>
              <w:suppressLineNumbers w:val="0"/>
              <w:kinsoku/>
              <w:wordWrap/>
              <w:overflowPunct/>
              <w:topLinePunct w:val="0"/>
              <w:autoSpaceDE/>
              <w:autoSpaceDN/>
              <w:bidi w:val="0"/>
              <w:adjustRightInd/>
              <w:snapToGrid/>
              <w:spacing w:line="320" w:lineRule="exact"/>
              <w:ind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实际完成指标值</w:t>
            </w:r>
          </w:p>
        </w:tc>
      </w:tr>
      <w:tr w14:paraId="2A064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62" w:type="dxa"/>
            <w:vMerge w:val="continue"/>
            <w:tcBorders>
              <w:top w:val="single" w:color="auto" w:sz="4" w:space="0"/>
              <w:left w:val="single" w:color="auto" w:sz="4" w:space="0"/>
              <w:bottom w:val="single" w:color="000000" w:sz="4" w:space="0"/>
              <w:right w:val="single" w:color="000000" w:sz="4" w:space="0"/>
            </w:tcBorders>
            <w:shd w:val="clear" w:color="auto" w:fill="auto"/>
            <w:vAlign w:val="center"/>
          </w:tcPr>
          <w:p w14:paraId="668431CF">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102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D573F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004"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1D49665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891" w:type="dxa"/>
            <w:tcBorders>
              <w:top w:val="single" w:color="auto" w:sz="4" w:space="0"/>
              <w:left w:val="single" w:color="000000" w:sz="4" w:space="0"/>
              <w:bottom w:val="single" w:color="000000" w:sz="4" w:space="0"/>
              <w:right w:val="single" w:color="000000" w:sz="4" w:space="0"/>
            </w:tcBorders>
            <w:shd w:val="clear" w:color="auto" w:fill="auto"/>
            <w:vAlign w:val="center"/>
          </w:tcPr>
          <w:p w14:paraId="176F45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毕业班升学人数</w:t>
            </w:r>
          </w:p>
        </w:tc>
        <w:tc>
          <w:tcPr>
            <w:tcW w:w="1003" w:type="dxa"/>
            <w:tcBorders>
              <w:top w:val="single" w:color="auto" w:sz="4" w:space="0"/>
              <w:left w:val="single" w:color="000000" w:sz="4" w:space="0"/>
              <w:bottom w:val="single" w:color="000000" w:sz="4" w:space="0"/>
              <w:right w:val="single" w:color="000000" w:sz="4" w:space="0"/>
            </w:tcBorders>
            <w:shd w:val="clear" w:color="auto" w:fill="auto"/>
            <w:vAlign w:val="center"/>
          </w:tcPr>
          <w:p w14:paraId="1974FB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7" w:type="dxa"/>
            <w:gridSpan w:val="2"/>
            <w:tcBorders>
              <w:top w:val="single" w:color="auto" w:sz="4" w:space="0"/>
              <w:left w:val="single" w:color="000000" w:sz="4" w:space="0"/>
              <w:bottom w:val="single" w:color="000000" w:sz="4" w:space="0"/>
              <w:right w:val="single" w:color="000000" w:sz="4" w:space="0"/>
            </w:tcBorders>
            <w:shd w:val="clear" w:color="auto" w:fill="auto"/>
            <w:vAlign w:val="center"/>
          </w:tcPr>
          <w:p w14:paraId="380303B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20</w:t>
            </w:r>
          </w:p>
        </w:tc>
        <w:tc>
          <w:tcPr>
            <w:tcW w:w="866" w:type="dxa"/>
            <w:tcBorders>
              <w:top w:val="single" w:color="auto" w:sz="4" w:space="0"/>
              <w:left w:val="single" w:color="000000" w:sz="4" w:space="0"/>
              <w:bottom w:val="single" w:color="000000" w:sz="4" w:space="0"/>
              <w:right w:val="single" w:color="000000" w:sz="4" w:space="0"/>
            </w:tcBorders>
            <w:shd w:val="clear" w:color="auto" w:fill="auto"/>
            <w:vAlign w:val="center"/>
          </w:tcPr>
          <w:p w14:paraId="16E8E91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639" w:type="dxa"/>
            <w:tcBorders>
              <w:top w:val="single" w:color="auto" w:sz="4" w:space="0"/>
              <w:left w:val="single" w:color="000000" w:sz="4" w:space="0"/>
              <w:bottom w:val="single" w:color="000000" w:sz="4" w:space="0"/>
              <w:right w:val="single" w:color="000000" w:sz="4" w:space="0"/>
            </w:tcBorders>
            <w:shd w:val="clear" w:color="auto" w:fill="auto"/>
            <w:vAlign w:val="center"/>
          </w:tcPr>
          <w:p w14:paraId="2E6E108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50" w:type="dxa"/>
            <w:tcBorders>
              <w:top w:val="single" w:color="auto" w:sz="4" w:space="0"/>
              <w:left w:val="single" w:color="000000" w:sz="4" w:space="0"/>
              <w:bottom w:val="single" w:color="000000" w:sz="4" w:space="0"/>
              <w:right w:val="single" w:color="000000" w:sz="4" w:space="0"/>
            </w:tcBorders>
            <w:shd w:val="clear" w:color="auto" w:fill="auto"/>
            <w:vAlign w:val="center"/>
          </w:tcPr>
          <w:p w14:paraId="1F1BD133">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20</w:t>
            </w:r>
          </w:p>
        </w:tc>
      </w:tr>
      <w:tr w14:paraId="7BA8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750E5951">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16A0E">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0842C">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DC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非贫困寄宿生生活补助人数</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5DE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397B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center"/>
              <w:textAlignment w:val="center"/>
              <w:rPr>
                <w:rFonts w:hint="default" w:ascii="宋体" w:hAnsi="宋体" w:eastAsia="宋体" w:cs="宋体"/>
                <w:i w:val="0"/>
                <w:iCs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60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D1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84D9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80650">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60</w:t>
            </w:r>
          </w:p>
        </w:tc>
      </w:tr>
      <w:tr w14:paraId="666FE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5FBFBD3">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22CAB">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53A02">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F67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教师培训人次数</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5FE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6C3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FD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63A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334E">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360</w:t>
            </w:r>
          </w:p>
        </w:tc>
      </w:tr>
      <w:tr w14:paraId="0BE8F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BDEAC87">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38058">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0A5AD">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A5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人员工资及遗属工资发放人数</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4C8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9E98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086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hint="eastAsia" w:ascii="宋体" w:hAnsi="宋体" w:eastAsia="宋体" w:cs="宋体"/>
                <w:i w:val="0"/>
                <w:iCs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人</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811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252C0">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123</w:t>
            </w:r>
          </w:p>
        </w:tc>
      </w:tr>
      <w:tr w14:paraId="0C7B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C8233F2">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9BE40">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00257">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460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师生大型活动次数</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981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55675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center"/>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8936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45A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1581">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w:t>
            </w:r>
          </w:p>
        </w:tc>
      </w:tr>
      <w:tr w14:paraId="11FF0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3BAD3716">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FD69B">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i w:val="0"/>
                <w:iCs w:val="0"/>
                <w:color w:val="000000"/>
                <w:sz w:val="18"/>
                <w:szCs w:val="18"/>
                <w:u w:val="none"/>
              </w:rPr>
            </w:pP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E34D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40C1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活动事故发生率</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F9E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6B9E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25C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4C5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950D">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0</w:t>
            </w:r>
          </w:p>
        </w:tc>
      </w:tr>
      <w:tr w14:paraId="46138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2216BB6B">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E5EE3">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FFC57">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986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教育教学质量合格率</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0989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CEC3E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812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BA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4C54">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r>
      <w:tr w14:paraId="4C4B3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564C61A">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A909E">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9CCD2A">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AE90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培训合格率</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9F0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873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5A3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82C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65A3">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96</w:t>
            </w:r>
          </w:p>
        </w:tc>
      </w:tr>
      <w:tr w14:paraId="1D8B7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23F0928">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D8462">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483C2F">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09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人员待遇保障率</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FA1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3EB8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08B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BCA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10C5">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r>
      <w:tr w14:paraId="3C60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41A4857E">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C41DB">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hint="eastAsia"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E0FA4">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34F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住宿生生活补助保障率</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92C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0739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EB6A0">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E9D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B7FF">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w:t>
            </w:r>
          </w:p>
        </w:tc>
      </w:tr>
      <w:tr w14:paraId="2CB87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01A7D3C3">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92E42">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ascii="宋体" w:hAnsi="宋体" w:eastAsia="宋体" w:cs="宋体"/>
                <w:i w:val="0"/>
                <w:iCs w:val="0"/>
                <w:color w:val="000000"/>
                <w:sz w:val="18"/>
                <w:szCs w:val="18"/>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261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C38E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各项工作完成时间</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09C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3BF3B">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E7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7144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E83F">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12月</w:t>
            </w:r>
          </w:p>
        </w:tc>
      </w:tr>
      <w:tr w14:paraId="675E2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5C3D86BA">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E19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EDF8F">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39B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促进教育事业发展</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BB1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B7D1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72B1">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ascii="宋体" w:hAnsi="宋体" w:eastAsia="宋体" w:cs="宋体"/>
                <w:i w:val="0"/>
                <w:iCs w:val="0"/>
                <w:color w:val="000000"/>
                <w:sz w:val="18"/>
                <w:szCs w:val="18"/>
                <w:u w:val="none"/>
              </w:rPr>
            </w:pP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B36C">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E55E">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提升</w:t>
            </w:r>
          </w:p>
        </w:tc>
      </w:tr>
      <w:tr w14:paraId="66DFC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69948D93">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CB6D6">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C8C0A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ED2FD">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7963A">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A46B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2D582">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DAB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3E79">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96%</w:t>
            </w:r>
          </w:p>
        </w:tc>
      </w:tr>
      <w:tr w14:paraId="48BF4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62" w:type="dxa"/>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14:paraId="1FAB0D08">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D91E0">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ascii="宋体" w:hAnsi="宋体" w:eastAsia="宋体" w:cs="宋体"/>
                <w:i w:val="0"/>
                <w:iCs w:val="0"/>
                <w:color w:val="000000"/>
                <w:sz w:val="18"/>
                <w:szCs w:val="18"/>
                <w:u w:val="none"/>
              </w:rPr>
            </w:pP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92F0A">
            <w:pPr>
              <w:keepNext w:val="0"/>
              <w:keepLines w:val="0"/>
              <w:pageBreakBefore w:val="0"/>
              <w:widowControl/>
              <w:kinsoku/>
              <w:wordWrap/>
              <w:overflowPunct/>
              <w:topLinePunct w:val="0"/>
              <w:autoSpaceDE/>
              <w:autoSpaceDN/>
              <w:bidi w:val="0"/>
              <w:adjustRightInd/>
              <w:snapToGrid/>
              <w:spacing w:line="300" w:lineRule="exact"/>
              <w:ind w:firstLine="0" w:firstLineChars="0"/>
              <w:jc w:val="left"/>
              <w:rPr>
                <w:rFonts w:ascii="宋体" w:hAnsi="宋体" w:eastAsia="宋体" w:cs="宋体"/>
                <w:i w:val="0"/>
                <w:iCs w:val="0"/>
                <w:color w:val="000000"/>
                <w:sz w:val="18"/>
                <w:szCs w:val="18"/>
                <w:u w:val="none"/>
              </w:rPr>
            </w:pP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9948">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家长满意度</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BFF4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36431">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5C047">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EC6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AAD70">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r>
      <w:tr w14:paraId="49BC3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262" w:type="dxa"/>
            <w:tcBorders>
              <w:top w:val="single" w:color="000000" w:sz="4" w:space="0"/>
              <w:left w:val="single" w:color="auto" w:sz="4" w:space="0"/>
              <w:bottom w:val="single" w:color="000000" w:sz="4" w:space="0"/>
              <w:right w:val="single" w:color="000000" w:sz="4" w:space="0"/>
            </w:tcBorders>
            <w:shd w:val="clear" w:color="auto" w:fill="auto"/>
            <w:vAlign w:val="center"/>
          </w:tcPr>
          <w:p w14:paraId="7613EC25">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B947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成本指标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49A4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经济成本指标</w:t>
            </w:r>
          </w:p>
        </w:tc>
        <w:tc>
          <w:tcPr>
            <w:tcW w:w="1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E6CC5">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保障学校教育教学活动经费</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1DDE">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4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5018B4">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19803056.43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4B009">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元</w:t>
            </w:r>
          </w:p>
        </w:tc>
        <w:tc>
          <w:tcPr>
            <w:tcW w:w="6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3583">
            <w:pPr>
              <w:keepNext w:val="0"/>
              <w:keepLines w:val="0"/>
              <w:pageBreakBefore w:val="0"/>
              <w:widowControl/>
              <w:suppressLineNumbers w:val="0"/>
              <w:kinsoku/>
              <w:wordWrap/>
              <w:overflowPunct/>
              <w:topLinePunct w:val="0"/>
              <w:autoSpaceDE/>
              <w:autoSpaceDN/>
              <w:bidi w:val="0"/>
              <w:adjustRightInd/>
              <w:snapToGrid/>
              <w:spacing w:line="300" w:lineRule="exact"/>
              <w:ind w:firstLine="0" w:firstLineChars="0"/>
              <w:contextualSpacing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5</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03AA1">
            <w:pPr>
              <w:keepNext w:val="0"/>
              <w:keepLines w:val="0"/>
              <w:pageBreakBefore w:val="0"/>
              <w:kinsoku/>
              <w:wordWrap/>
              <w:overflowPunct/>
              <w:topLinePunct w:val="0"/>
              <w:autoSpaceDE/>
              <w:autoSpaceDN/>
              <w:bidi w:val="0"/>
              <w:adjustRightInd/>
              <w:snapToGrid/>
              <w:spacing w:line="320" w:lineRule="exact"/>
              <w:ind w:firstLine="0" w:firstLineChars="0"/>
              <w:jc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19803056.43</w:t>
            </w:r>
          </w:p>
        </w:tc>
      </w:tr>
    </w:tbl>
    <w:p w14:paraId="0C01DAFC">
      <w:pPr>
        <w:pStyle w:val="8"/>
        <w:spacing w:beforeLines="0" w:afterLines="0"/>
        <w:ind w:leftChars="0" w:firstLine="0" w:firstLineChars="0"/>
        <w:rPr>
          <w:rFonts w:hint="default" w:ascii="Times New Roman" w:hAnsi="Times New Roman" w:eastAsia="Times New Roman" w:cs="Times New Roman"/>
          <w:sz w:val="24"/>
          <w:szCs w:val="24"/>
        </w:rPr>
      </w:pPr>
    </w:p>
    <w:p w14:paraId="624F4814">
      <w:pPr>
        <w:pStyle w:val="8"/>
        <w:spacing w:beforeLines="0" w:afterLines="0"/>
        <w:ind w:leftChars="0" w:firstLine="0" w:firstLineChars="0"/>
        <w:rPr>
          <w:rFonts w:hint="default" w:ascii="Times New Roman" w:hAnsi="Times New Roman" w:eastAsia="Times New Roman" w:cs="Times New Roman"/>
          <w:sz w:val="24"/>
          <w:szCs w:val="24"/>
        </w:rPr>
      </w:pPr>
    </w:p>
    <w:p w14:paraId="70926F1A">
      <w:pPr>
        <w:pStyle w:val="2"/>
        <w:rPr>
          <w:rFonts w:hint="default"/>
          <w:lang w:val="en-US"/>
        </w:rPr>
      </w:pPr>
    </w:p>
    <w:sectPr>
      <w:headerReference r:id="rId5" w:type="default"/>
      <w:footerReference r:id="rId6" w:type="default"/>
      <w:pgSz w:w="11900" w:h="16061"/>
      <w:pgMar w:top="1565" w:right="1202" w:bottom="1565" w:left="1202" w:header="839" w:footer="482" w:gutter="0"/>
      <w:cols w:space="0" w:num="1"/>
      <w:rtlGutter w:val="0"/>
      <w:docGrid w:linePitch="31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auto"/>
    <w:pitch w:val="default"/>
    <w:sig w:usb0="00000000" w:usb1="00000000" w:usb2="0000003F" w:usb3="00000000" w:csb0="603F01FF" w:csb1="FFFF0000"/>
  </w:font>
  <w:font w:name="Cambria">
    <w:altName w:val="FreeSerif"/>
    <w:panose1 w:val="02040503050406030204"/>
    <w:charset w:val="00"/>
    <w:family w:val="auto"/>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楷体_GB2312">
    <w:panose1 w:val="02010609030101010101"/>
    <w:charset w:val="86"/>
    <w:family w:val="modern"/>
    <w:pitch w:val="default"/>
    <w:sig w:usb0="00000001" w:usb1="080E0000" w:usb2="00000000" w:usb3="00000000" w:csb0="00040000" w:csb1="00000000"/>
  </w:font>
  <w:font w:name="??">
    <w:altName w:val="仿宋"/>
    <w:panose1 w:val="00000000000000000000"/>
    <w:charset w:val="00"/>
    <w:family w:val="roma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7502B">
    <w:pPr>
      <w:spacing w:line="134" w:lineRule="auto"/>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461E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210"/>
  <w:drawingGridVerticalSpacing w:val="99999990"/>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A7539"/>
    <w:rsid w:val="026B79C7"/>
    <w:rsid w:val="03572B26"/>
    <w:rsid w:val="06636FB2"/>
    <w:rsid w:val="06840B3B"/>
    <w:rsid w:val="070A47DB"/>
    <w:rsid w:val="09A247B3"/>
    <w:rsid w:val="0A1B42AE"/>
    <w:rsid w:val="0A894BE8"/>
    <w:rsid w:val="0C676F35"/>
    <w:rsid w:val="0C714D1C"/>
    <w:rsid w:val="0CB80122"/>
    <w:rsid w:val="0F3A55BC"/>
    <w:rsid w:val="0FB91A69"/>
    <w:rsid w:val="13F372BF"/>
    <w:rsid w:val="13FE26BB"/>
    <w:rsid w:val="15EC4007"/>
    <w:rsid w:val="17177354"/>
    <w:rsid w:val="1A0256C7"/>
    <w:rsid w:val="1B202487"/>
    <w:rsid w:val="1B7D6D28"/>
    <w:rsid w:val="1C3912B2"/>
    <w:rsid w:val="1D962FA8"/>
    <w:rsid w:val="1E7258BD"/>
    <w:rsid w:val="24757CA7"/>
    <w:rsid w:val="254554E2"/>
    <w:rsid w:val="25DE7A5E"/>
    <w:rsid w:val="265A2525"/>
    <w:rsid w:val="272A498F"/>
    <w:rsid w:val="27C6290A"/>
    <w:rsid w:val="28335737"/>
    <w:rsid w:val="283C7D9D"/>
    <w:rsid w:val="2A24600D"/>
    <w:rsid w:val="2A922F77"/>
    <w:rsid w:val="2E5920F4"/>
    <w:rsid w:val="2EA21263"/>
    <w:rsid w:val="2F01691D"/>
    <w:rsid w:val="2F433D54"/>
    <w:rsid w:val="2FD6039E"/>
    <w:rsid w:val="309704A5"/>
    <w:rsid w:val="30CB2D3F"/>
    <w:rsid w:val="320C4216"/>
    <w:rsid w:val="342B704D"/>
    <w:rsid w:val="35803224"/>
    <w:rsid w:val="35BC228E"/>
    <w:rsid w:val="35FE1F0F"/>
    <w:rsid w:val="362E1FEF"/>
    <w:rsid w:val="378D6641"/>
    <w:rsid w:val="38FA1BAA"/>
    <w:rsid w:val="38FC161D"/>
    <w:rsid w:val="392A2F28"/>
    <w:rsid w:val="3A696754"/>
    <w:rsid w:val="3B0F23C2"/>
    <w:rsid w:val="3D3638D2"/>
    <w:rsid w:val="3DBF643A"/>
    <w:rsid w:val="3FC714BD"/>
    <w:rsid w:val="41691148"/>
    <w:rsid w:val="41EA5032"/>
    <w:rsid w:val="427A75A2"/>
    <w:rsid w:val="43E64F8D"/>
    <w:rsid w:val="46195EA3"/>
    <w:rsid w:val="4800556C"/>
    <w:rsid w:val="483A540F"/>
    <w:rsid w:val="49F11DA7"/>
    <w:rsid w:val="4A835FE1"/>
    <w:rsid w:val="4BAF1783"/>
    <w:rsid w:val="54676EE7"/>
    <w:rsid w:val="54E0169C"/>
    <w:rsid w:val="55175CA3"/>
    <w:rsid w:val="56424995"/>
    <w:rsid w:val="57AE33EB"/>
    <w:rsid w:val="593F70EC"/>
    <w:rsid w:val="5B3851F3"/>
    <w:rsid w:val="5D2C42B6"/>
    <w:rsid w:val="5DE5472B"/>
    <w:rsid w:val="5E287173"/>
    <w:rsid w:val="5FEF6E7C"/>
    <w:rsid w:val="60B17909"/>
    <w:rsid w:val="60B96340"/>
    <w:rsid w:val="614B38A4"/>
    <w:rsid w:val="61DF58C6"/>
    <w:rsid w:val="64480E21"/>
    <w:rsid w:val="64550596"/>
    <w:rsid w:val="6482115F"/>
    <w:rsid w:val="64BE01BC"/>
    <w:rsid w:val="661D38D7"/>
    <w:rsid w:val="667A54D2"/>
    <w:rsid w:val="66B85BFA"/>
    <w:rsid w:val="66E856F1"/>
    <w:rsid w:val="66F30097"/>
    <w:rsid w:val="66F66060"/>
    <w:rsid w:val="66FE635F"/>
    <w:rsid w:val="67580AC9"/>
    <w:rsid w:val="677C7E2D"/>
    <w:rsid w:val="67C66F14"/>
    <w:rsid w:val="6B6E578F"/>
    <w:rsid w:val="6FA3763D"/>
    <w:rsid w:val="6FA44CF9"/>
    <w:rsid w:val="6FED3F1E"/>
    <w:rsid w:val="703B48D1"/>
    <w:rsid w:val="706C7393"/>
    <w:rsid w:val="721761A2"/>
    <w:rsid w:val="73D6781F"/>
    <w:rsid w:val="742B4113"/>
    <w:rsid w:val="743E7CC5"/>
    <w:rsid w:val="77197BD9"/>
    <w:rsid w:val="783D726E"/>
    <w:rsid w:val="79756EBB"/>
    <w:rsid w:val="7C985A57"/>
    <w:rsid w:val="7D7E706F"/>
    <w:rsid w:val="7E2800A1"/>
    <w:rsid w:val="7E5F7095"/>
    <w:rsid w:val="7ED272AF"/>
    <w:rsid w:val="7EE06F82"/>
    <w:rsid w:val="F7E3F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pageBreakBefore w:val="0"/>
      <w:widowControl w:val="0"/>
      <w:kinsoku/>
      <w:wordWrap/>
      <w:overflowPunct/>
      <w:topLinePunct w:val="0"/>
      <w:autoSpaceDE/>
      <w:autoSpaceDN/>
      <w:bidi w:val="0"/>
      <w:adjustRightInd/>
      <w:snapToGrid/>
      <w:spacing w:line="600" w:lineRule="exact"/>
      <w:ind w:firstLine="640" w:firstLineChars="200"/>
      <w:contextualSpacing/>
      <w:jc w:val="left"/>
      <w:textAlignment w:val="auto"/>
      <w:outlineLvl w:val="9"/>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0"/>
    <w:pPr>
      <w:keepNext/>
      <w:keepLines/>
      <w:spacing w:beforeLines="0" w:beforeAutospacing="0" w:afterLines="0" w:afterAutospacing="0" w:line="600" w:lineRule="exact"/>
      <w:ind w:firstLine="0" w:firstLineChars="0"/>
      <w:jc w:val="center"/>
      <w:outlineLvl w:val="0"/>
    </w:pPr>
    <w:rPr>
      <w:rFonts w:eastAsia="Arial Unicode MS"/>
      <w:kern w:val="44"/>
      <w:sz w:val="44"/>
    </w:rPr>
  </w:style>
  <w:style w:type="paragraph" w:styleId="4">
    <w:name w:val="heading 2"/>
    <w:basedOn w:val="1"/>
    <w:next w:val="1"/>
    <w:unhideWhenUsed/>
    <w:qFormat/>
    <w:uiPriority w:val="0"/>
    <w:pPr>
      <w:keepNext/>
      <w:keepLines/>
      <w:widowControl w:val="0"/>
      <w:suppressLineNumbers w:val="0"/>
      <w:spacing w:before="0" w:beforeAutospacing="0" w:after="0" w:afterAutospacing="0" w:line="600" w:lineRule="exact"/>
      <w:ind w:left="0" w:right="0" w:firstLine="640" w:firstLineChars="200"/>
      <w:jc w:val="both"/>
      <w:outlineLvl w:val="1"/>
    </w:pPr>
    <w:rPr>
      <w:rFonts w:hint="default" w:ascii="Cambria" w:hAnsi="Cambria" w:eastAsia="楷体_GB2312" w:cs="Times New Roman"/>
      <w:b/>
      <w:bCs/>
      <w:kern w:val="2"/>
      <w:sz w:val="32"/>
      <w:szCs w:val="32"/>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1"/>
    <w:qFormat/>
    <w:uiPriority w:val="99"/>
    <w:pPr>
      <w:keepNext/>
      <w:keepLines/>
      <w:spacing w:before="280" w:after="156" w:line="377" w:lineRule="auto"/>
      <w:jc w:val="left"/>
      <w:outlineLvl w:val="4"/>
    </w:pPr>
    <w:rPr>
      <w:rFonts w:ascii="Arial" w:hAnsi="Arial" w:eastAsia="黑体"/>
      <w:b/>
      <w:sz w:val="24"/>
      <w:szCs w:val="28"/>
    </w:rPr>
  </w:style>
  <w:style w:type="paragraph" w:styleId="5">
    <w:name w:val="Body Text Indent"/>
    <w:basedOn w:val="1"/>
    <w:qFormat/>
    <w:uiPriority w:val="0"/>
    <w:pPr>
      <w:ind w:firstLine="600" w:firstLineChars="200"/>
    </w:pPr>
    <w:rPr>
      <w:sz w:val="30"/>
      <w:szCs w:val="3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qFormat/>
    <w:uiPriority w:val="0"/>
    <w:pPr>
      <w:keepNext w:val="0"/>
      <w:keepLines w:val="0"/>
      <w:widowControl w:val="0"/>
      <w:suppressLineNumbers w:val="0"/>
      <w:spacing w:after="120" w:afterAutospacing="0"/>
      <w:ind w:leftChars="200" w:firstLine="420" w:firstLineChars="200"/>
      <w:jc w:val="both"/>
    </w:pPr>
    <w:rPr>
      <w:rFonts w:hint="eastAsia" w:ascii="仿宋_GB2312" w:hAnsi="Times New Roman" w:eastAsia="仿宋_GB2312" w:cs="Times New Roman"/>
      <w:kern w:val="2"/>
      <w:sz w:val="32"/>
      <w:szCs w:val="32"/>
      <w:lang w:val="en-US" w:eastAsia="zh-CN" w:bidi="ar"/>
    </w:rPr>
  </w:style>
  <w:style w:type="paragraph" w:customStyle="1" w:styleId="11">
    <w:name w:val="四号正文"/>
    <w:basedOn w:val="1"/>
    <w:qFormat/>
    <w:uiPriority w:val="0"/>
    <w:pPr>
      <w:keepNext w:val="0"/>
      <w:keepLines w:val="0"/>
      <w:widowControl w:val="0"/>
      <w:suppressLineNumbers w:val="0"/>
      <w:spacing w:before="0" w:beforeAutospacing="0" w:after="0" w:afterAutospacing="0" w:line="360" w:lineRule="auto"/>
      <w:ind w:left="0" w:right="0"/>
      <w:jc w:val="both"/>
    </w:pPr>
    <w:rPr>
      <w:rFonts w:hint="default" w:ascii="??" w:hAnsi="??" w:eastAsia="宋体" w:cs="宋体"/>
      <w:color w:val="000000"/>
      <w:kern w:val="0"/>
      <w:sz w:val="28"/>
      <w:szCs w:val="28"/>
      <w:lang w:val="en-US" w:eastAsia="zh-CN" w:bidi="ar"/>
    </w:rPr>
  </w:style>
  <w:style w:type="character" w:customStyle="1" w:styleId="12">
    <w:name w:val="font91"/>
    <w:basedOn w:val="10"/>
    <w:qFormat/>
    <w:uiPriority w:val="0"/>
    <w:rPr>
      <w:rFonts w:hint="eastAsia" w:ascii="宋体" w:hAnsi="宋体" w:eastAsia="宋体" w:cs="宋体"/>
      <w:b/>
      <w:bCs/>
      <w:color w:val="000000"/>
      <w:sz w:val="32"/>
      <w:szCs w:val="32"/>
      <w:u w:val="none"/>
    </w:rPr>
  </w:style>
  <w:style w:type="character" w:customStyle="1" w:styleId="13">
    <w:name w:val="font21"/>
    <w:basedOn w:val="10"/>
    <w:qFormat/>
    <w:uiPriority w:val="0"/>
    <w:rPr>
      <w:rFonts w:hint="eastAsia" w:ascii="宋体" w:hAnsi="宋体" w:eastAsia="宋体" w:cs="宋体"/>
      <w:color w:val="000000"/>
      <w:sz w:val="32"/>
      <w:szCs w:val="32"/>
      <w:u w:val="none"/>
    </w:rPr>
  </w:style>
  <w:style w:type="character" w:customStyle="1" w:styleId="14">
    <w:name w:val="font101"/>
    <w:basedOn w:val="10"/>
    <w:qFormat/>
    <w:uiPriority w:val="0"/>
    <w:rPr>
      <w:rFonts w:hint="eastAsia" w:ascii="宋体" w:hAnsi="宋体" w:eastAsia="宋体" w:cs="宋体"/>
      <w:color w:val="000000"/>
      <w:sz w:val="20"/>
      <w:szCs w:val="20"/>
      <w:u w:val="none"/>
    </w:rPr>
  </w:style>
  <w:style w:type="character" w:customStyle="1" w:styleId="15">
    <w:name w:val="font111"/>
    <w:basedOn w:val="10"/>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1101</Words>
  <Characters>1180</Characters>
  <Lines>0</Lines>
  <Paragraphs>0</Paragraphs>
  <TotalTime>4</TotalTime>
  <ScaleCrop>false</ScaleCrop>
  <LinksUpToDate>false</LinksUpToDate>
  <CharactersWithSpaces>1328</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2025-04-21T08:42:00Z</dcterms:created>
  <dc:creator>Administrator</dc:creator>
  <cp:lastModifiedBy>QX-ZFB-0032</cp:lastModifiedBy>
  <cp:lastPrinted>2025-04-21T11:46:00Z</cp:lastPrinted>
  <dcterms:modified xsi:type="dcterms:W3CDTF">2025-11-14T14:35:10Z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KSOTemplateDocerSaveRecord">
    <vt:lpwstr>eyJoZGlkIjoiMWUxNDdjOGQ4N2ZjMjE1ZGQwNzdjNGRlYWIyNzAzZGUiLCJ1c2VySWQiOiIyMzY1ODI5NjcifQ==</vt:lpwstr>
  </property>
  <property fmtid="{D5CDD505-2E9C-101B-9397-08002B2CF9AE}" pid="4" name="ICV">
    <vt:lpwstr>39C254EB6DBDA19F9ECD16696D7CA742_43</vt:lpwstr>
  </property>
</Properties>
</file>