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A7C7">
      <w:pPr>
        <w:spacing w:line="258" w:lineRule="auto"/>
        <w:rPr>
          <w:rFonts w:ascii="Arial"/>
          <w:sz w:val="21"/>
        </w:rPr>
      </w:pPr>
    </w:p>
    <w:p w14:paraId="47977925">
      <w:pPr>
        <w:spacing w:line="258" w:lineRule="auto"/>
        <w:rPr>
          <w:rFonts w:ascii="Arial"/>
          <w:sz w:val="21"/>
        </w:rPr>
      </w:pPr>
    </w:p>
    <w:p w14:paraId="7B24624A">
      <w:pPr>
        <w:spacing w:line="259" w:lineRule="auto"/>
        <w:rPr>
          <w:rFonts w:ascii="Arial"/>
          <w:sz w:val="21"/>
        </w:rPr>
      </w:pPr>
    </w:p>
    <w:p w14:paraId="641B119D">
      <w:pPr>
        <w:spacing w:line="259" w:lineRule="auto"/>
        <w:rPr>
          <w:rFonts w:ascii="Arial"/>
          <w:sz w:val="21"/>
        </w:rPr>
      </w:pPr>
    </w:p>
    <w:p w14:paraId="0E09956F">
      <w:pPr>
        <w:spacing w:line="259" w:lineRule="auto"/>
        <w:rPr>
          <w:rFonts w:ascii="Arial"/>
          <w:sz w:val="21"/>
        </w:rPr>
      </w:pPr>
    </w:p>
    <w:p w14:paraId="4B905A05">
      <w:pPr>
        <w:spacing w:line="259" w:lineRule="auto"/>
        <w:rPr>
          <w:rFonts w:ascii="Arial"/>
          <w:sz w:val="21"/>
        </w:rPr>
      </w:pPr>
    </w:p>
    <w:p w14:paraId="6AB09A54">
      <w:pPr>
        <w:spacing w:line="259" w:lineRule="auto"/>
        <w:rPr>
          <w:rFonts w:ascii="Arial"/>
          <w:sz w:val="21"/>
        </w:rPr>
      </w:pPr>
    </w:p>
    <w:p w14:paraId="179BB7A8">
      <w:pPr>
        <w:spacing w:line="259" w:lineRule="auto"/>
        <w:rPr>
          <w:rFonts w:ascii="Arial"/>
          <w:sz w:val="21"/>
        </w:rPr>
      </w:pPr>
    </w:p>
    <w:p w14:paraId="4A4783EC">
      <w:pPr>
        <w:spacing w:before="136" w:line="210" w:lineRule="auto"/>
        <w:ind w:left="2480"/>
        <w:rPr>
          <w:rFonts w:ascii="宋体" w:hAnsi="宋体" w:eastAsia="宋体" w:cs="宋体"/>
          <w:sz w:val="42"/>
          <w:szCs w:val="42"/>
        </w:rPr>
      </w:pPr>
      <w:r>
        <w:rPr>
          <w:rFonts w:ascii="宋体" w:hAnsi="宋体" w:eastAsia="宋体" w:cs="宋体"/>
          <w:b/>
          <w:bCs/>
          <w:spacing w:val="-16"/>
          <w:sz w:val="42"/>
          <w:szCs w:val="42"/>
        </w:rPr>
        <w:t>渠县</w:t>
      </w:r>
      <w:r>
        <w:rPr>
          <w:rFonts w:hint="eastAsia" w:ascii="宋体" w:hAnsi="宋体" w:eastAsia="宋体" w:cs="宋体"/>
          <w:b/>
          <w:bCs/>
          <w:spacing w:val="-16"/>
          <w:sz w:val="42"/>
          <w:szCs w:val="42"/>
          <w:lang w:eastAsia="zh-CN"/>
        </w:rPr>
        <w:t>龙凤镇</w:t>
      </w:r>
      <w:r>
        <w:rPr>
          <w:rFonts w:ascii="宋体" w:hAnsi="宋体" w:eastAsia="宋体" w:cs="宋体"/>
          <w:b/>
          <w:bCs/>
          <w:spacing w:val="-16"/>
          <w:sz w:val="42"/>
          <w:szCs w:val="42"/>
        </w:rPr>
        <w:t>人民政府</w:t>
      </w:r>
    </w:p>
    <w:p w14:paraId="1DC33437">
      <w:pPr>
        <w:spacing w:before="2" w:line="217" w:lineRule="auto"/>
        <w:ind w:left="1610"/>
        <w:rPr>
          <w:rFonts w:ascii="宋体" w:hAnsi="宋体" w:eastAsia="宋体" w:cs="宋体"/>
          <w:sz w:val="42"/>
          <w:szCs w:val="42"/>
        </w:rPr>
      </w:pPr>
      <w:r>
        <w:rPr>
          <w:rFonts w:hint="eastAsia" w:ascii="宋体" w:hAnsi="宋体" w:eastAsia="宋体" w:cs="宋体"/>
          <w:b/>
          <w:bCs/>
          <w:spacing w:val="-10"/>
          <w:sz w:val="42"/>
          <w:szCs w:val="42"/>
          <w:lang w:eastAsia="zh-CN"/>
        </w:rPr>
        <w:t>2024</w:t>
      </w:r>
      <w:r>
        <w:rPr>
          <w:rFonts w:ascii="宋体" w:hAnsi="宋体" w:eastAsia="宋体" w:cs="宋体"/>
          <w:b/>
          <w:bCs/>
          <w:spacing w:val="-10"/>
          <w:sz w:val="42"/>
          <w:szCs w:val="42"/>
        </w:rPr>
        <w:t>年部门预算绩效评价报告</w:t>
      </w:r>
    </w:p>
    <w:p w14:paraId="2BDC4C6D">
      <w:pPr>
        <w:spacing w:line="269" w:lineRule="auto"/>
        <w:rPr>
          <w:rFonts w:ascii="Arial"/>
          <w:sz w:val="21"/>
        </w:rPr>
      </w:pPr>
    </w:p>
    <w:p w14:paraId="554EB6E4">
      <w:pPr>
        <w:spacing w:line="269" w:lineRule="auto"/>
        <w:rPr>
          <w:rFonts w:ascii="Arial"/>
          <w:sz w:val="21"/>
        </w:rPr>
      </w:pPr>
    </w:p>
    <w:p w14:paraId="46F1B553">
      <w:pPr>
        <w:pStyle w:val="3"/>
        <w:spacing w:before="108" w:line="223" w:lineRule="auto"/>
        <w:ind w:firstLine="630" w:firstLineChars="200"/>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b/>
          <w:bCs/>
          <w:spacing w:val="7"/>
          <w:sz w:val="30"/>
          <w:szCs w:val="30"/>
        </w:rPr>
        <w:t>一、部门(单位)基本情况</w:t>
      </w:r>
    </w:p>
    <w:p w14:paraId="3C0067E5">
      <w:pPr>
        <w:pStyle w:val="3"/>
        <w:spacing w:before="97" w:line="360" w:lineRule="auto"/>
        <w:ind w:left="165" w:firstLine="480" w:firstLineChars="200"/>
        <w:rPr>
          <w:rFonts w:hint="eastAsia" w:ascii="仿宋" w:hAnsi="仿宋" w:eastAsia="仿宋" w:cs="仿宋"/>
          <w:spacing w:val="-19"/>
          <w:sz w:val="30"/>
          <w:szCs w:val="30"/>
        </w:rPr>
      </w:pPr>
      <w:r>
        <w:rPr>
          <w:rFonts w:hint="eastAsia" w:ascii="方正小标宋_GBK" w:hAnsi="方正小标宋_GBK" w:eastAsia="方正小标宋_GBK" w:cs="方正小标宋_GBK"/>
          <w:spacing w:val="-30"/>
          <w:sz w:val="30"/>
          <w:szCs w:val="30"/>
        </w:rPr>
        <w:t>(</w:t>
      </w:r>
      <w:r>
        <w:rPr>
          <w:rFonts w:hint="eastAsia" w:ascii="方正小标宋_GBK" w:hAnsi="方正小标宋_GBK" w:eastAsia="方正小标宋_GBK" w:cs="方正小标宋_GBK"/>
          <w:spacing w:val="-19"/>
          <w:sz w:val="30"/>
          <w:szCs w:val="30"/>
        </w:rPr>
        <w:t>一)机构组成。</w:t>
      </w:r>
      <w:r>
        <w:rPr>
          <w:rFonts w:hint="eastAsia" w:cs="仿宋"/>
          <w:spacing w:val="-19"/>
          <w:sz w:val="30"/>
          <w:szCs w:val="30"/>
          <w:lang w:val="en-US" w:eastAsia="zh-CN"/>
        </w:rPr>
        <w:t>渠县</w:t>
      </w:r>
      <w:r>
        <w:rPr>
          <w:rFonts w:hint="eastAsia" w:cs="仿宋"/>
          <w:spacing w:val="-19"/>
          <w:sz w:val="30"/>
          <w:szCs w:val="30"/>
          <w:lang w:eastAsia="zh-CN"/>
        </w:rPr>
        <w:t>龙凤镇</w:t>
      </w:r>
      <w:r>
        <w:rPr>
          <w:rFonts w:hint="eastAsia" w:ascii="仿宋" w:hAnsi="仿宋" w:eastAsia="仿宋" w:cs="仿宋"/>
          <w:spacing w:val="-19"/>
          <w:sz w:val="30"/>
          <w:szCs w:val="30"/>
        </w:rPr>
        <w:t>人民政府，</w:t>
      </w:r>
      <w:r>
        <w:rPr>
          <w:rFonts w:hint="default" w:ascii="仿宋" w:hAnsi="仿宋" w:eastAsia="仿宋" w:cs="仿宋"/>
          <w:spacing w:val="-19"/>
          <w:sz w:val="30"/>
          <w:szCs w:val="30"/>
        </w:rPr>
        <w:t>为独立核算的行政单位，是一级预算单位。根据编委核定，我镇内设机构1</w:t>
      </w:r>
      <w:r>
        <w:rPr>
          <w:rFonts w:hint="default" w:ascii="仿宋" w:hAnsi="仿宋" w:eastAsia="仿宋" w:cs="仿宋"/>
          <w:spacing w:val="-19"/>
          <w:sz w:val="30"/>
          <w:szCs w:val="30"/>
          <w:lang w:val="en-US" w:eastAsia="zh-CN"/>
        </w:rPr>
        <w:t>0</w:t>
      </w:r>
      <w:r>
        <w:rPr>
          <w:rFonts w:hint="default" w:ascii="仿宋" w:hAnsi="仿宋" w:eastAsia="仿宋" w:cs="仿宋"/>
          <w:spacing w:val="-19"/>
          <w:sz w:val="30"/>
          <w:szCs w:val="30"/>
        </w:rPr>
        <w:t>个：包括党政综合办公室、党建工作办公室、经济发展办公室、社会事务办公室、社会治理与综合执法办公室、应急管理办公室、财政所、便民服务中心、农业综合服务中心</w:t>
      </w:r>
      <w:r>
        <w:rPr>
          <w:rFonts w:hint="default" w:ascii="仿宋" w:hAnsi="仿宋" w:eastAsia="仿宋" w:cs="仿宋"/>
          <w:spacing w:val="-19"/>
          <w:sz w:val="30"/>
          <w:szCs w:val="30"/>
          <w:lang w:eastAsia="zh-CN"/>
        </w:rPr>
        <w:t>、村镇建设服务中心</w:t>
      </w:r>
      <w:r>
        <w:rPr>
          <w:rFonts w:hint="default" w:ascii="仿宋" w:hAnsi="仿宋" w:eastAsia="仿宋" w:cs="仿宋"/>
          <w:spacing w:val="-19"/>
          <w:sz w:val="30"/>
          <w:szCs w:val="30"/>
        </w:rPr>
        <w:t>。</w:t>
      </w:r>
    </w:p>
    <w:p w14:paraId="02D57E4D">
      <w:pPr>
        <w:spacing w:before="190" w:line="229" w:lineRule="auto"/>
        <w:ind w:left="929"/>
        <w:outlineLvl w:val="0"/>
        <w:rPr>
          <w:rFonts w:hint="eastAsia" w:ascii="方正小标宋_GBK" w:hAnsi="方正小标宋_GBK" w:eastAsia="方正小标宋_GBK" w:cs="方正小标宋_GBK"/>
          <w:b w:val="0"/>
          <w:bCs w:val="0"/>
          <w:sz w:val="30"/>
          <w:szCs w:val="30"/>
        </w:rPr>
      </w:pPr>
      <w:r>
        <w:rPr>
          <w:rFonts w:hint="eastAsia" w:ascii="方正小标宋_GBK" w:hAnsi="方正小标宋_GBK" w:eastAsia="方正小标宋_GBK" w:cs="方正小标宋_GBK"/>
          <w:b w:val="0"/>
          <w:bCs w:val="0"/>
          <w:spacing w:val="-1"/>
          <w:sz w:val="30"/>
          <w:szCs w:val="30"/>
        </w:rPr>
        <w:t>(二)机构职能。</w:t>
      </w:r>
    </w:p>
    <w:p w14:paraId="3B148984">
      <w:pPr>
        <w:pStyle w:val="3"/>
        <w:spacing w:before="191" w:line="334" w:lineRule="auto"/>
        <w:ind w:left="165" w:right="234" w:firstLine="599"/>
        <w:jc w:val="both"/>
        <w:rPr>
          <w:rFonts w:hint="eastAsia" w:ascii="仿宋" w:hAnsi="仿宋" w:eastAsia="仿宋" w:cs="仿宋"/>
          <w:sz w:val="30"/>
          <w:szCs w:val="30"/>
        </w:rPr>
      </w:pPr>
      <w:r>
        <w:rPr>
          <w:rFonts w:hint="eastAsia" w:ascii="仿宋" w:hAnsi="仿宋" w:eastAsia="仿宋" w:cs="仿宋"/>
          <w:spacing w:val="-19"/>
          <w:sz w:val="30"/>
          <w:szCs w:val="30"/>
        </w:rPr>
        <w:t>渠县</w:t>
      </w:r>
      <w:r>
        <w:rPr>
          <w:rFonts w:hint="eastAsia" w:cs="仿宋"/>
          <w:spacing w:val="-19"/>
          <w:sz w:val="30"/>
          <w:szCs w:val="30"/>
          <w:lang w:eastAsia="zh-CN"/>
        </w:rPr>
        <w:t>龙凤镇</w:t>
      </w:r>
      <w:r>
        <w:rPr>
          <w:rFonts w:hint="eastAsia" w:ascii="仿宋" w:hAnsi="仿宋" w:eastAsia="仿宋" w:cs="仿宋"/>
          <w:spacing w:val="-19"/>
          <w:sz w:val="30"/>
          <w:szCs w:val="30"/>
        </w:rPr>
        <w:t>人民政府基本职能：公共管理、公共服务、公共</w:t>
      </w:r>
      <w:r>
        <w:rPr>
          <w:rFonts w:hint="eastAsia" w:ascii="仿宋" w:hAnsi="仿宋" w:eastAsia="仿宋" w:cs="仿宋"/>
          <w:spacing w:val="1"/>
          <w:sz w:val="30"/>
          <w:szCs w:val="30"/>
        </w:rPr>
        <w:t xml:space="preserve"> </w:t>
      </w:r>
      <w:r>
        <w:rPr>
          <w:rFonts w:hint="eastAsia" w:ascii="仿宋" w:hAnsi="仿宋" w:eastAsia="仿宋" w:cs="仿宋"/>
          <w:spacing w:val="-19"/>
          <w:sz w:val="30"/>
          <w:szCs w:val="30"/>
        </w:rPr>
        <w:t>安全、民生保障。乡镇工作重心是实施乡村振兴战略、营造良好</w:t>
      </w:r>
      <w:r>
        <w:rPr>
          <w:rFonts w:hint="eastAsia" w:ascii="仿宋" w:hAnsi="仿宋" w:eastAsia="仿宋" w:cs="仿宋"/>
          <w:spacing w:val="8"/>
          <w:sz w:val="30"/>
          <w:szCs w:val="30"/>
        </w:rPr>
        <w:t xml:space="preserve"> </w:t>
      </w:r>
      <w:r>
        <w:rPr>
          <w:rFonts w:hint="eastAsia" w:ascii="仿宋" w:hAnsi="仿宋" w:eastAsia="仿宋" w:cs="仿宋"/>
          <w:spacing w:val="-29"/>
          <w:sz w:val="30"/>
          <w:szCs w:val="30"/>
        </w:rPr>
        <w:t>振兴环境、促进农民持续增收，推动乡镇职能由“管理型”向“公</w:t>
      </w:r>
      <w:r>
        <w:rPr>
          <w:rFonts w:hint="eastAsia" w:ascii="仿宋" w:hAnsi="仿宋" w:eastAsia="仿宋" w:cs="仿宋"/>
          <w:spacing w:val="18"/>
          <w:sz w:val="30"/>
          <w:szCs w:val="30"/>
        </w:rPr>
        <w:t xml:space="preserve"> </w:t>
      </w:r>
      <w:r>
        <w:rPr>
          <w:rFonts w:hint="eastAsia" w:ascii="仿宋" w:hAnsi="仿宋" w:eastAsia="仿宋" w:cs="仿宋"/>
          <w:spacing w:val="-19"/>
          <w:sz w:val="30"/>
          <w:szCs w:val="30"/>
        </w:rPr>
        <w:t>共服务型”转变。切实贯彻落实党和国家在农村的各项方针政策</w:t>
      </w:r>
      <w:r>
        <w:rPr>
          <w:rFonts w:hint="eastAsia" w:ascii="仿宋" w:hAnsi="仿宋" w:eastAsia="仿宋" w:cs="仿宋"/>
          <w:spacing w:val="11"/>
          <w:sz w:val="30"/>
          <w:szCs w:val="30"/>
        </w:rPr>
        <w:t xml:space="preserve"> </w:t>
      </w:r>
      <w:r>
        <w:rPr>
          <w:rFonts w:hint="eastAsia" w:ascii="仿宋" w:hAnsi="仿宋" w:eastAsia="仿宋" w:cs="仿宋"/>
          <w:spacing w:val="-19"/>
          <w:sz w:val="30"/>
          <w:szCs w:val="30"/>
        </w:rPr>
        <w:t>和法律法规，围绕农业、农村、农民搞好服务。组织群众发展生</w:t>
      </w:r>
      <w:r>
        <w:rPr>
          <w:rFonts w:hint="eastAsia" w:ascii="仿宋" w:hAnsi="仿宋" w:eastAsia="仿宋" w:cs="仿宋"/>
          <w:spacing w:val="14"/>
          <w:sz w:val="30"/>
          <w:szCs w:val="30"/>
        </w:rPr>
        <w:t xml:space="preserve"> </w:t>
      </w:r>
      <w:r>
        <w:rPr>
          <w:rFonts w:hint="eastAsia" w:ascii="仿宋" w:hAnsi="仿宋" w:eastAsia="仿宋" w:cs="仿宋"/>
          <w:spacing w:val="-17"/>
          <w:sz w:val="30"/>
          <w:szCs w:val="30"/>
        </w:rPr>
        <w:t>产、带动群众建设美好家园、教育群众共建和谐社会、服务群众</w:t>
      </w:r>
      <w:r>
        <w:rPr>
          <w:rFonts w:hint="eastAsia" w:ascii="仿宋" w:hAnsi="仿宋" w:eastAsia="仿宋" w:cs="仿宋"/>
          <w:spacing w:val="5"/>
          <w:sz w:val="30"/>
          <w:szCs w:val="30"/>
        </w:rPr>
        <w:t xml:space="preserve"> </w:t>
      </w:r>
      <w:r>
        <w:rPr>
          <w:rFonts w:hint="eastAsia" w:ascii="仿宋" w:hAnsi="仿宋" w:eastAsia="仿宋" w:cs="仿宋"/>
          <w:spacing w:val="-15"/>
          <w:sz w:val="30"/>
          <w:szCs w:val="30"/>
        </w:rPr>
        <w:t>让改革红利惠及</w:t>
      </w:r>
      <w:r>
        <w:rPr>
          <w:rFonts w:hint="eastAsia" w:cs="仿宋"/>
          <w:spacing w:val="-15"/>
          <w:sz w:val="30"/>
          <w:szCs w:val="30"/>
          <w:lang w:eastAsia="zh-CN"/>
        </w:rPr>
        <w:t>龙凤镇</w:t>
      </w:r>
      <w:r>
        <w:rPr>
          <w:rFonts w:hint="eastAsia" w:ascii="仿宋" w:hAnsi="仿宋" w:eastAsia="仿宋" w:cs="仿宋"/>
          <w:spacing w:val="-15"/>
          <w:sz w:val="30"/>
          <w:szCs w:val="30"/>
        </w:rPr>
        <w:t>人民。</w:t>
      </w:r>
    </w:p>
    <w:p w14:paraId="05B71EAD">
      <w:pPr>
        <w:pStyle w:val="3"/>
        <w:spacing w:before="60" w:line="328" w:lineRule="auto"/>
        <w:ind w:left="165" w:right="207" w:firstLine="709"/>
        <w:jc w:val="both"/>
        <w:rPr>
          <w:rFonts w:hint="eastAsia" w:ascii="仿宋" w:hAnsi="仿宋" w:eastAsia="仿宋" w:cs="仿宋"/>
          <w:sz w:val="30"/>
          <w:szCs w:val="30"/>
        </w:rPr>
      </w:pPr>
      <w:r>
        <w:rPr>
          <w:rFonts w:hint="eastAsia" w:ascii="方正小标宋_GBK" w:hAnsi="方正小标宋_GBK" w:eastAsia="方正小标宋_GBK" w:cs="方正小标宋_GBK"/>
          <w:spacing w:val="1"/>
          <w:sz w:val="30"/>
          <w:szCs w:val="30"/>
        </w:rPr>
        <w:t>(三)人员概况。</w:t>
      </w:r>
      <w:r>
        <w:rPr>
          <w:rFonts w:hint="eastAsia" w:ascii="仿宋" w:hAnsi="仿宋" w:eastAsia="仿宋" w:cs="仿宋"/>
          <w:spacing w:val="1"/>
          <w:sz w:val="30"/>
          <w:szCs w:val="30"/>
        </w:rPr>
        <w:t>截至</w:t>
      </w:r>
      <w:r>
        <w:rPr>
          <w:rFonts w:hint="eastAsia" w:ascii="仿宋" w:hAnsi="仿宋" w:eastAsia="仿宋" w:cs="仿宋"/>
          <w:spacing w:val="1"/>
          <w:sz w:val="30"/>
          <w:szCs w:val="30"/>
          <w:lang w:eastAsia="zh-CN"/>
        </w:rPr>
        <w:t>2024</w:t>
      </w:r>
      <w:r>
        <w:rPr>
          <w:rFonts w:hint="eastAsia" w:ascii="仿宋" w:hAnsi="仿宋" w:eastAsia="仿宋" w:cs="仿宋"/>
          <w:spacing w:val="1"/>
          <w:sz w:val="30"/>
          <w:szCs w:val="30"/>
        </w:rPr>
        <w:t>年末，</w:t>
      </w:r>
      <w:r>
        <w:rPr>
          <w:rFonts w:hint="eastAsia" w:cs="仿宋"/>
          <w:spacing w:val="1"/>
          <w:sz w:val="30"/>
          <w:szCs w:val="30"/>
          <w:lang w:eastAsia="zh-CN"/>
        </w:rPr>
        <w:t>龙凤镇</w:t>
      </w:r>
      <w:r>
        <w:rPr>
          <w:rFonts w:hint="eastAsia" w:ascii="仿宋" w:hAnsi="仿宋" w:eastAsia="仿宋" w:cs="仿宋"/>
          <w:spacing w:val="1"/>
          <w:sz w:val="30"/>
          <w:szCs w:val="30"/>
        </w:rPr>
        <w:t>人民政府机关</w:t>
      </w:r>
      <w:r>
        <w:rPr>
          <w:rFonts w:hint="eastAsia" w:ascii="仿宋" w:hAnsi="仿宋" w:eastAsia="仿宋" w:cs="仿宋"/>
          <w:sz w:val="32"/>
          <w:szCs w:val="32"/>
          <w:lang w:val="en-US" w:eastAsia="zh-CN"/>
        </w:rPr>
        <w:t>龙凤镇</w:t>
      </w:r>
      <w:r>
        <w:rPr>
          <w:rFonts w:hint="eastAsia" w:ascii="仿宋" w:hAnsi="仿宋" w:eastAsia="仿宋" w:cs="仿宋"/>
          <w:sz w:val="32"/>
          <w:szCs w:val="32"/>
        </w:rPr>
        <w:t>编制</w:t>
      </w:r>
      <w:r>
        <w:rPr>
          <w:rFonts w:hint="eastAsia" w:ascii="仿宋" w:hAnsi="仿宋" w:eastAsia="仿宋" w:cs="仿宋"/>
          <w:sz w:val="32"/>
          <w:szCs w:val="32"/>
          <w:lang w:val="en-US" w:eastAsia="zh-CN"/>
        </w:rPr>
        <w:t>3</w:t>
      </w:r>
      <w:r>
        <w:rPr>
          <w:rFonts w:hint="eastAsia" w:cs="仿宋"/>
          <w:sz w:val="32"/>
          <w:szCs w:val="32"/>
          <w:lang w:val="en-US" w:eastAsia="zh-CN"/>
        </w:rPr>
        <w:t>8</w:t>
      </w:r>
      <w:r>
        <w:rPr>
          <w:rFonts w:hint="eastAsia" w:ascii="仿宋" w:hAnsi="仿宋" w:eastAsia="仿宋" w:cs="仿宋"/>
          <w:sz w:val="32"/>
          <w:szCs w:val="32"/>
        </w:rPr>
        <w:t>人。其中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乡</w:t>
      </w:r>
      <w:r>
        <w:rPr>
          <w:rFonts w:hint="eastAsia" w:ascii="仿宋" w:hAnsi="仿宋" w:eastAsia="仿宋" w:cs="仿宋"/>
          <w:sz w:val="32"/>
          <w:szCs w:val="32"/>
        </w:rPr>
        <w:t>政府机关行政编制</w:t>
      </w:r>
      <w:r>
        <w:rPr>
          <w:rFonts w:hint="eastAsia" w:cs="仿宋"/>
          <w:sz w:val="32"/>
          <w:szCs w:val="32"/>
          <w:lang w:val="en-US" w:eastAsia="zh-CN"/>
        </w:rPr>
        <w:t>21</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事业编制</w:t>
      </w:r>
      <w:r>
        <w:rPr>
          <w:rFonts w:hint="eastAsia" w:ascii="仿宋" w:hAnsi="仿宋" w:eastAsia="仿宋" w:cs="仿宋"/>
          <w:sz w:val="32"/>
          <w:szCs w:val="32"/>
          <w:lang w:val="en-US" w:eastAsia="zh-CN"/>
        </w:rPr>
        <w:t>14</w:t>
      </w:r>
      <w:r>
        <w:rPr>
          <w:rFonts w:hint="eastAsia" w:ascii="仿宋" w:hAnsi="仿宋" w:eastAsia="仿宋" w:cs="仿宋"/>
          <w:sz w:val="32"/>
          <w:szCs w:val="32"/>
        </w:rPr>
        <w:t>人</w:t>
      </w:r>
      <w:r>
        <w:rPr>
          <w:rFonts w:hint="eastAsia" w:ascii="仿宋" w:hAnsi="仿宋" w:eastAsia="仿宋" w:cs="仿宋"/>
          <w:spacing w:val="5"/>
          <w:sz w:val="30"/>
          <w:szCs w:val="30"/>
        </w:rPr>
        <w:t>。</w:t>
      </w:r>
      <w:r>
        <w:rPr>
          <w:rFonts w:hint="eastAsia" w:ascii="仿宋" w:hAnsi="仿宋" w:eastAsia="仿宋" w:cs="仿宋"/>
          <w:spacing w:val="5"/>
          <w:sz w:val="30"/>
          <w:szCs w:val="30"/>
          <w:lang w:eastAsia="zh-CN"/>
        </w:rPr>
        <w:t>2024</w:t>
      </w:r>
      <w:r>
        <w:rPr>
          <w:rFonts w:hint="eastAsia" w:ascii="仿宋" w:hAnsi="仿宋" w:eastAsia="仿宋" w:cs="仿宋"/>
          <w:spacing w:val="5"/>
          <w:sz w:val="30"/>
          <w:szCs w:val="30"/>
        </w:rPr>
        <w:t>年实际人员</w:t>
      </w:r>
      <w:r>
        <w:rPr>
          <w:rFonts w:hint="eastAsia" w:cs="仿宋"/>
          <w:spacing w:val="5"/>
          <w:sz w:val="30"/>
          <w:szCs w:val="30"/>
          <w:lang w:val="en-US" w:eastAsia="zh-CN"/>
        </w:rPr>
        <w:t>35</w:t>
      </w:r>
      <w:r>
        <w:rPr>
          <w:rFonts w:hint="eastAsia" w:ascii="仿宋" w:hAnsi="仿宋" w:eastAsia="仿宋" w:cs="仿宋"/>
          <w:spacing w:val="5"/>
          <w:sz w:val="30"/>
          <w:szCs w:val="30"/>
        </w:rPr>
        <w:t>人，其中行政人员2</w:t>
      </w:r>
      <w:r>
        <w:rPr>
          <w:rFonts w:hint="eastAsia" w:cs="仿宋"/>
          <w:spacing w:val="5"/>
          <w:sz w:val="30"/>
          <w:szCs w:val="30"/>
          <w:lang w:val="en-US" w:eastAsia="zh-CN"/>
        </w:rPr>
        <w:t>4</w:t>
      </w:r>
      <w:r>
        <w:rPr>
          <w:rFonts w:hint="eastAsia" w:ascii="仿宋" w:hAnsi="仿宋" w:eastAsia="仿宋" w:cs="仿宋"/>
          <w:spacing w:val="4"/>
          <w:sz w:val="30"/>
          <w:szCs w:val="30"/>
        </w:rPr>
        <w:t>人，非参公</w:t>
      </w:r>
      <w:r>
        <w:rPr>
          <w:rFonts w:hint="eastAsia" w:ascii="仿宋" w:hAnsi="仿宋" w:eastAsia="仿宋" w:cs="仿宋"/>
          <w:sz w:val="30"/>
          <w:szCs w:val="30"/>
        </w:rPr>
        <w:t xml:space="preserve"> </w:t>
      </w:r>
      <w:r>
        <w:rPr>
          <w:rFonts w:hint="eastAsia" w:ascii="仿宋" w:hAnsi="仿宋" w:eastAsia="仿宋" w:cs="仿宋"/>
          <w:spacing w:val="5"/>
          <w:sz w:val="30"/>
          <w:szCs w:val="30"/>
        </w:rPr>
        <w:t>事业人员</w:t>
      </w:r>
      <w:r>
        <w:rPr>
          <w:rFonts w:hint="eastAsia" w:cs="仿宋"/>
          <w:spacing w:val="5"/>
          <w:sz w:val="30"/>
          <w:szCs w:val="30"/>
          <w:lang w:val="en-US" w:eastAsia="zh-CN"/>
        </w:rPr>
        <w:t>11</w:t>
      </w:r>
      <w:r>
        <w:rPr>
          <w:rFonts w:hint="eastAsia" w:ascii="仿宋" w:hAnsi="仿宋" w:eastAsia="仿宋" w:cs="仿宋"/>
          <w:spacing w:val="5"/>
          <w:sz w:val="30"/>
          <w:szCs w:val="30"/>
        </w:rPr>
        <w:t>人，村、社区补助人员46人，退休人员</w:t>
      </w:r>
      <w:r>
        <w:rPr>
          <w:rFonts w:hint="eastAsia" w:cs="仿宋"/>
          <w:spacing w:val="5"/>
          <w:sz w:val="30"/>
          <w:szCs w:val="30"/>
          <w:lang w:val="en-US" w:eastAsia="zh-CN"/>
        </w:rPr>
        <w:t>14</w:t>
      </w:r>
      <w:r>
        <w:rPr>
          <w:rFonts w:hint="eastAsia" w:ascii="仿宋" w:hAnsi="仿宋" w:eastAsia="仿宋" w:cs="仿宋"/>
          <w:spacing w:val="5"/>
          <w:sz w:val="30"/>
          <w:szCs w:val="30"/>
        </w:rPr>
        <w:t>人。学</w:t>
      </w:r>
      <w:r>
        <w:rPr>
          <w:rFonts w:hint="eastAsia" w:ascii="仿宋" w:hAnsi="仿宋" w:eastAsia="仿宋" w:cs="仿宋"/>
          <w:spacing w:val="11"/>
          <w:sz w:val="30"/>
          <w:szCs w:val="30"/>
        </w:rPr>
        <w:t xml:space="preserve"> </w:t>
      </w:r>
      <w:r>
        <w:rPr>
          <w:rFonts w:hint="eastAsia" w:ascii="仿宋" w:hAnsi="仿宋" w:eastAsia="仿宋" w:cs="仿宋"/>
          <w:spacing w:val="-16"/>
          <w:sz w:val="30"/>
          <w:szCs w:val="30"/>
        </w:rPr>
        <w:t>校、卫生院等部门没有在乡政府预算，人员没有包含在以上人员</w:t>
      </w:r>
      <w:r>
        <w:rPr>
          <w:rFonts w:hint="eastAsia" w:ascii="仿宋" w:hAnsi="仿宋" w:eastAsia="仿宋" w:cs="仿宋"/>
          <w:spacing w:val="3"/>
          <w:sz w:val="30"/>
          <w:szCs w:val="30"/>
        </w:rPr>
        <w:t xml:space="preserve"> </w:t>
      </w:r>
      <w:r>
        <w:rPr>
          <w:rFonts w:hint="eastAsia" w:ascii="仿宋" w:hAnsi="仿宋" w:eastAsia="仿宋" w:cs="仿宋"/>
          <w:spacing w:val="-25"/>
          <w:sz w:val="30"/>
          <w:szCs w:val="30"/>
        </w:rPr>
        <w:t>中。</w:t>
      </w:r>
    </w:p>
    <w:p w14:paraId="513A289A">
      <w:pPr>
        <w:spacing w:before="125" w:line="222" w:lineRule="auto"/>
        <w:ind w:left="769"/>
        <w:outlineLvl w:val="0"/>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b/>
          <w:bCs/>
          <w:spacing w:val="-17"/>
          <w:sz w:val="30"/>
          <w:szCs w:val="30"/>
        </w:rPr>
        <w:t>二、部门资金收支情况</w:t>
      </w:r>
    </w:p>
    <w:p w14:paraId="19DF4E31">
      <w:pPr>
        <w:pStyle w:val="3"/>
        <w:spacing w:before="224" w:line="338" w:lineRule="auto"/>
        <w:ind w:left="165" w:right="182" w:firstLine="699"/>
        <w:jc w:val="both"/>
        <w:rPr>
          <w:rFonts w:hint="eastAsia" w:ascii="仿宋" w:hAnsi="仿宋" w:eastAsia="仿宋" w:cs="仿宋"/>
          <w:spacing w:val="1"/>
          <w:sz w:val="30"/>
          <w:szCs w:val="30"/>
        </w:rPr>
      </w:pPr>
      <w:r>
        <w:rPr>
          <w:rFonts w:hint="eastAsia" w:ascii="方正小标宋_GBK" w:hAnsi="方正小标宋_GBK" w:eastAsia="方正小标宋_GBK" w:cs="方正小标宋_GBK"/>
          <w:spacing w:val="2"/>
          <w:sz w:val="30"/>
          <w:szCs w:val="30"/>
        </w:rPr>
        <w:t>(一)收入情况。</w:t>
      </w:r>
      <w:r>
        <w:rPr>
          <w:rFonts w:hint="eastAsia" w:ascii="仿宋" w:hAnsi="仿宋" w:eastAsia="仿宋" w:cs="仿宋"/>
          <w:spacing w:val="2"/>
          <w:sz w:val="30"/>
          <w:szCs w:val="30"/>
        </w:rPr>
        <w:t>渠县</w:t>
      </w:r>
      <w:r>
        <w:rPr>
          <w:rFonts w:hint="eastAsia" w:cs="仿宋"/>
          <w:spacing w:val="2"/>
          <w:sz w:val="30"/>
          <w:szCs w:val="30"/>
          <w:lang w:eastAsia="zh-CN"/>
        </w:rPr>
        <w:t>龙凤镇</w:t>
      </w:r>
      <w:r>
        <w:rPr>
          <w:rFonts w:hint="eastAsia" w:ascii="仿宋" w:hAnsi="仿宋" w:eastAsia="仿宋" w:cs="仿宋"/>
          <w:spacing w:val="2"/>
          <w:sz w:val="30"/>
          <w:szCs w:val="30"/>
        </w:rPr>
        <w:t>人民政府</w:t>
      </w:r>
      <w:r>
        <w:rPr>
          <w:rFonts w:hint="eastAsia" w:cs="仿宋"/>
          <w:spacing w:val="2"/>
          <w:sz w:val="30"/>
          <w:szCs w:val="30"/>
          <w:lang w:eastAsia="zh-CN"/>
        </w:rPr>
        <w:t>，</w:t>
      </w:r>
      <w:r>
        <w:rPr>
          <w:rFonts w:hint="eastAsia" w:ascii="仿宋" w:hAnsi="仿宋" w:eastAsia="仿宋" w:cs="仿宋"/>
          <w:spacing w:val="2"/>
          <w:sz w:val="30"/>
          <w:szCs w:val="30"/>
          <w:lang w:eastAsia="zh-CN"/>
        </w:rPr>
        <w:t>2024</w:t>
      </w:r>
      <w:r>
        <w:rPr>
          <w:rFonts w:hint="eastAsia" w:ascii="仿宋" w:hAnsi="仿宋" w:eastAsia="仿宋" w:cs="仿宋"/>
          <w:spacing w:val="2"/>
          <w:sz w:val="30"/>
          <w:szCs w:val="30"/>
        </w:rPr>
        <w:t>年一</w:t>
      </w:r>
      <w:r>
        <w:rPr>
          <w:rFonts w:hint="eastAsia" w:ascii="仿宋" w:hAnsi="仿宋" w:eastAsia="仿宋" w:cs="仿宋"/>
          <w:spacing w:val="1"/>
          <w:sz w:val="30"/>
          <w:szCs w:val="30"/>
        </w:rPr>
        <w:t>般公共预</w:t>
      </w:r>
      <w:r>
        <w:rPr>
          <w:rFonts w:hint="eastAsia" w:ascii="仿宋" w:hAnsi="仿宋" w:eastAsia="仿宋" w:cs="仿宋"/>
          <w:spacing w:val="-9"/>
          <w:sz w:val="30"/>
          <w:szCs w:val="30"/>
        </w:rPr>
        <w:t>算财政拨款预算安排</w:t>
      </w:r>
      <w:r>
        <w:rPr>
          <w:rFonts w:hint="eastAsia" w:cs="仿宋"/>
          <w:spacing w:val="-9"/>
          <w:sz w:val="30"/>
          <w:szCs w:val="30"/>
          <w:lang w:val="en-US" w:eastAsia="zh-CN"/>
        </w:rPr>
        <w:t>893.57</w:t>
      </w:r>
      <w:r>
        <w:rPr>
          <w:rFonts w:hint="eastAsia" w:ascii="仿宋" w:hAnsi="仿宋" w:eastAsia="仿宋" w:cs="仿宋"/>
          <w:spacing w:val="-9"/>
          <w:sz w:val="30"/>
          <w:szCs w:val="30"/>
        </w:rPr>
        <w:t>万元，中期调整预算</w:t>
      </w:r>
      <w:r>
        <w:rPr>
          <w:rFonts w:hint="eastAsia" w:cs="仿宋"/>
          <w:spacing w:val="-9"/>
          <w:sz w:val="30"/>
          <w:szCs w:val="30"/>
          <w:lang w:val="en-US" w:eastAsia="zh-CN"/>
        </w:rPr>
        <w:t>138.85</w:t>
      </w:r>
      <w:r>
        <w:rPr>
          <w:rFonts w:hint="eastAsia" w:ascii="仿宋" w:hAnsi="仿宋" w:eastAsia="仿宋" w:cs="仿宋"/>
          <w:spacing w:val="-9"/>
          <w:sz w:val="30"/>
          <w:szCs w:val="30"/>
        </w:rPr>
        <w:t>万元，全年一般公共财政拨款收入预算</w:t>
      </w:r>
      <w:r>
        <w:rPr>
          <w:rFonts w:hint="eastAsia" w:cs="仿宋"/>
          <w:spacing w:val="-9"/>
          <w:sz w:val="30"/>
          <w:szCs w:val="30"/>
          <w:lang w:val="en-US" w:eastAsia="zh-CN"/>
        </w:rPr>
        <w:t>1032.42</w:t>
      </w:r>
      <w:r>
        <w:rPr>
          <w:rFonts w:hint="eastAsia" w:ascii="仿宋" w:hAnsi="仿宋" w:eastAsia="仿宋" w:cs="仿宋"/>
          <w:spacing w:val="-9"/>
          <w:sz w:val="30"/>
          <w:szCs w:val="30"/>
        </w:rPr>
        <w:t>万元，年初政府性基金预算</w:t>
      </w:r>
      <w:r>
        <w:rPr>
          <w:rFonts w:hint="eastAsia" w:ascii="仿宋" w:hAnsi="仿宋" w:eastAsia="仿宋" w:cs="仿宋"/>
          <w:spacing w:val="-5"/>
          <w:sz w:val="30"/>
          <w:szCs w:val="30"/>
        </w:rPr>
        <w:t>财政拨款收入</w:t>
      </w:r>
      <w:r>
        <w:rPr>
          <w:rFonts w:hint="eastAsia" w:cs="仿宋"/>
          <w:spacing w:val="-5"/>
          <w:sz w:val="30"/>
          <w:szCs w:val="30"/>
          <w:lang w:val="en-US" w:eastAsia="zh-CN"/>
        </w:rPr>
        <w:t>54</w:t>
      </w:r>
      <w:r>
        <w:rPr>
          <w:rFonts w:hint="eastAsia" w:ascii="仿宋" w:hAnsi="仿宋" w:eastAsia="仿宋" w:cs="仿宋"/>
          <w:spacing w:val="-5"/>
          <w:sz w:val="30"/>
          <w:szCs w:val="30"/>
        </w:rPr>
        <w:t>万元，中期调整政府性基金预算财政拨</w:t>
      </w:r>
      <w:r>
        <w:rPr>
          <w:rFonts w:hint="eastAsia" w:ascii="仿宋" w:hAnsi="仿宋" w:eastAsia="仿宋" w:cs="仿宋"/>
          <w:spacing w:val="-6"/>
          <w:sz w:val="30"/>
          <w:szCs w:val="30"/>
        </w:rPr>
        <w:t>款收入</w:t>
      </w:r>
      <w:r>
        <w:rPr>
          <w:rFonts w:hint="eastAsia" w:cs="仿宋"/>
          <w:spacing w:val="-6"/>
          <w:sz w:val="30"/>
          <w:szCs w:val="30"/>
          <w:lang w:val="en-US" w:eastAsia="zh-CN"/>
        </w:rPr>
        <w:t>10</w:t>
      </w:r>
      <w:r>
        <w:rPr>
          <w:rFonts w:hint="eastAsia" w:ascii="仿宋" w:hAnsi="仿宋" w:eastAsia="仿宋" w:cs="仿宋"/>
          <w:spacing w:val="-6"/>
          <w:sz w:val="30"/>
          <w:szCs w:val="30"/>
        </w:rPr>
        <w:t>万</w:t>
      </w:r>
      <w:r>
        <w:rPr>
          <w:rFonts w:hint="eastAsia" w:ascii="仿宋" w:hAnsi="仿宋" w:eastAsia="仿宋" w:cs="仿宋"/>
          <w:spacing w:val="-4"/>
          <w:sz w:val="30"/>
          <w:szCs w:val="30"/>
        </w:rPr>
        <w:t>元，</w:t>
      </w:r>
      <w:r>
        <w:rPr>
          <w:rFonts w:hint="eastAsia" w:ascii="仿宋" w:hAnsi="仿宋" w:eastAsia="仿宋" w:cs="仿宋"/>
          <w:spacing w:val="-9"/>
          <w:sz w:val="30"/>
          <w:szCs w:val="30"/>
        </w:rPr>
        <w:t>全年</w:t>
      </w:r>
      <w:r>
        <w:rPr>
          <w:rFonts w:hint="eastAsia" w:ascii="仿宋" w:hAnsi="仿宋" w:eastAsia="仿宋" w:cs="仿宋"/>
          <w:spacing w:val="-5"/>
          <w:sz w:val="30"/>
          <w:szCs w:val="30"/>
        </w:rPr>
        <w:t>政府性基金</w:t>
      </w:r>
      <w:r>
        <w:rPr>
          <w:rFonts w:hint="eastAsia" w:ascii="仿宋" w:hAnsi="仿宋" w:eastAsia="仿宋" w:cs="仿宋"/>
          <w:spacing w:val="-9"/>
          <w:sz w:val="30"/>
          <w:szCs w:val="30"/>
        </w:rPr>
        <w:t>财政拨款收入</w:t>
      </w:r>
      <w:r>
        <w:rPr>
          <w:rFonts w:hint="eastAsia" w:cs="仿宋"/>
          <w:spacing w:val="-9"/>
          <w:sz w:val="30"/>
          <w:szCs w:val="30"/>
          <w:lang w:val="en-US" w:eastAsia="zh-CN"/>
        </w:rPr>
        <w:t>64</w:t>
      </w:r>
      <w:r>
        <w:rPr>
          <w:rFonts w:hint="eastAsia" w:ascii="仿宋" w:hAnsi="仿宋" w:eastAsia="仿宋" w:cs="仿宋"/>
          <w:spacing w:val="-9"/>
          <w:sz w:val="30"/>
          <w:szCs w:val="30"/>
          <w:lang w:val="en-US" w:eastAsia="zh-CN"/>
        </w:rPr>
        <w:t>万元，</w:t>
      </w:r>
      <w:r>
        <w:rPr>
          <w:rFonts w:hint="eastAsia" w:ascii="仿宋" w:hAnsi="仿宋" w:eastAsia="仿宋" w:cs="仿宋"/>
          <w:spacing w:val="-4"/>
          <w:sz w:val="30"/>
          <w:szCs w:val="30"/>
          <w:lang w:eastAsia="zh-CN"/>
        </w:rPr>
        <w:t>2024</w:t>
      </w:r>
      <w:r>
        <w:rPr>
          <w:rFonts w:hint="eastAsia" w:ascii="仿宋" w:hAnsi="仿宋" w:eastAsia="仿宋" w:cs="仿宋"/>
          <w:spacing w:val="-4"/>
          <w:sz w:val="30"/>
          <w:szCs w:val="30"/>
        </w:rPr>
        <w:t>年度</w:t>
      </w:r>
      <w:r>
        <w:rPr>
          <w:rFonts w:hint="eastAsia" w:cs="仿宋"/>
          <w:spacing w:val="-4"/>
          <w:sz w:val="30"/>
          <w:szCs w:val="30"/>
          <w:lang w:val="en-US" w:eastAsia="zh-CN"/>
        </w:rPr>
        <w:t>决算</w:t>
      </w:r>
      <w:r>
        <w:rPr>
          <w:rFonts w:hint="eastAsia" w:ascii="仿宋" w:hAnsi="仿宋" w:eastAsia="仿宋" w:cs="仿宋"/>
          <w:spacing w:val="-4"/>
          <w:sz w:val="30"/>
          <w:szCs w:val="30"/>
        </w:rPr>
        <w:t>收入</w:t>
      </w:r>
      <w:r>
        <w:rPr>
          <w:rFonts w:hint="eastAsia" w:cs="仿宋"/>
          <w:spacing w:val="-4"/>
          <w:sz w:val="30"/>
          <w:szCs w:val="30"/>
          <w:lang w:val="en-US" w:eastAsia="zh-CN"/>
        </w:rPr>
        <w:t>1096.42</w:t>
      </w:r>
      <w:r>
        <w:rPr>
          <w:rFonts w:hint="eastAsia" w:ascii="仿宋" w:hAnsi="仿宋" w:eastAsia="仿宋" w:cs="仿宋"/>
          <w:spacing w:val="-4"/>
          <w:sz w:val="30"/>
          <w:szCs w:val="30"/>
        </w:rPr>
        <w:t>万元</w:t>
      </w:r>
      <w:r>
        <w:rPr>
          <w:rFonts w:hint="eastAsia" w:cs="仿宋"/>
          <w:spacing w:val="-4"/>
          <w:sz w:val="30"/>
          <w:szCs w:val="30"/>
          <w:lang w:val="en-US" w:eastAsia="zh-CN"/>
        </w:rPr>
        <w:t>,预算收入执行率达100%</w:t>
      </w:r>
      <w:r>
        <w:rPr>
          <w:rFonts w:hint="eastAsia" w:ascii="仿宋" w:hAnsi="仿宋" w:eastAsia="仿宋" w:cs="仿宋"/>
          <w:spacing w:val="-4"/>
          <w:sz w:val="30"/>
          <w:szCs w:val="30"/>
        </w:rPr>
        <w:t>。</w:t>
      </w:r>
      <w:r>
        <w:rPr>
          <w:rFonts w:hint="eastAsia" w:ascii="仿宋" w:hAnsi="仿宋" w:eastAsia="仿宋" w:cs="仿宋"/>
          <w:spacing w:val="1"/>
          <w:sz w:val="30"/>
          <w:szCs w:val="30"/>
        </w:rPr>
        <w:t>决算报表一般公共预算财政拨款</w:t>
      </w:r>
      <w:r>
        <w:rPr>
          <w:rFonts w:hint="eastAsia" w:ascii="仿宋" w:hAnsi="仿宋" w:eastAsia="仿宋" w:cs="仿宋"/>
          <w:spacing w:val="1"/>
          <w:sz w:val="30"/>
          <w:szCs w:val="30"/>
          <w:lang w:val="en-US" w:eastAsia="zh-CN"/>
        </w:rPr>
        <w:t>实现1032.42</w:t>
      </w:r>
      <w:r>
        <w:rPr>
          <w:rFonts w:hint="eastAsia" w:ascii="仿宋" w:hAnsi="仿宋" w:eastAsia="仿宋" w:cs="仿宋"/>
          <w:spacing w:val="1"/>
          <w:sz w:val="30"/>
          <w:szCs w:val="30"/>
        </w:rPr>
        <w:t>万元，政府性基金预算财政拨款收入</w:t>
      </w:r>
      <w:r>
        <w:rPr>
          <w:rFonts w:hint="eastAsia" w:ascii="仿宋" w:hAnsi="仿宋" w:eastAsia="仿宋" w:cs="仿宋"/>
          <w:spacing w:val="1"/>
          <w:sz w:val="30"/>
          <w:szCs w:val="30"/>
          <w:lang w:val="en-US" w:eastAsia="zh-CN"/>
        </w:rPr>
        <w:t>64</w:t>
      </w:r>
      <w:r>
        <w:rPr>
          <w:rFonts w:hint="eastAsia" w:ascii="仿宋" w:hAnsi="仿宋" w:eastAsia="仿宋" w:cs="仿宋"/>
          <w:spacing w:val="1"/>
          <w:sz w:val="30"/>
          <w:szCs w:val="30"/>
        </w:rPr>
        <w:t>万元，</w:t>
      </w:r>
      <w:r>
        <w:rPr>
          <w:rFonts w:hint="eastAsia" w:ascii="仿宋" w:hAnsi="仿宋" w:eastAsia="仿宋" w:cs="仿宋"/>
          <w:spacing w:val="1"/>
          <w:sz w:val="30"/>
          <w:szCs w:val="30"/>
          <w:lang w:eastAsia="zh-CN"/>
        </w:rPr>
        <w:t>2024</w:t>
      </w:r>
      <w:r>
        <w:rPr>
          <w:rFonts w:hint="eastAsia" w:ascii="仿宋" w:hAnsi="仿宋" w:eastAsia="仿宋" w:cs="仿宋"/>
          <w:spacing w:val="1"/>
          <w:sz w:val="30"/>
          <w:szCs w:val="30"/>
        </w:rPr>
        <w:t>年度决算收</w:t>
      </w:r>
      <w:r>
        <w:rPr>
          <w:rFonts w:hint="eastAsia" w:ascii="仿宋" w:hAnsi="仿宋" w:eastAsia="仿宋" w:cs="仿宋"/>
          <w:spacing w:val="1"/>
          <w:sz w:val="30"/>
          <w:szCs w:val="30"/>
          <w:lang w:val="en-US" w:eastAsia="zh-CN"/>
        </w:rPr>
        <w:t>入1096.42</w:t>
      </w:r>
      <w:r>
        <w:rPr>
          <w:rFonts w:hint="eastAsia" w:ascii="仿宋" w:hAnsi="仿宋" w:eastAsia="仿宋" w:cs="仿宋"/>
          <w:spacing w:val="1"/>
          <w:sz w:val="30"/>
          <w:szCs w:val="30"/>
        </w:rPr>
        <w:t>万元</w:t>
      </w:r>
      <w:r>
        <w:rPr>
          <w:rFonts w:hint="eastAsia" w:ascii="仿宋" w:hAnsi="仿宋" w:eastAsia="仿宋" w:cs="仿宋"/>
          <w:spacing w:val="1"/>
          <w:sz w:val="30"/>
          <w:szCs w:val="30"/>
          <w:lang w:val="en-US" w:eastAsia="zh-CN"/>
        </w:rPr>
        <w:t>,</w:t>
      </w:r>
      <w:r>
        <w:rPr>
          <w:rFonts w:hint="default" w:ascii="仿宋" w:hAnsi="仿宋" w:eastAsia="仿宋" w:cs="仿宋"/>
          <w:spacing w:val="1"/>
          <w:sz w:val="30"/>
          <w:szCs w:val="30"/>
          <w:lang w:val="en-US" w:eastAsia="zh-CN"/>
        </w:rPr>
        <w:t>预算收入执行率达100%</w:t>
      </w:r>
      <w:r>
        <w:rPr>
          <w:rFonts w:hint="eastAsia" w:ascii="仿宋" w:hAnsi="仿宋" w:eastAsia="仿宋" w:cs="仿宋"/>
          <w:spacing w:val="1"/>
          <w:sz w:val="30"/>
          <w:szCs w:val="30"/>
        </w:rPr>
        <w:t>。</w:t>
      </w:r>
    </w:p>
    <w:p w14:paraId="7E9753BD">
      <w:pPr>
        <w:pStyle w:val="3"/>
        <w:spacing w:before="126" w:line="360" w:lineRule="auto"/>
        <w:ind w:left="285" w:right="215" w:firstLine="679"/>
        <w:jc w:val="both"/>
        <w:rPr>
          <w:rFonts w:hint="eastAsia" w:ascii="仿宋" w:hAnsi="仿宋" w:eastAsia="仿宋" w:cs="仿宋"/>
          <w:sz w:val="30"/>
          <w:szCs w:val="30"/>
        </w:rPr>
      </w:pPr>
      <w:r>
        <w:rPr>
          <w:rFonts w:hint="eastAsia" w:ascii="方正小标宋_GBK" w:hAnsi="方正小标宋_GBK" w:eastAsia="方正小标宋_GBK" w:cs="方正小标宋_GBK"/>
          <w:spacing w:val="6"/>
          <w:sz w:val="30"/>
          <w:szCs w:val="30"/>
        </w:rPr>
        <w:t>(二)支出情况。</w:t>
      </w:r>
      <w:r>
        <w:rPr>
          <w:rFonts w:hint="eastAsia" w:ascii="仿宋" w:hAnsi="仿宋" w:eastAsia="仿宋" w:cs="仿宋"/>
          <w:spacing w:val="6"/>
          <w:sz w:val="30"/>
          <w:szCs w:val="30"/>
        </w:rPr>
        <w:t>渠县</w:t>
      </w:r>
      <w:r>
        <w:rPr>
          <w:rFonts w:hint="eastAsia" w:cs="仿宋"/>
          <w:spacing w:val="6"/>
          <w:sz w:val="30"/>
          <w:szCs w:val="30"/>
          <w:lang w:eastAsia="zh-CN"/>
        </w:rPr>
        <w:t>龙凤镇</w:t>
      </w:r>
      <w:r>
        <w:rPr>
          <w:rFonts w:hint="eastAsia" w:ascii="仿宋" w:hAnsi="仿宋" w:eastAsia="仿宋" w:cs="仿宋"/>
          <w:spacing w:val="6"/>
          <w:sz w:val="30"/>
          <w:szCs w:val="30"/>
        </w:rPr>
        <w:t>人民政府</w:t>
      </w:r>
      <w:r>
        <w:rPr>
          <w:rFonts w:hint="eastAsia" w:ascii="仿宋" w:hAnsi="仿宋" w:eastAsia="仿宋" w:cs="仿宋"/>
          <w:spacing w:val="6"/>
          <w:sz w:val="30"/>
          <w:szCs w:val="30"/>
          <w:lang w:eastAsia="zh-CN"/>
        </w:rPr>
        <w:t>2024</w:t>
      </w:r>
      <w:r>
        <w:rPr>
          <w:rFonts w:hint="eastAsia" w:ascii="仿宋" w:hAnsi="仿宋" w:eastAsia="仿宋" w:cs="仿宋"/>
          <w:spacing w:val="6"/>
          <w:sz w:val="30"/>
          <w:szCs w:val="30"/>
        </w:rPr>
        <w:t>年年初预算支</w:t>
      </w:r>
      <w:r>
        <w:rPr>
          <w:rFonts w:hint="eastAsia" w:ascii="仿宋" w:hAnsi="仿宋" w:eastAsia="仿宋" w:cs="仿宋"/>
          <w:spacing w:val="5"/>
          <w:sz w:val="30"/>
          <w:szCs w:val="30"/>
        </w:rPr>
        <w:t>出</w:t>
      </w:r>
      <w:r>
        <w:rPr>
          <w:rFonts w:hint="eastAsia" w:cs="仿宋"/>
          <w:spacing w:val="5"/>
          <w:sz w:val="30"/>
          <w:szCs w:val="30"/>
          <w:lang w:val="en-US" w:eastAsia="zh-CN"/>
        </w:rPr>
        <w:t>947.57</w:t>
      </w:r>
      <w:r>
        <w:rPr>
          <w:rFonts w:hint="eastAsia" w:ascii="仿宋" w:hAnsi="仿宋" w:eastAsia="仿宋" w:cs="仿宋"/>
          <w:spacing w:val="5"/>
          <w:sz w:val="30"/>
          <w:szCs w:val="30"/>
        </w:rPr>
        <w:t>万元。其中：基本支出</w:t>
      </w:r>
      <w:r>
        <w:rPr>
          <w:rFonts w:hint="eastAsia" w:cs="仿宋"/>
          <w:spacing w:val="5"/>
          <w:sz w:val="30"/>
          <w:szCs w:val="30"/>
          <w:lang w:val="en-US" w:eastAsia="zh-CN"/>
        </w:rPr>
        <w:t>721.51</w:t>
      </w:r>
      <w:r>
        <w:rPr>
          <w:rFonts w:hint="eastAsia" w:ascii="仿宋" w:hAnsi="仿宋" w:eastAsia="仿宋" w:cs="仿宋"/>
          <w:spacing w:val="5"/>
          <w:sz w:val="30"/>
          <w:szCs w:val="30"/>
        </w:rPr>
        <w:t>万元，占7</w:t>
      </w:r>
      <w:r>
        <w:rPr>
          <w:rFonts w:hint="eastAsia" w:cs="仿宋"/>
          <w:spacing w:val="5"/>
          <w:sz w:val="30"/>
          <w:szCs w:val="30"/>
          <w:lang w:val="en-US" w:eastAsia="zh-CN"/>
        </w:rPr>
        <w:t>6.14</w:t>
      </w:r>
      <w:r>
        <w:rPr>
          <w:rFonts w:hint="eastAsia" w:ascii="仿宋" w:hAnsi="仿宋" w:eastAsia="仿宋" w:cs="仿宋"/>
          <w:spacing w:val="5"/>
          <w:sz w:val="30"/>
          <w:szCs w:val="30"/>
        </w:rPr>
        <w:t>%;项</w:t>
      </w:r>
      <w:r>
        <w:rPr>
          <w:rFonts w:hint="eastAsia" w:ascii="仿宋" w:hAnsi="仿宋" w:eastAsia="仿宋" w:cs="仿宋"/>
          <w:spacing w:val="1"/>
          <w:sz w:val="30"/>
          <w:szCs w:val="30"/>
        </w:rPr>
        <w:t>目支出</w:t>
      </w:r>
      <w:r>
        <w:rPr>
          <w:rFonts w:hint="eastAsia" w:cs="仿宋"/>
          <w:spacing w:val="1"/>
          <w:sz w:val="30"/>
          <w:szCs w:val="30"/>
          <w:lang w:val="en-US" w:eastAsia="zh-CN"/>
        </w:rPr>
        <w:t>226.06</w:t>
      </w:r>
      <w:r>
        <w:rPr>
          <w:rFonts w:hint="eastAsia" w:ascii="仿宋" w:hAnsi="仿宋" w:eastAsia="仿宋" w:cs="仿宋"/>
          <w:spacing w:val="1"/>
          <w:sz w:val="30"/>
          <w:szCs w:val="30"/>
        </w:rPr>
        <w:t>万元，占2</w:t>
      </w:r>
      <w:r>
        <w:rPr>
          <w:rFonts w:hint="eastAsia" w:cs="仿宋"/>
          <w:spacing w:val="1"/>
          <w:sz w:val="30"/>
          <w:szCs w:val="30"/>
          <w:lang w:val="en-US" w:eastAsia="zh-CN"/>
        </w:rPr>
        <w:t>3.86</w:t>
      </w:r>
      <w:r>
        <w:rPr>
          <w:rFonts w:hint="eastAsia" w:ascii="仿宋" w:hAnsi="仿宋" w:eastAsia="仿宋" w:cs="仿宋"/>
          <w:spacing w:val="1"/>
          <w:sz w:val="30"/>
          <w:szCs w:val="30"/>
        </w:rPr>
        <w:t>%;上缴上级支出、经营支</w:t>
      </w:r>
      <w:r>
        <w:rPr>
          <w:rFonts w:hint="eastAsia" w:ascii="仿宋" w:hAnsi="仿宋" w:eastAsia="仿宋" w:cs="仿宋"/>
          <w:sz w:val="30"/>
          <w:szCs w:val="30"/>
        </w:rPr>
        <w:t>出、对</w:t>
      </w:r>
      <w:r>
        <w:rPr>
          <w:rFonts w:hint="eastAsia" w:ascii="仿宋" w:hAnsi="仿宋" w:eastAsia="仿宋" w:cs="仿宋"/>
          <w:spacing w:val="-10"/>
          <w:sz w:val="30"/>
          <w:szCs w:val="30"/>
        </w:rPr>
        <w:t>附属单位补助支出没有</w:t>
      </w:r>
      <w:r>
        <w:rPr>
          <w:rFonts w:hint="eastAsia" w:cs="仿宋"/>
          <w:spacing w:val="-10"/>
          <w:sz w:val="30"/>
          <w:szCs w:val="30"/>
          <w:lang w:val="en-US" w:eastAsia="zh-CN"/>
        </w:rPr>
        <w:t>,</w:t>
      </w:r>
      <w:r>
        <w:rPr>
          <w:rFonts w:hint="default" w:ascii="Times New Roman" w:hAnsi="Times New Roman" w:eastAsia="方正仿宋_GBK" w:cs="Times New Roman"/>
          <w:sz w:val="32"/>
          <w:szCs w:val="32"/>
          <w:lang w:val="en-US" w:eastAsia="zh-CN"/>
        </w:rPr>
        <w:t>预算支出执行率达100%</w:t>
      </w:r>
      <w:r>
        <w:rPr>
          <w:rFonts w:hint="eastAsia" w:ascii="仿宋" w:hAnsi="仿宋" w:eastAsia="仿宋" w:cs="仿宋"/>
          <w:spacing w:val="-10"/>
          <w:sz w:val="30"/>
          <w:szCs w:val="30"/>
        </w:rPr>
        <w:t>。</w:t>
      </w:r>
      <w:r>
        <w:rPr>
          <w:rFonts w:hint="eastAsia" w:ascii="仿宋" w:hAnsi="仿宋" w:eastAsia="仿宋" w:cs="仿宋"/>
          <w:sz w:val="30"/>
          <w:szCs w:val="30"/>
        </w:rPr>
        <w:t>渠县</w:t>
      </w:r>
      <w:r>
        <w:rPr>
          <w:rFonts w:hint="eastAsia" w:cs="仿宋"/>
          <w:sz w:val="30"/>
          <w:szCs w:val="30"/>
          <w:lang w:eastAsia="zh-CN"/>
        </w:rPr>
        <w:t>龙凤镇</w:t>
      </w:r>
      <w:r>
        <w:rPr>
          <w:rFonts w:hint="eastAsia" w:ascii="仿宋" w:hAnsi="仿宋" w:eastAsia="仿宋" w:cs="仿宋"/>
          <w:sz w:val="30"/>
          <w:szCs w:val="30"/>
        </w:rPr>
        <w:t>人民政府</w:t>
      </w:r>
      <w:r>
        <w:rPr>
          <w:rFonts w:hint="eastAsia" w:ascii="仿宋" w:hAnsi="仿宋" w:eastAsia="仿宋" w:cs="仿宋"/>
          <w:sz w:val="30"/>
          <w:szCs w:val="30"/>
          <w:lang w:eastAsia="zh-CN"/>
        </w:rPr>
        <w:t>2024</w:t>
      </w:r>
      <w:r>
        <w:rPr>
          <w:rFonts w:hint="eastAsia" w:ascii="仿宋" w:hAnsi="仿宋" w:eastAsia="仿宋" w:cs="仿宋"/>
          <w:sz w:val="30"/>
          <w:szCs w:val="30"/>
        </w:rPr>
        <w:t>年决算报表支出</w:t>
      </w:r>
      <w:r>
        <w:rPr>
          <w:rFonts w:hint="eastAsia" w:cs="仿宋"/>
          <w:sz w:val="30"/>
          <w:szCs w:val="30"/>
          <w:lang w:val="en-US" w:eastAsia="zh-CN"/>
        </w:rPr>
        <w:t>1096.42</w:t>
      </w:r>
      <w:r>
        <w:rPr>
          <w:rFonts w:hint="eastAsia" w:ascii="仿宋" w:hAnsi="仿宋" w:eastAsia="仿宋" w:cs="仿宋"/>
          <w:sz w:val="30"/>
          <w:szCs w:val="30"/>
        </w:rPr>
        <w:t>万元</w:t>
      </w:r>
      <w:r>
        <w:rPr>
          <w:rFonts w:hint="eastAsia" w:cs="仿宋"/>
          <w:sz w:val="30"/>
          <w:szCs w:val="30"/>
          <w:lang w:val="en-US" w:eastAsia="zh-CN"/>
        </w:rPr>
        <w:t>,</w:t>
      </w:r>
      <w:r>
        <w:rPr>
          <w:rFonts w:hint="eastAsia" w:ascii="仿宋" w:hAnsi="仿宋" w:eastAsia="仿宋" w:cs="仿宋"/>
          <w:spacing w:val="5"/>
          <w:sz w:val="30"/>
          <w:szCs w:val="30"/>
        </w:rPr>
        <w:t>其中：基本支出</w:t>
      </w:r>
      <w:r>
        <w:rPr>
          <w:rFonts w:hint="eastAsia" w:cs="仿宋"/>
          <w:spacing w:val="5"/>
          <w:sz w:val="30"/>
          <w:szCs w:val="30"/>
          <w:lang w:val="en-US" w:eastAsia="zh-CN"/>
        </w:rPr>
        <w:t>782.25</w:t>
      </w:r>
      <w:r>
        <w:rPr>
          <w:rFonts w:hint="eastAsia" w:ascii="仿宋" w:hAnsi="仿宋" w:eastAsia="仿宋" w:cs="仿宋"/>
          <w:spacing w:val="5"/>
          <w:sz w:val="30"/>
          <w:szCs w:val="30"/>
        </w:rPr>
        <w:t>万元，占</w:t>
      </w:r>
      <w:r>
        <w:rPr>
          <w:rFonts w:hint="eastAsia" w:cs="仿宋"/>
          <w:spacing w:val="5"/>
          <w:sz w:val="30"/>
          <w:szCs w:val="30"/>
          <w:lang w:val="en-US" w:eastAsia="zh-CN"/>
        </w:rPr>
        <w:t>71.35</w:t>
      </w:r>
      <w:r>
        <w:rPr>
          <w:rFonts w:hint="eastAsia" w:ascii="仿宋" w:hAnsi="仿宋" w:eastAsia="仿宋" w:cs="仿宋"/>
          <w:spacing w:val="5"/>
          <w:sz w:val="30"/>
          <w:szCs w:val="30"/>
        </w:rPr>
        <w:t>%;项目支出</w:t>
      </w:r>
      <w:r>
        <w:rPr>
          <w:rFonts w:hint="eastAsia" w:cs="仿宋"/>
          <w:spacing w:val="5"/>
          <w:sz w:val="30"/>
          <w:szCs w:val="30"/>
          <w:lang w:val="en-US" w:eastAsia="zh-CN"/>
        </w:rPr>
        <w:t>314.18</w:t>
      </w:r>
      <w:r>
        <w:rPr>
          <w:rFonts w:hint="eastAsia" w:ascii="仿宋" w:hAnsi="仿宋" w:eastAsia="仿宋" w:cs="仿宋"/>
          <w:spacing w:val="5"/>
          <w:sz w:val="30"/>
          <w:szCs w:val="30"/>
        </w:rPr>
        <w:t>万</w:t>
      </w:r>
      <w:r>
        <w:rPr>
          <w:rFonts w:hint="eastAsia" w:ascii="仿宋" w:hAnsi="仿宋" w:eastAsia="仿宋" w:cs="仿宋"/>
          <w:spacing w:val="1"/>
          <w:sz w:val="30"/>
          <w:szCs w:val="30"/>
        </w:rPr>
        <w:t>元，占</w:t>
      </w:r>
      <w:r>
        <w:rPr>
          <w:rFonts w:hint="eastAsia" w:cs="仿宋"/>
          <w:spacing w:val="1"/>
          <w:sz w:val="30"/>
          <w:szCs w:val="30"/>
          <w:lang w:val="en-US" w:eastAsia="zh-CN"/>
        </w:rPr>
        <w:t>28.65</w:t>
      </w:r>
      <w:r>
        <w:rPr>
          <w:rFonts w:hint="eastAsia" w:ascii="仿宋" w:hAnsi="仿宋" w:eastAsia="仿宋" w:cs="仿宋"/>
          <w:spacing w:val="1"/>
          <w:sz w:val="30"/>
          <w:szCs w:val="30"/>
        </w:rPr>
        <w:t>%;上缴上级支出、经营支出、对附属单位补助支</w:t>
      </w:r>
      <w:r>
        <w:rPr>
          <w:rFonts w:hint="eastAsia" w:ascii="仿宋" w:hAnsi="仿宋" w:eastAsia="仿宋" w:cs="仿宋"/>
          <w:spacing w:val="2"/>
          <w:sz w:val="30"/>
          <w:szCs w:val="30"/>
        </w:rPr>
        <w:t>出没有</w:t>
      </w:r>
      <w:r>
        <w:rPr>
          <w:rFonts w:hint="eastAsia" w:cs="仿宋"/>
          <w:spacing w:val="2"/>
          <w:sz w:val="30"/>
          <w:szCs w:val="30"/>
          <w:lang w:val="en-US" w:eastAsia="zh-CN"/>
        </w:rPr>
        <w:t>,</w:t>
      </w:r>
      <w:r>
        <w:rPr>
          <w:rFonts w:hint="default" w:ascii="Times New Roman" w:hAnsi="Times New Roman" w:eastAsia="方正仿宋_GBK" w:cs="Times New Roman"/>
          <w:sz w:val="32"/>
          <w:szCs w:val="32"/>
          <w:lang w:val="en-US" w:eastAsia="zh-CN"/>
        </w:rPr>
        <w:t>预算支出执行率达100%</w:t>
      </w:r>
      <w:r>
        <w:rPr>
          <w:rFonts w:hint="eastAsia" w:ascii="仿宋" w:hAnsi="仿宋" w:eastAsia="仿宋" w:cs="仿宋"/>
          <w:spacing w:val="2"/>
          <w:sz w:val="30"/>
          <w:szCs w:val="30"/>
        </w:rPr>
        <w:t>。</w:t>
      </w:r>
    </w:p>
    <w:p w14:paraId="621C65EC">
      <w:pPr>
        <w:pStyle w:val="3"/>
        <w:spacing w:before="73" w:line="289" w:lineRule="auto"/>
        <w:ind w:left="285" w:right="144" w:firstLine="770"/>
        <w:jc w:val="both"/>
        <w:rPr>
          <w:rFonts w:hint="eastAsia" w:ascii="仿宋" w:hAnsi="仿宋" w:eastAsia="仿宋" w:cs="仿宋"/>
          <w:sz w:val="30"/>
          <w:szCs w:val="30"/>
        </w:rPr>
      </w:pPr>
      <w:r>
        <w:rPr>
          <w:rFonts w:hint="eastAsia" w:ascii="方正小标宋_GBK" w:hAnsi="方正小标宋_GBK" w:eastAsia="方正小标宋_GBK" w:cs="方正小标宋_GBK"/>
          <w:spacing w:val="-10"/>
          <w:sz w:val="30"/>
          <w:szCs w:val="30"/>
        </w:rPr>
        <w:t>(三)结余分配和结转结余情况</w:t>
      </w:r>
      <w:r>
        <w:rPr>
          <w:rFonts w:hint="eastAsia" w:ascii="仿宋" w:hAnsi="仿宋" w:eastAsia="仿宋" w:cs="仿宋"/>
          <w:spacing w:val="-10"/>
          <w:sz w:val="30"/>
          <w:szCs w:val="30"/>
        </w:rPr>
        <w:t>。渠县</w:t>
      </w:r>
      <w:r>
        <w:rPr>
          <w:rFonts w:hint="eastAsia" w:cs="仿宋"/>
          <w:spacing w:val="-10"/>
          <w:sz w:val="30"/>
          <w:szCs w:val="30"/>
          <w:lang w:eastAsia="zh-CN"/>
        </w:rPr>
        <w:t>龙凤镇</w:t>
      </w:r>
      <w:r>
        <w:rPr>
          <w:rFonts w:hint="eastAsia" w:ascii="仿宋" w:hAnsi="仿宋" w:eastAsia="仿宋" w:cs="仿宋"/>
          <w:spacing w:val="-10"/>
          <w:sz w:val="30"/>
          <w:szCs w:val="30"/>
        </w:rPr>
        <w:t>人</w:t>
      </w:r>
      <w:r>
        <w:rPr>
          <w:rFonts w:hint="eastAsia" w:ascii="仿宋" w:hAnsi="仿宋" w:eastAsia="仿宋" w:cs="仿宋"/>
          <w:spacing w:val="-11"/>
          <w:sz w:val="30"/>
          <w:szCs w:val="30"/>
        </w:rPr>
        <w:t>民政府</w:t>
      </w:r>
      <w:r>
        <w:rPr>
          <w:rFonts w:hint="eastAsia" w:ascii="仿宋" w:hAnsi="仿宋" w:eastAsia="仿宋" w:cs="仿宋"/>
          <w:spacing w:val="-11"/>
          <w:sz w:val="30"/>
          <w:szCs w:val="30"/>
          <w:lang w:eastAsia="zh-CN"/>
        </w:rPr>
        <w:t>2024</w:t>
      </w:r>
      <w:r>
        <w:rPr>
          <w:rFonts w:hint="eastAsia" w:ascii="仿宋" w:hAnsi="仿宋" w:eastAsia="仿宋" w:cs="仿宋"/>
          <w:sz w:val="30"/>
          <w:szCs w:val="30"/>
        </w:rPr>
        <w:t xml:space="preserve"> </w:t>
      </w:r>
      <w:r>
        <w:rPr>
          <w:rFonts w:hint="eastAsia" w:ascii="仿宋" w:hAnsi="仿宋" w:eastAsia="仿宋" w:cs="仿宋"/>
          <w:spacing w:val="-4"/>
          <w:sz w:val="30"/>
          <w:szCs w:val="30"/>
        </w:rPr>
        <w:t>年，决算收入金额为</w:t>
      </w:r>
      <w:r>
        <w:rPr>
          <w:rFonts w:hint="eastAsia" w:cs="仿宋"/>
          <w:sz w:val="30"/>
          <w:szCs w:val="30"/>
          <w:lang w:val="en-US" w:eastAsia="zh-CN"/>
        </w:rPr>
        <w:t>1096.42</w:t>
      </w:r>
      <w:r>
        <w:rPr>
          <w:rFonts w:hint="eastAsia" w:ascii="仿宋" w:hAnsi="仿宋" w:eastAsia="仿宋" w:cs="仿宋"/>
          <w:spacing w:val="-4"/>
          <w:sz w:val="30"/>
          <w:szCs w:val="30"/>
        </w:rPr>
        <w:t>万元，决算支出金额为</w:t>
      </w:r>
      <w:r>
        <w:rPr>
          <w:rFonts w:hint="eastAsia" w:cs="仿宋"/>
          <w:sz w:val="30"/>
          <w:szCs w:val="30"/>
          <w:lang w:eastAsia="zh-CN"/>
        </w:rPr>
        <w:t>1096.42</w:t>
      </w:r>
      <w:r>
        <w:rPr>
          <w:rFonts w:hint="eastAsia" w:ascii="仿宋" w:hAnsi="仿宋" w:eastAsia="仿宋" w:cs="仿宋"/>
          <w:spacing w:val="-4"/>
          <w:sz w:val="30"/>
          <w:szCs w:val="30"/>
        </w:rPr>
        <w:t>万</w:t>
      </w:r>
      <w:r>
        <w:rPr>
          <w:rFonts w:hint="eastAsia" w:ascii="仿宋" w:hAnsi="仿宋" w:eastAsia="仿宋" w:cs="仿宋"/>
          <w:spacing w:val="-10"/>
          <w:sz w:val="30"/>
          <w:szCs w:val="30"/>
        </w:rPr>
        <w:t>元，年末结转结余没有。</w:t>
      </w:r>
    </w:p>
    <w:p w14:paraId="142C4062">
      <w:pPr>
        <w:spacing w:before="61" w:line="221" w:lineRule="auto"/>
        <w:ind w:left="969"/>
        <w:outlineLvl w:val="0"/>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b/>
          <w:bCs/>
          <w:spacing w:val="-14"/>
          <w:sz w:val="30"/>
          <w:szCs w:val="30"/>
        </w:rPr>
        <w:t>三、部门预算绩效分析</w:t>
      </w:r>
    </w:p>
    <w:p w14:paraId="5D60728A">
      <w:pPr>
        <w:pStyle w:val="3"/>
        <w:spacing w:before="145" w:line="300" w:lineRule="auto"/>
        <w:ind w:left="285" w:right="57" w:firstLine="770"/>
        <w:rPr>
          <w:rFonts w:hint="eastAsia" w:ascii="仿宋" w:hAnsi="仿宋" w:eastAsia="仿宋" w:cs="仿宋"/>
          <w:spacing w:val="-9"/>
          <w:sz w:val="30"/>
          <w:szCs w:val="30"/>
        </w:rPr>
      </w:pPr>
      <w:r>
        <w:rPr>
          <w:rFonts w:hint="eastAsia" w:ascii="仿宋" w:hAnsi="仿宋" w:eastAsia="仿宋" w:cs="仿宋"/>
          <w:spacing w:val="-9"/>
          <w:sz w:val="30"/>
          <w:szCs w:val="30"/>
        </w:rPr>
        <w:t>部门预算绩效自评满分100分，自评得分</w:t>
      </w:r>
      <w:r>
        <w:rPr>
          <w:rFonts w:hint="eastAsia" w:cs="仿宋"/>
          <w:spacing w:val="-9"/>
          <w:sz w:val="30"/>
          <w:szCs w:val="30"/>
          <w:lang w:val="en-US" w:eastAsia="zh-CN"/>
        </w:rPr>
        <w:t>98</w:t>
      </w:r>
      <w:r>
        <w:rPr>
          <w:rFonts w:hint="eastAsia" w:ascii="仿宋" w:hAnsi="仿宋" w:eastAsia="仿宋" w:cs="仿宋"/>
          <w:spacing w:val="-9"/>
          <w:sz w:val="30"/>
          <w:szCs w:val="30"/>
        </w:rPr>
        <w:t>分</w:t>
      </w:r>
    </w:p>
    <w:p w14:paraId="0CD44FA5">
      <w:pPr>
        <w:pStyle w:val="3"/>
        <w:spacing w:before="145" w:line="300" w:lineRule="auto"/>
        <w:ind w:left="285" w:right="57" w:firstLine="770"/>
        <w:rPr>
          <w:rFonts w:hint="eastAsia" w:ascii="仿宋" w:hAnsi="仿宋" w:eastAsia="仿宋" w:cs="仿宋"/>
          <w:sz w:val="30"/>
          <w:szCs w:val="30"/>
        </w:rPr>
      </w:pPr>
      <w:r>
        <w:rPr>
          <w:rFonts w:hint="eastAsia" w:ascii="方正小标宋_GBK" w:hAnsi="方正小标宋_GBK" w:eastAsia="方正小标宋_GBK" w:cs="方正小标宋_GBK"/>
          <w:spacing w:val="-9"/>
          <w:sz w:val="30"/>
          <w:szCs w:val="30"/>
        </w:rPr>
        <w:t>(一)部门预算总体绩效分析。</w:t>
      </w:r>
      <w:r>
        <w:rPr>
          <w:rFonts w:hint="eastAsia" w:ascii="仿宋" w:hAnsi="仿宋" w:eastAsia="仿宋" w:cs="仿宋"/>
          <w:spacing w:val="-9"/>
          <w:sz w:val="30"/>
          <w:szCs w:val="30"/>
        </w:rPr>
        <w:t>渠县</w:t>
      </w:r>
      <w:r>
        <w:rPr>
          <w:rFonts w:hint="eastAsia" w:cs="仿宋"/>
          <w:spacing w:val="-9"/>
          <w:sz w:val="30"/>
          <w:szCs w:val="30"/>
          <w:lang w:eastAsia="zh-CN"/>
        </w:rPr>
        <w:t>龙凤镇</w:t>
      </w:r>
      <w:r>
        <w:rPr>
          <w:rFonts w:hint="eastAsia" w:ascii="仿宋" w:hAnsi="仿宋" w:eastAsia="仿宋" w:cs="仿宋"/>
          <w:spacing w:val="-9"/>
          <w:sz w:val="30"/>
          <w:szCs w:val="30"/>
        </w:rPr>
        <w:t>人民政府部门预</w:t>
      </w:r>
      <w:r>
        <w:rPr>
          <w:rFonts w:hint="eastAsia" w:ascii="仿宋" w:hAnsi="仿宋" w:eastAsia="仿宋" w:cs="仿宋"/>
          <w:spacing w:val="2"/>
          <w:sz w:val="30"/>
          <w:szCs w:val="30"/>
        </w:rPr>
        <w:t xml:space="preserve"> </w:t>
      </w:r>
      <w:r>
        <w:rPr>
          <w:rFonts w:hint="eastAsia" w:ascii="仿宋" w:hAnsi="仿宋" w:eastAsia="仿宋" w:cs="仿宋"/>
          <w:spacing w:val="-14"/>
          <w:sz w:val="30"/>
          <w:szCs w:val="30"/>
        </w:rPr>
        <w:t>算绩效评价，按照指标体系“总体绩效”涉及二、三级指标进行</w:t>
      </w:r>
      <w:r>
        <w:rPr>
          <w:rFonts w:hint="eastAsia" w:ascii="仿宋" w:hAnsi="仿宋" w:eastAsia="仿宋" w:cs="仿宋"/>
          <w:spacing w:val="1"/>
          <w:sz w:val="30"/>
          <w:szCs w:val="30"/>
        </w:rPr>
        <w:t xml:space="preserve"> </w:t>
      </w:r>
      <w:r>
        <w:rPr>
          <w:rFonts w:hint="eastAsia" w:ascii="仿宋" w:hAnsi="仿宋" w:eastAsia="仿宋" w:cs="仿宋"/>
          <w:spacing w:val="-19"/>
          <w:sz w:val="30"/>
          <w:szCs w:val="30"/>
        </w:rPr>
        <w:t>逐项绩效分析并评分，依次包括履职效能、</w:t>
      </w:r>
      <w:r>
        <w:rPr>
          <w:rFonts w:hint="eastAsia" w:ascii="仿宋" w:hAnsi="仿宋" w:eastAsia="仿宋" w:cs="仿宋"/>
          <w:spacing w:val="-20"/>
          <w:sz w:val="30"/>
          <w:szCs w:val="30"/>
        </w:rPr>
        <w:t>预算管理、财务管理、</w:t>
      </w:r>
      <w:r>
        <w:rPr>
          <w:rFonts w:hint="eastAsia" w:ascii="仿宋" w:hAnsi="仿宋" w:eastAsia="仿宋" w:cs="仿宋"/>
          <w:sz w:val="30"/>
          <w:szCs w:val="30"/>
        </w:rPr>
        <w:t xml:space="preserve"> </w:t>
      </w:r>
      <w:r>
        <w:rPr>
          <w:rFonts w:hint="eastAsia" w:ascii="仿宋" w:hAnsi="仿宋" w:eastAsia="仿宋" w:cs="仿宋"/>
          <w:spacing w:val="-10"/>
          <w:sz w:val="30"/>
          <w:szCs w:val="30"/>
        </w:rPr>
        <w:t>资产管理、采购管理等。</w:t>
      </w:r>
    </w:p>
    <w:p w14:paraId="09786C75">
      <w:pPr>
        <w:pStyle w:val="3"/>
        <w:spacing w:before="194" w:line="360" w:lineRule="auto"/>
        <w:ind w:right="62"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1.履职效能</w:t>
      </w:r>
    </w:p>
    <w:p w14:paraId="4F981BB6">
      <w:pPr>
        <w:pStyle w:val="3"/>
        <w:spacing w:before="194" w:line="360" w:lineRule="auto"/>
        <w:ind w:right="62" w:firstLine="600" w:firstLineChars="200"/>
        <w:rPr>
          <w:rFonts w:hint="eastAsia" w:ascii="仿宋" w:hAnsi="仿宋" w:eastAsia="仿宋" w:cs="仿宋"/>
          <w:sz w:val="30"/>
          <w:szCs w:val="30"/>
        </w:rPr>
      </w:pPr>
      <w:r>
        <w:rPr>
          <w:rFonts w:hint="eastAsia" w:ascii="仿宋" w:hAnsi="仿宋" w:eastAsia="仿宋" w:cs="仿宋"/>
          <w:sz w:val="30"/>
          <w:szCs w:val="30"/>
        </w:rPr>
        <w:t>履职效能</w:t>
      </w:r>
      <w:r>
        <w:rPr>
          <w:rFonts w:hint="eastAsia" w:ascii="仿宋" w:hAnsi="仿宋" w:eastAsia="仿宋" w:cs="仿宋"/>
          <w:sz w:val="30"/>
          <w:szCs w:val="30"/>
          <w:lang w:val="en-US" w:eastAsia="zh-CN"/>
        </w:rPr>
        <w:t>满分15分，自评得分15分</w:t>
      </w:r>
    </w:p>
    <w:p w14:paraId="7A657F3D">
      <w:pPr>
        <w:pStyle w:val="3"/>
        <w:spacing w:before="194" w:line="360" w:lineRule="auto"/>
        <w:ind w:right="62" w:firstLine="602" w:firstLineChars="200"/>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(1)预算编审履职效果</w:t>
      </w:r>
    </w:p>
    <w:p w14:paraId="4B4B8251">
      <w:pPr>
        <w:pStyle w:val="3"/>
        <w:spacing w:before="194" w:line="360" w:lineRule="auto"/>
        <w:ind w:right="62"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一是单位预算编制完整，齐全，收入来源编报齐全，编报数据准确。二是项目绩效目标编制完整合理；明确量化，覆盖率达到年度要求。“预算编审履职效果”满分5分，自评得分5分。</w:t>
      </w:r>
    </w:p>
    <w:p w14:paraId="19C3F0AC">
      <w:pPr>
        <w:pStyle w:val="3"/>
        <w:spacing w:before="194" w:line="360" w:lineRule="auto"/>
        <w:ind w:right="62" w:firstLine="602" w:firstLineChars="200"/>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(2)预算执行履职效果</w:t>
      </w:r>
    </w:p>
    <w:p w14:paraId="493A2619">
      <w:pPr>
        <w:pStyle w:val="3"/>
        <w:spacing w:before="194" w:line="360" w:lineRule="auto"/>
        <w:ind w:right="62" w:firstLine="600" w:firstLineChars="200"/>
        <w:rPr>
          <w:rFonts w:hint="eastAsia" w:ascii="仿宋" w:hAnsi="仿宋" w:eastAsia="仿宋" w:cs="仿宋"/>
          <w:sz w:val="30"/>
          <w:szCs w:val="30"/>
          <w:lang w:val="en-US" w:eastAsia="zh-CN"/>
        </w:rPr>
      </w:pPr>
      <w:r>
        <w:rPr>
          <w:rFonts w:hint="eastAsia" w:cs="仿宋"/>
          <w:sz w:val="30"/>
          <w:szCs w:val="30"/>
          <w:lang w:val="en-US" w:eastAsia="zh-CN"/>
        </w:rPr>
        <w:t>龙凤镇</w:t>
      </w:r>
      <w:r>
        <w:rPr>
          <w:rFonts w:hint="default" w:ascii="仿宋" w:hAnsi="仿宋" w:eastAsia="仿宋" w:cs="仿宋"/>
          <w:sz w:val="30"/>
          <w:szCs w:val="30"/>
          <w:lang w:val="en-US" w:eastAsia="zh-CN"/>
        </w:rPr>
        <w:t>2024年年初预算资金</w:t>
      </w:r>
      <w:r>
        <w:rPr>
          <w:rFonts w:hint="eastAsia" w:cs="仿宋"/>
          <w:sz w:val="30"/>
          <w:szCs w:val="30"/>
          <w:lang w:val="en-US" w:eastAsia="zh-CN"/>
        </w:rPr>
        <w:t>847.57</w:t>
      </w:r>
      <w:r>
        <w:rPr>
          <w:rFonts w:hint="eastAsia" w:ascii="仿宋" w:hAnsi="仿宋" w:eastAsia="仿宋" w:cs="仿宋"/>
          <w:sz w:val="30"/>
          <w:szCs w:val="30"/>
          <w:lang w:val="en-US" w:eastAsia="zh-CN"/>
        </w:rPr>
        <w:t>万元</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年初</w:t>
      </w:r>
      <w:r>
        <w:rPr>
          <w:rFonts w:hint="default" w:ascii="仿宋" w:hAnsi="仿宋" w:eastAsia="仿宋" w:cs="仿宋"/>
          <w:sz w:val="30"/>
          <w:szCs w:val="30"/>
          <w:lang w:val="en-US" w:eastAsia="zh-CN"/>
        </w:rPr>
        <w:t>预算完成率100%，</w:t>
      </w:r>
      <w:r>
        <w:rPr>
          <w:rFonts w:hint="eastAsia" w:ascii="仿宋" w:hAnsi="仿宋" w:eastAsia="仿宋" w:cs="仿宋"/>
          <w:sz w:val="30"/>
          <w:szCs w:val="30"/>
          <w:lang w:val="en-US" w:eastAsia="zh-CN"/>
        </w:rPr>
        <w:t>年终调整预算</w:t>
      </w:r>
      <w:r>
        <w:rPr>
          <w:rFonts w:hint="eastAsia" w:cs="仿宋"/>
          <w:sz w:val="30"/>
          <w:szCs w:val="30"/>
          <w:lang w:val="en-US" w:eastAsia="zh-CN"/>
        </w:rPr>
        <w:t>1096.42</w:t>
      </w:r>
      <w:r>
        <w:rPr>
          <w:rFonts w:hint="eastAsia" w:ascii="仿宋" w:hAnsi="仿宋" w:eastAsia="仿宋" w:cs="仿宋"/>
          <w:sz w:val="30"/>
          <w:szCs w:val="30"/>
          <w:lang w:val="en-US" w:eastAsia="zh-CN"/>
        </w:rPr>
        <w:t>万元，</w:t>
      </w:r>
      <w:r>
        <w:rPr>
          <w:rFonts w:hint="default" w:ascii="仿宋" w:hAnsi="仿宋" w:eastAsia="仿宋" w:cs="仿宋"/>
          <w:sz w:val="30"/>
          <w:szCs w:val="30"/>
          <w:lang w:val="en-US" w:eastAsia="zh-CN"/>
        </w:rPr>
        <w:t>2024年实际执行金额</w:t>
      </w:r>
      <w:r>
        <w:rPr>
          <w:rFonts w:hint="eastAsia" w:cs="仿宋"/>
          <w:sz w:val="30"/>
          <w:szCs w:val="30"/>
          <w:lang w:val="en-US" w:eastAsia="zh-CN"/>
        </w:rPr>
        <w:t>1096.42</w:t>
      </w:r>
      <w:r>
        <w:rPr>
          <w:rFonts w:hint="eastAsia" w:ascii="仿宋" w:hAnsi="仿宋" w:eastAsia="仿宋" w:cs="仿宋"/>
          <w:sz w:val="30"/>
          <w:szCs w:val="30"/>
          <w:lang w:val="en-US" w:eastAsia="zh-CN"/>
        </w:rPr>
        <w:t>万元</w:t>
      </w:r>
      <w:r>
        <w:rPr>
          <w:rFonts w:hint="default" w:ascii="仿宋" w:hAnsi="仿宋" w:eastAsia="仿宋" w:cs="仿宋"/>
          <w:sz w:val="30"/>
          <w:szCs w:val="30"/>
          <w:lang w:val="en-US" w:eastAsia="zh-CN"/>
        </w:rPr>
        <w:t>，执行调整预算完成率100%，</w:t>
      </w:r>
      <w:r>
        <w:rPr>
          <w:rFonts w:hint="eastAsia" w:ascii="仿宋" w:hAnsi="仿宋" w:eastAsia="仿宋" w:cs="仿宋"/>
          <w:sz w:val="30"/>
          <w:szCs w:val="30"/>
          <w:lang w:val="en-US" w:eastAsia="zh-CN"/>
        </w:rPr>
        <w:t>由于</w:t>
      </w:r>
      <w:r>
        <w:rPr>
          <w:rFonts w:hint="default" w:ascii="仿宋" w:hAnsi="仿宋" w:eastAsia="仿宋" w:cs="仿宋"/>
          <w:sz w:val="30"/>
          <w:szCs w:val="30"/>
          <w:lang w:val="en-US" w:eastAsia="zh-CN"/>
        </w:rPr>
        <w:t>年初预算</w:t>
      </w:r>
      <w:r>
        <w:rPr>
          <w:rFonts w:hint="eastAsia" w:ascii="仿宋" w:hAnsi="仿宋" w:eastAsia="仿宋" w:cs="仿宋"/>
          <w:sz w:val="30"/>
          <w:szCs w:val="30"/>
          <w:lang w:val="en-US" w:eastAsia="zh-CN"/>
        </w:rPr>
        <w:t>只是按年初的人员数、工资标准以及常年性运转项目编报的预算，所以年初预算</w:t>
      </w:r>
      <w:r>
        <w:rPr>
          <w:rFonts w:hint="default" w:ascii="仿宋" w:hAnsi="仿宋" w:eastAsia="仿宋" w:cs="仿宋"/>
          <w:sz w:val="30"/>
          <w:szCs w:val="30"/>
          <w:lang w:val="en-US" w:eastAsia="zh-CN"/>
        </w:rPr>
        <w:t>不够</w:t>
      </w:r>
      <w:r>
        <w:rPr>
          <w:rFonts w:hint="eastAsia" w:ascii="仿宋" w:hAnsi="仿宋" w:eastAsia="仿宋" w:cs="仿宋"/>
          <w:sz w:val="30"/>
          <w:szCs w:val="30"/>
          <w:lang w:val="en-US" w:eastAsia="zh-CN"/>
        </w:rPr>
        <w:t>全面</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在预算执行</w:t>
      </w:r>
      <w:r>
        <w:rPr>
          <w:rFonts w:hint="default" w:ascii="仿宋" w:hAnsi="仿宋" w:eastAsia="仿宋" w:cs="仿宋"/>
          <w:sz w:val="30"/>
          <w:szCs w:val="30"/>
          <w:lang w:val="en-US" w:eastAsia="zh-CN"/>
        </w:rPr>
        <w:t>年</w:t>
      </w:r>
      <w:r>
        <w:rPr>
          <w:rFonts w:hint="eastAsia" w:ascii="仿宋" w:hAnsi="仿宋" w:eastAsia="仿宋" w:cs="仿宋"/>
          <w:sz w:val="30"/>
          <w:szCs w:val="30"/>
          <w:lang w:val="en-US" w:eastAsia="zh-CN"/>
        </w:rPr>
        <w:t>度期间，根据人员调动、退休、工资调整、当年特定工作开展的情况，进行调整预算</w:t>
      </w:r>
      <w:r>
        <w:rPr>
          <w:rFonts w:hint="default" w:ascii="仿宋" w:hAnsi="仿宋" w:eastAsia="仿宋" w:cs="仿宋"/>
          <w:sz w:val="30"/>
          <w:szCs w:val="30"/>
          <w:lang w:val="en-US" w:eastAsia="zh-CN"/>
        </w:rPr>
        <w:t>并及时支付</w:t>
      </w:r>
      <w:r>
        <w:rPr>
          <w:rFonts w:hint="eastAsia" w:ascii="仿宋" w:hAnsi="仿宋" w:eastAsia="仿宋" w:cs="仿宋"/>
          <w:sz w:val="30"/>
          <w:szCs w:val="30"/>
          <w:lang w:val="en-US" w:eastAsia="zh-CN"/>
        </w:rPr>
        <w:t>是必然的</w:t>
      </w:r>
      <w:r>
        <w:rPr>
          <w:rFonts w:hint="default" w:ascii="仿宋" w:hAnsi="仿宋" w:eastAsia="仿宋" w:cs="仿宋"/>
          <w:sz w:val="30"/>
          <w:szCs w:val="30"/>
          <w:lang w:val="en-US" w:eastAsia="zh-CN"/>
        </w:rPr>
        <w:t>。</w:t>
      </w:r>
      <w:r>
        <w:rPr>
          <w:rFonts w:hint="eastAsia" w:cs="仿宋"/>
          <w:sz w:val="30"/>
          <w:szCs w:val="30"/>
          <w:lang w:val="en-US" w:eastAsia="zh-CN"/>
        </w:rPr>
        <w:t>龙凤镇</w:t>
      </w:r>
      <w:r>
        <w:rPr>
          <w:rFonts w:hint="eastAsia" w:ascii="仿宋" w:hAnsi="仿宋" w:eastAsia="仿宋" w:cs="仿宋"/>
          <w:sz w:val="30"/>
          <w:szCs w:val="30"/>
          <w:lang w:val="en-US" w:eastAsia="zh-CN"/>
        </w:rPr>
        <w:t>2024年</w:t>
      </w:r>
      <w:r>
        <w:rPr>
          <w:rFonts w:hint="default" w:ascii="仿宋" w:hAnsi="仿宋" w:eastAsia="仿宋" w:cs="仿宋"/>
          <w:sz w:val="30"/>
          <w:szCs w:val="30"/>
          <w:lang w:val="en-US" w:eastAsia="zh-CN"/>
        </w:rPr>
        <w:t>三公经费预算金额为</w:t>
      </w:r>
      <w:r>
        <w:rPr>
          <w:rFonts w:hint="eastAsia" w:cs="仿宋"/>
          <w:sz w:val="30"/>
          <w:szCs w:val="30"/>
          <w:lang w:val="en-US" w:eastAsia="zh-CN"/>
        </w:rPr>
        <w:t>3.6</w:t>
      </w:r>
      <w:r>
        <w:rPr>
          <w:rFonts w:hint="eastAsia" w:ascii="仿宋" w:hAnsi="仿宋" w:eastAsia="仿宋" w:cs="仿宋"/>
          <w:sz w:val="30"/>
          <w:szCs w:val="30"/>
          <w:lang w:val="en-US" w:eastAsia="zh-CN"/>
        </w:rPr>
        <w:t>万元</w:t>
      </w:r>
      <w:r>
        <w:rPr>
          <w:rFonts w:hint="default" w:ascii="仿宋" w:hAnsi="仿宋" w:eastAsia="仿宋" w:cs="仿宋"/>
          <w:sz w:val="30"/>
          <w:szCs w:val="30"/>
          <w:lang w:val="en-US" w:eastAsia="zh-CN"/>
        </w:rPr>
        <w:t>，实际支出</w:t>
      </w:r>
      <w:r>
        <w:rPr>
          <w:rFonts w:hint="eastAsia" w:ascii="仿宋" w:hAnsi="仿宋" w:eastAsia="仿宋" w:cs="仿宋"/>
          <w:sz w:val="30"/>
          <w:szCs w:val="30"/>
          <w:lang w:val="en-US" w:eastAsia="zh-CN"/>
        </w:rPr>
        <w:t>1.</w:t>
      </w:r>
      <w:r>
        <w:rPr>
          <w:rFonts w:hint="eastAsia" w:cs="仿宋"/>
          <w:sz w:val="30"/>
          <w:szCs w:val="30"/>
          <w:lang w:val="en-US" w:eastAsia="zh-CN"/>
        </w:rPr>
        <w:t>67</w:t>
      </w:r>
      <w:r>
        <w:rPr>
          <w:rFonts w:hint="eastAsia" w:ascii="仿宋" w:hAnsi="仿宋" w:eastAsia="仿宋" w:cs="仿宋"/>
          <w:sz w:val="30"/>
          <w:szCs w:val="30"/>
          <w:lang w:val="en-US" w:eastAsia="zh-CN"/>
        </w:rPr>
        <w:t>万元</w:t>
      </w:r>
      <w:r>
        <w:rPr>
          <w:rFonts w:hint="default" w:ascii="仿宋" w:hAnsi="仿宋" w:eastAsia="仿宋" w:cs="仿宋"/>
          <w:sz w:val="30"/>
          <w:szCs w:val="30"/>
          <w:lang w:val="en-US" w:eastAsia="zh-CN"/>
        </w:rPr>
        <w:t>，三公经费支出控制在预算内。</w:t>
      </w:r>
      <w:r>
        <w:rPr>
          <w:rFonts w:hint="eastAsia" w:ascii="仿宋" w:hAnsi="仿宋" w:eastAsia="仿宋" w:cs="仿宋"/>
          <w:sz w:val="30"/>
          <w:szCs w:val="30"/>
          <w:lang w:val="en-US" w:eastAsia="zh-CN"/>
        </w:rPr>
        <w:t>满分5分，自评得分5分。</w:t>
      </w:r>
    </w:p>
    <w:p w14:paraId="7A58DE59">
      <w:pPr>
        <w:pStyle w:val="3"/>
        <w:spacing w:before="194" w:line="360" w:lineRule="auto"/>
        <w:ind w:right="62" w:firstLine="602" w:firstLineChars="200"/>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(3)预决算信息公开履职效果</w:t>
      </w:r>
    </w:p>
    <w:p w14:paraId="1968C5DB">
      <w:pPr>
        <w:pStyle w:val="3"/>
        <w:spacing w:before="194" w:line="360" w:lineRule="auto"/>
        <w:ind w:right="62" w:firstLine="600" w:firstLineChars="200"/>
        <w:rPr>
          <w:rFonts w:hint="default" w:ascii="仿宋" w:hAnsi="仿宋" w:eastAsia="仿宋" w:cs="仿宋"/>
          <w:sz w:val="30"/>
          <w:szCs w:val="30"/>
          <w:lang w:val="en-US" w:eastAsia="zh-CN"/>
        </w:rPr>
      </w:pPr>
      <w:r>
        <w:rPr>
          <w:rFonts w:hint="eastAsia" w:cs="仿宋"/>
          <w:sz w:val="30"/>
          <w:szCs w:val="30"/>
          <w:lang w:val="en-US" w:eastAsia="zh-CN"/>
        </w:rPr>
        <w:t>龙凤镇</w:t>
      </w:r>
      <w:r>
        <w:rPr>
          <w:rFonts w:hint="default" w:ascii="仿宋" w:hAnsi="仿宋" w:eastAsia="仿宋" w:cs="仿宋"/>
          <w:sz w:val="30"/>
          <w:szCs w:val="30"/>
          <w:lang w:val="en-US" w:eastAsia="zh-CN"/>
        </w:rPr>
        <w:t>已按规定内容和时限公开预决算信息；预决算</w:t>
      </w:r>
      <w:r>
        <w:rPr>
          <w:rFonts w:hint="eastAsia" w:ascii="仿宋" w:hAnsi="仿宋" w:eastAsia="仿宋" w:cs="仿宋"/>
          <w:sz w:val="30"/>
          <w:szCs w:val="30"/>
          <w:lang w:val="en-US" w:eastAsia="zh-CN"/>
        </w:rPr>
        <w:t>公开</w:t>
      </w:r>
      <w:r>
        <w:rPr>
          <w:rFonts w:hint="default" w:ascii="仿宋" w:hAnsi="仿宋" w:eastAsia="仿宋" w:cs="仿宋"/>
          <w:sz w:val="30"/>
          <w:szCs w:val="30"/>
          <w:lang w:val="en-US" w:eastAsia="zh-CN"/>
        </w:rPr>
        <w:t>基础数据信息和会计信息资料真实、完整、准确。满分5分，自评得分5分。</w:t>
      </w:r>
    </w:p>
    <w:p w14:paraId="08924C40">
      <w:pPr>
        <w:pStyle w:val="3"/>
        <w:numPr>
          <w:ilvl w:val="0"/>
          <w:numId w:val="0"/>
        </w:numPr>
        <w:spacing w:before="194" w:line="360" w:lineRule="auto"/>
        <w:ind w:right="62" w:rightChars="0"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2</w:t>
      </w:r>
      <w:r>
        <w:rPr>
          <w:rFonts w:hint="eastAsia" w:ascii="方正仿宋_GBK" w:hAnsi="方正仿宋_GBK" w:eastAsia="方正仿宋_GBK" w:cs="方正仿宋_GBK"/>
          <w:b/>
          <w:bCs/>
          <w:sz w:val="30"/>
          <w:szCs w:val="30"/>
        </w:rPr>
        <w:t>.预算管理</w:t>
      </w:r>
    </w:p>
    <w:p w14:paraId="20A25EF7">
      <w:pPr>
        <w:pStyle w:val="3"/>
        <w:numPr>
          <w:ilvl w:val="0"/>
          <w:numId w:val="0"/>
        </w:numPr>
        <w:spacing w:before="194" w:line="360" w:lineRule="auto"/>
        <w:ind w:right="62" w:rightChars="0" w:firstLine="600" w:firstLineChars="200"/>
        <w:rPr>
          <w:rFonts w:hint="eastAsia" w:ascii="仿宋" w:hAnsi="仿宋" w:eastAsia="仿宋" w:cs="仿宋"/>
          <w:sz w:val="30"/>
          <w:szCs w:val="30"/>
          <w:lang w:val="zh-CN"/>
        </w:rPr>
      </w:pPr>
      <w:r>
        <w:rPr>
          <w:rFonts w:hint="eastAsia" w:ascii="仿宋" w:hAnsi="仿宋" w:eastAsia="仿宋" w:cs="仿宋"/>
          <w:sz w:val="30"/>
          <w:szCs w:val="30"/>
        </w:rPr>
        <w:t>预算管理</w:t>
      </w:r>
      <w:r>
        <w:rPr>
          <w:rFonts w:hint="default" w:ascii="仿宋" w:hAnsi="仿宋" w:eastAsia="仿宋" w:cs="仿宋"/>
          <w:sz w:val="30"/>
          <w:szCs w:val="30"/>
          <w:lang w:val="en-US" w:eastAsia="zh-CN"/>
        </w:rPr>
        <w:t>满分</w:t>
      </w:r>
      <w:r>
        <w:rPr>
          <w:rFonts w:hint="eastAsia" w:ascii="仿宋" w:hAnsi="仿宋" w:eastAsia="仿宋" w:cs="仿宋"/>
          <w:sz w:val="30"/>
          <w:szCs w:val="30"/>
          <w:lang w:val="en-US" w:eastAsia="zh-CN"/>
        </w:rPr>
        <w:t>2</w:t>
      </w:r>
      <w:r>
        <w:rPr>
          <w:rFonts w:hint="default" w:ascii="仿宋" w:hAnsi="仿宋" w:eastAsia="仿宋" w:cs="仿宋"/>
          <w:sz w:val="30"/>
          <w:szCs w:val="30"/>
          <w:lang w:val="en-US" w:eastAsia="zh-CN"/>
        </w:rPr>
        <w:t>5分，自评得分</w:t>
      </w:r>
      <w:r>
        <w:rPr>
          <w:rFonts w:hint="eastAsia" w:ascii="仿宋" w:hAnsi="仿宋" w:eastAsia="仿宋" w:cs="仿宋"/>
          <w:sz w:val="30"/>
          <w:szCs w:val="30"/>
          <w:lang w:val="en-US" w:eastAsia="zh-CN"/>
        </w:rPr>
        <w:t>24</w:t>
      </w:r>
      <w:r>
        <w:rPr>
          <w:rFonts w:hint="default" w:ascii="仿宋" w:hAnsi="仿宋" w:eastAsia="仿宋" w:cs="仿宋"/>
          <w:sz w:val="30"/>
          <w:szCs w:val="30"/>
          <w:lang w:val="en-US" w:eastAsia="zh-CN"/>
        </w:rPr>
        <w:t>分。</w:t>
      </w:r>
    </w:p>
    <w:p w14:paraId="57453AB7">
      <w:pPr>
        <w:pStyle w:val="3"/>
        <w:spacing w:before="194" w:line="360" w:lineRule="auto"/>
        <w:ind w:right="62" w:firstLine="602" w:firstLineChars="200"/>
        <w:rPr>
          <w:rFonts w:hint="eastAsia" w:ascii="仿宋" w:hAnsi="仿宋" w:eastAsia="仿宋" w:cs="仿宋"/>
          <w:sz w:val="30"/>
          <w:szCs w:val="30"/>
          <w:lang w:val="en-US" w:eastAsia="zh-CN"/>
        </w:rPr>
      </w:pPr>
      <w:r>
        <w:rPr>
          <w:rFonts w:hint="eastAsia" w:ascii="方正仿宋_GBK" w:hAnsi="方正仿宋_GBK" w:eastAsia="方正仿宋_GBK" w:cs="方正仿宋_GBK"/>
          <w:b/>
          <w:bCs/>
          <w:sz w:val="30"/>
          <w:szCs w:val="30"/>
        </w:rPr>
        <w:t>(1)</w:t>
      </w:r>
      <w:r>
        <w:rPr>
          <w:rFonts w:hint="eastAsia" w:ascii="方正仿宋_GBK" w:hAnsi="方正仿宋_GBK" w:eastAsia="方正仿宋_GBK" w:cs="方正仿宋_GBK"/>
          <w:b/>
          <w:bCs/>
          <w:color w:val="auto"/>
          <w:sz w:val="32"/>
          <w:szCs w:val="32"/>
          <w:lang w:val="en-US" w:eastAsia="zh-CN"/>
        </w:rPr>
        <w:t>预算编制质量。</w:t>
      </w:r>
      <w:r>
        <w:rPr>
          <w:rFonts w:hint="eastAsia" w:ascii="仿宋" w:hAnsi="仿宋" w:eastAsia="仿宋" w:cs="仿宋"/>
          <w:sz w:val="30"/>
          <w:szCs w:val="30"/>
          <w:lang w:eastAsia="zh-CN"/>
        </w:rPr>
        <w:t>2024</w:t>
      </w:r>
      <w:r>
        <w:rPr>
          <w:rFonts w:hint="eastAsia" w:ascii="仿宋" w:hAnsi="仿宋" w:eastAsia="仿宋" w:cs="仿宋"/>
          <w:sz w:val="30"/>
          <w:szCs w:val="30"/>
        </w:rPr>
        <w:t>年，渠县</w:t>
      </w:r>
      <w:r>
        <w:rPr>
          <w:rFonts w:hint="eastAsia" w:cs="仿宋"/>
          <w:sz w:val="30"/>
          <w:szCs w:val="30"/>
          <w:lang w:eastAsia="zh-CN"/>
        </w:rPr>
        <w:t>龙凤镇</w:t>
      </w:r>
      <w:r>
        <w:rPr>
          <w:rFonts w:hint="eastAsia" w:ascii="仿宋" w:hAnsi="仿宋" w:eastAsia="仿宋" w:cs="仿宋"/>
          <w:sz w:val="30"/>
          <w:szCs w:val="30"/>
        </w:rPr>
        <w:t>预算项目共有</w:t>
      </w:r>
      <w:r>
        <w:rPr>
          <w:rFonts w:hint="eastAsia" w:ascii="仿宋" w:hAnsi="仿宋" w:eastAsia="仿宋" w:cs="仿宋"/>
          <w:sz w:val="30"/>
          <w:szCs w:val="30"/>
          <w:lang w:val="en-US" w:eastAsia="zh-CN"/>
        </w:rPr>
        <w:t>5</w:t>
      </w:r>
      <w:r>
        <w:rPr>
          <w:rFonts w:hint="eastAsia" w:cs="仿宋"/>
          <w:sz w:val="30"/>
          <w:szCs w:val="30"/>
          <w:lang w:val="en-US" w:eastAsia="zh-CN"/>
        </w:rPr>
        <w:t>4</w:t>
      </w:r>
      <w:r>
        <w:rPr>
          <w:rFonts w:hint="eastAsia" w:ascii="仿宋" w:hAnsi="仿宋" w:eastAsia="仿宋" w:cs="仿宋"/>
          <w:sz w:val="30"/>
          <w:szCs w:val="30"/>
        </w:rPr>
        <w:t>个，</w:t>
      </w:r>
      <w:r>
        <w:rPr>
          <w:rFonts w:hint="eastAsia" w:ascii="仿宋" w:hAnsi="仿宋" w:eastAsia="仿宋" w:cs="仿宋"/>
          <w:sz w:val="30"/>
          <w:szCs w:val="30"/>
          <w:lang w:val="en-US" w:eastAsia="zh-CN"/>
        </w:rPr>
        <w:t>根据渠县财政局2024年部门预算编制口径，按照</w:t>
      </w:r>
      <w:r>
        <w:rPr>
          <w:rFonts w:hint="eastAsia" w:ascii="仿宋" w:hAnsi="仿宋" w:eastAsia="仿宋" w:cs="仿宋"/>
          <w:sz w:val="30"/>
          <w:szCs w:val="30"/>
        </w:rPr>
        <w:t>《中共四川省委四川省人民政府关于全面实施预算绩效管理的实施意见》</w:t>
      </w:r>
      <w:r>
        <w:rPr>
          <w:rFonts w:hint="eastAsia" w:ascii="仿宋" w:hAnsi="仿宋" w:eastAsia="仿宋" w:cs="仿宋"/>
          <w:sz w:val="30"/>
          <w:szCs w:val="30"/>
          <w:lang w:eastAsia="zh-CN"/>
        </w:rPr>
        <w:t>、</w:t>
      </w:r>
      <w:r>
        <w:rPr>
          <w:rFonts w:hint="eastAsia" w:ascii="仿宋" w:hAnsi="仿宋" w:eastAsia="仿宋" w:cs="仿宋"/>
          <w:sz w:val="30"/>
          <w:szCs w:val="30"/>
        </w:rPr>
        <w:t>《全</w:t>
      </w:r>
      <w:r>
        <w:rPr>
          <w:rFonts w:hint="eastAsia" w:ascii="仿宋" w:hAnsi="仿宋" w:eastAsia="仿宋" w:cs="仿宋"/>
          <w:sz w:val="30"/>
          <w:szCs w:val="30"/>
          <w:lang w:eastAsia="zh-CN"/>
        </w:rPr>
        <w:t>县</w:t>
      </w:r>
      <w:r>
        <w:rPr>
          <w:rFonts w:hint="eastAsia" w:ascii="仿宋" w:hAnsi="仿宋" w:eastAsia="仿宋" w:cs="仿宋"/>
          <w:sz w:val="30"/>
          <w:szCs w:val="30"/>
        </w:rPr>
        <w:t>预算绩效管理工作推进方案》（</w:t>
      </w:r>
      <w:r>
        <w:rPr>
          <w:rFonts w:hint="eastAsia" w:ascii="仿宋" w:hAnsi="仿宋" w:eastAsia="仿宋" w:cs="仿宋"/>
          <w:sz w:val="30"/>
          <w:szCs w:val="30"/>
          <w:lang w:eastAsia="zh-CN"/>
        </w:rPr>
        <w:t>渠财绩</w:t>
      </w:r>
      <w:r>
        <w:rPr>
          <w:rFonts w:hint="eastAsia" w:ascii="仿宋" w:hAnsi="仿宋" w:eastAsia="仿宋" w:cs="仿宋"/>
          <w:sz w:val="30"/>
          <w:szCs w:val="30"/>
        </w:rPr>
        <w:t>〔2019〕8号）</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《渠县财政局关于加强2022年预算编制阶段绩效目标管理工作的通知》（渠财绩【2021】19号）</w:t>
      </w:r>
      <w:r>
        <w:rPr>
          <w:rFonts w:hint="eastAsia" w:ascii="仿宋" w:hAnsi="仿宋" w:eastAsia="仿宋" w:cs="仿宋"/>
          <w:sz w:val="30"/>
          <w:szCs w:val="30"/>
        </w:rPr>
        <w:t>规定</w:t>
      </w:r>
      <w:r>
        <w:rPr>
          <w:rFonts w:hint="eastAsia" w:ascii="仿宋" w:hAnsi="仿宋" w:eastAsia="仿宋" w:cs="仿宋"/>
          <w:sz w:val="30"/>
          <w:szCs w:val="30"/>
          <w:lang w:val="en-US" w:eastAsia="zh-CN"/>
        </w:rPr>
        <w:t>要求，每个项目分别设置了整体目标和绩效目标，绩效目标要素完整，指标细化量化。单位预算的编制采用零基预算方法，在预算编制时，成立预算编审班子，根据上年度的预算执行情况和本年度经济发展情况，综合考虑各方面因素，编制本部门预算，编制预算准确。</w:t>
      </w:r>
    </w:p>
    <w:p w14:paraId="2633BC9F">
      <w:pPr>
        <w:pStyle w:val="3"/>
        <w:spacing w:before="194" w:line="360" w:lineRule="auto"/>
        <w:ind w:right="62" w:firstLine="600" w:firstLineChars="200"/>
        <w:rPr>
          <w:rFonts w:hint="default" w:cs="仿宋"/>
          <w:sz w:val="30"/>
          <w:szCs w:val="30"/>
          <w:highlight w:val="none"/>
          <w:lang w:val="en-US" w:eastAsia="zh-CN"/>
        </w:rPr>
      </w:pPr>
      <w:r>
        <w:rPr>
          <w:rFonts w:hint="eastAsia" w:ascii="仿宋" w:hAnsi="仿宋" w:eastAsia="仿宋" w:cs="仿宋"/>
          <w:sz w:val="30"/>
          <w:szCs w:val="30"/>
          <w:lang w:eastAsia="zh-CN"/>
        </w:rPr>
        <w:t>2024</w:t>
      </w:r>
      <w:r>
        <w:rPr>
          <w:rFonts w:hint="eastAsia" w:ascii="仿宋" w:hAnsi="仿宋" w:eastAsia="仿宋" w:cs="仿宋"/>
          <w:sz w:val="30"/>
          <w:szCs w:val="30"/>
        </w:rPr>
        <w:t>年预算收入统一编制，全年一般公共预算财政</w:t>
      </w:r>
      <w:r>
        <w:rPr>
          <w:rFonts w:hint="eastAsia" w:cs="仿宋"/>
          <w:sz w:val="30"/>
          <w:szCs w:val="30"/>
          <w:lang w:eastAsia="zh-CN"/>
        </w:rPr>
        <w:t>拨款收入</w:t>
      </w:r>
      <w:r>
        <w:rPr>
          <w:rFonts w:hint="eastAsia" w:cs="仿宋"/>
          <w:sz w:val="30"/>
          <w:szCs w:val="30"/>
          <w:lang w:val="en-US" w:eastAsia="zh-CN"/>
        </w:rPr>
        <w:t>1032.42万元</w:t>
      </w:r>
      <w:r>
        <w:rPr>
          <w:rFonts w:hint="eastAsia" w:ascii="仿宋" w:hAnsi="仿宋" w:eastAsia="仿宋" w:cs="仿宋"/>
          <w:sz w:val="30"/>
          <w:szCs w:val="30"/>
        </w:rPr>
        <w:t>，基金预算收入</w:t>
      </w:r>
      <w:r>
        <w:rPr>
          <w:rFonts w:hint="eastAsia" w:cs="仿宋"/>
          <w:sz w:val="30"/>
          <w:szCs w:val="30"/>
          <w:lang w:val="en-US" w:eastAsia="zh-CN"/>
        </w:rPr>
        <w:t>64.00万元</w:t>
      </w:r>
      <w:r>
        <w:rPr>
          <w:rFonts w:hint="eastAsia" w:ascii="仿宋" w:hAnsi="仿宋" w:eastAsia="仿宋" w:cs="仿宋"/>
          <w:sz w:val="30"/>
          <w:szCs w:val="30"/>
        </w:rPr>
        <w:t>。其中一般公共服务支出</w:t>
      </w:r>
      <w:r>
        <w:rPr>
          <w:rFonts w:hint="eastAsia" w:cs="仿宋"/>
          <w:spacing w:val="-10"/>
          <w:sz w:val="30"/>
          <w:szCs w:val="30"/>
          <w:lang w:val="en-US" w:eastAsia="zh-CN"/>
        </w:rPr>
        <w:t>365.99</w:t>
      </w:r>
      <w:r>
        <w:rPr>
          <w:rFonts w:hint="eastAsia" w:ascii="仿宋" w:hAnsi="仿宋" w:eastAsia="仿宋" w:cs="仿宋"/>
          <w:spacing w:val="-10"/>
          <w:sz w:val="30"/>
          <w:szCs w:val="30"/>
        </w:rPr>
        <w:t>万元，占总支出的</w:t>
      </w:r>
      <w:r>
        <w:rPr>
          <w:rFonts w:hint="eastAsia" w:cs="仿宋"/>
          <w:spacing w:val="-10"/>
          <w:sz w:val="30"/>
          <w:szCs w:val="30"/>
          <w:lang w:val="en-US" w:eastAsia="zh-CN"/>
        </w:rPr>
        <w:t>33.38</w:t>
      </w:r>
      <w:r>
        <w:rPr>
          <w:rFonts w:hint="eastAsia" w:ascii="仿宋" w:hAnsi="仿宋" w:eastAsia="仿宋" w:cs="仿宋"/>
          <w:spacing w:val="-10"/>
          <w:sz w:val="30"/>
          <w:szCs w:val="30"/>
        </w:rPr>
        <w:t>%;文化旅游体育与传媒支出</w:t>
      </w:r>
      <w:r>
        <w:rPr>
          <w:rFonts w:hint="eastAsia" w:cs="仿宋"/>
          <w:spacing w:val="-10"/>
          <w:sz w:val="30"/>
          <w:szCs w:val="30"/>
          <w:lang w:val="en-US" w:eastAsia="zh-CN"/>
        </w:rPr>
        <w:t>24.92</w:t>
      </w:r>
      <w:r>
        <w:rPr>
          <w:rFonts w:hint="eastAsia" w:ascii="仿宋" w:hAnsi="仿宋" w:eastAsia="仿宋" w:cs="仿宋"/>
          <w:spacing w:val="-10"/>
          <w:sz w:val="30"/>
          <w:szCs w:val="30"/>
        </w:rPr>
        <w:t>万元，占总支出的</w:t>
      </w:r>
      <w:r>
        <w:rPr>
          <w:rFonts w:hint="eastAsia" w:cs="仿宋"/>
          <w:spacing w:val="-10"/>
          <w:sz w:val="30"/>
          <w:szCs w:val="30"/>
          <w:lang w:val="en-US" w:eastAsia="zh-CN"/>
        </w:rPr>
        <w:t>2.27</w:t>
      </w:r>
      <w:r>
        <w:rPr>
          <w:rFonts w:hint="eastAsia" w:ascii="仿宋" w:hAnsi="仿宋" w:eastAsia="仿宋" w:cs="仿宋"/>
          <w:spacing w:val="-10"/>
          <w:sz w:val="30"/>
          <w:szCs w:val="30"/>
        </w:rPr>
        <w:t>%;社会保障和就业支出</w:t>
      </w:r>
      <w:r>
        <w:rPr>
          <w:rFonts w:hint="eastAsia" w:cs="仿宋"/>
          <w:spacing w:val="-10"/>
          <w:sz w:val="30"/>
          <w:szCs w:val="30"/>
          <w:lang w:val="en-US" w:eastAsia="zh-CN"/>
        </w:rPr>
        <w:t>96.60</w:t>
      </w:r>
      <w:r>
        <w:rPr>
          <w:rFonts w:hint="eastAsia" w:ascii="仿宋" w:hAnsi="仿宋" w:eastAsia="仿宋" w:cs="仿宋"/>
          <w:spacing w:val="-10"/>
          <w:sz w:val="30"/>
          <w:szCs w:val="30"/>
        </w:rPr>
        <w:t>万元，占总支出的</w:t>
      </w:r>
      <w:r>
        <w:rPr>
          <w:rFonts w:hint="eastAsia" w:cs="仿宋"/>
          <w:spacing w:val="-10"/>
          <w:sz w:val="30"/>
          <w:szCs w:val="30"/>
          <w:lang w:val="en-US" w:eastAsia="zh-CN"/>
        </w:rPr>
        <w:t>8.81</w:t>
      </w:r>
      <w:r>
        <w:rPr>
          <w:rFonts w:hint="eastAsia" w:ascii="仿宋" w:hAnsi="仿宋" w:eastAsia="仿宋" w:cs="仿宋"/>
          <w:spacing w:val="-10"/>
          <w:sz w:val="30"/>
          <w:szCs w:val="30"/>
        </w:rPr>
        <w:t>%;卫生健康支出</w:t>
      </w:r>
      <w:r>
        <w:rPr>
          <w:rFonts w:hint="eastAsia" w:cs="仿宋"/>
          <w:spacing w:val="-10"/>
          <w:sz w:val="30"/>
          <w:szCs w:val="30"/>
          <w:lang w:val="en-US" w:eastAsia="zh-CN"/>
        </w:rPr>
        <w:t>21.80</w:t>
      </w:r>
      <w:r>
        <w:rPr>
          <w:rFonts w:hint="eastAsia" w:ascii="仿宋" w:hAnsi="仿宋" w:eastAsia="仿宋" w:cs="仿宋"/>
          <w:spacing w:val="-10"/>
          <w:sz w:val="30"/>
          <w:szCs w:val="30"/>
        </w:rPr>
        <w:t>万元</w:t>
      </w:r>
      <w:r>
        <w:rPr>
          <w:rFonts w:hint="eastAsia" w:ascii="仿宋" w:hAnsi="仿宋" w:eastAsia="仿宋" w:cs="仿宋"/>
          <w:spacing w:val="-10"/>
          <w:sz w:val="30"/>
          <w:szCs w:val="30"/>
          <w:lang w:eastAsia="zh-CN"/>
        </w:rPr>
        <w:t>，</w:t>
      </w:r>
      <w:r>
        <w:rPr>
          <w:rFonts w:hint="eastAsia" w:ascii="仿宋" w:hAnsi="仿宋" w:eastAsia="仿宋" w:cs="仿宋"/>
          <w:spacing w:val="-10"/>
          <w:sz w:val="30"/>
          <w:szCs w:val="30"/>
        </w:rPr>
        <w:t>占总支出的</w:t>
      </w:r>
      <w:r>
        <w:rPr>
          <w:rFonts w:hint="eastAsia" w:ascii="仿宋" w:hAnsi="仿宋" w:eastAsia="仿宋" w:cs="仿宋"/>
          <w:spacing w:val="-10"/>
          <w:sz w:val="30"/>
          <w:szCs w:val="30"/>
          <w:lang w:val="en-US" w:eastAsia="zh-CN"/>
        </w:rPr>
        <w:t>1.</w:t>
      </w:r>
      <w:r>
        <w:rPr>
          <w:rFonts w:hint="eastAsia" w:cs="仿宋"/>
          <w:spacing w:val="-10"/>
          <w:sz w:val="30"/>
          <w:szCs w:val="30"/>
          <w:lang w:val="en-US" w:eastAsia="zh-CN"/>
        </w:rPr>
        <w:t>99</w:t>
      </w:r>
      <w:r>
        <w:rPr>
          <w:rFonts w:hint="eastAsia" w:ascii="仿宋" w:hAnsi="仿宋" w:eastAsia="仿宋" w:cs="仿宋"/>
          <w:spacing w:val="-10"/>
          <w:sz w:val="30"/>
          <w:szCs w:val="30"/>
        </w:rPr>
        <w:t>%;城乡社区支出</w:t>
      </w:r>
      <w:r>
        <w:rPr>
          <w:rFonts w:hint="eastAsia" w:cs="仿宋"/>
          <w:spacing w:val="-10"/>
          <w:sz w:val="30"/>
          <w:szCs w:val="30"/>
          <w:lang w:val="en-US" w:eastAsia="zh-CN"/>
        </w:rPr>
        <w:t>69.00万元</w:t>
      </w:r>
      <w:r>
        <w:rPr>
          <w:rFonts w:hint="eastAsia" w:ascii="仿宋" w:hAnsi="仿宋" w:eastAsia="仿宋" w:cs="仿宋"/>
          <w:spacing w:val="-10"/>
          <w:sz w:val="30"/>
          <w:szCs w:val="30"/>
        </w:rPr>
        <w:t>，占总支出的</w:t>
      </w:r>
      <w:r>
        <w:rPr>
          <w:rFonts w:hint="eastAsia" w:cs="仿宋"/>
          <w:spacing w:val="-10"/>
          <w:sz w:val="30"/>
          <w:szCs w:val="30"/>
          <w:lang w:val="en-US" w:eastAsia="zh-CN"/>
        </w:rPr>
        <w:t>6.29</w:t>
      </w:r>
      <w:r>
        <w:rPr>
          <w:rFonts w:hint="eastAsia" w:ascii="仿宋" w:hAnsi="仿宋" w:eastAsia="仿宋" w:cs="仿宋"/>
          <w:spacing w:val="-10"/>
          <w:sz w:val="30"/>
          <w:szCs w:val="30"/>
        </w:rPr>
        <w:t>%; 农林水支出</w:t>
      </w:r>
      <w:r>
        <w:rPr>
          <w:rFonts w:hint="eastAsia" w:cs="仿宋"/>
          <w:spacing w:val="-10"/>
          <w:sz w:val="30"/>
          <w:szCs w:val="30"/>
          <w:lang w:val="en-US" w:eastAsia="zh-CN"/>
        </w:rPr>
        <w:t>487.50</w:t>
      </w:r>
      <w:r>
        <w:rPr>
          <w:rFonts w:hint="eastAsia" w:ascii="仿宋" w:hAnsi="仿宋" w:eastAsia="仿宋" w:cs="仿宋"/>
          <w:spacing w:val="-10"/>
          <w:sz w:val="30"/>
          <w:szCs w:val="30"/>
        </w:rPr>
        <w:t>万元，占总支出的</w:t>
      </w:r>
      <w:r>
        <w:rPr>
          <w:rFonts w:hint="eastAsia" w:ascii="仿宋" w:hAnsi="仿宋" w:eastAsia="仿宋" w:cs="仿宋"/>
          <w:spacing w:val="-10"/>
          <w:sz w:val="30"/>
          <w:szCs w:val="30"/>
          <w:lang w:val="en-US" w:eastAsia="zh-CN"/>
        </w:rPr>
        <w:t>4</w:t>
      </w:r>
      <w:r>
        <w:rPr>
          <w:rFonts w:hint="eastAsia" w:cs="仿宋"/>
          <w:spacing w:val="-10"/>
          <w:sz w:val="30"/>
          <w:szCs w:val="30"/>
          <w:lang w:val="en-US" w:eastAsia="zh-CN"/>
        </w:rPr>
        <w:t>4.46</w:t>
      </w:r>
      <w:r>
        <w:rPr>
          <w:rFonts w:hint="eastAsia" w:ascii="仿宋" w:hAnsi="仿宋" w:eastAsia="仿宋" w:cs="仿宋"/>
          <w:spacing w:val="-10"/>
          <w:sz w:val="30"/>
          <w:szCs w:val="30"/>
        </w:rPr>
        <w:t>%;住房保障支出</w:t>
      </w:r>
      <w:r>
        <w:rPr>
          <w:rFonts w:hint="eastAsia" w:cs="仿宋"/>
          <w:spacing w:val="-10"/>
          <w:sz w:val="30"/>
          <w:szCs w:val="30"/>
          <w:lang w:val="en-US" w:eastAsia="zh-CN"/>
        </w:rPr>
        <w:t>32.61</w:t>
      </w:r>
      <w:r>
        <w:rPr>
          <w:rFonts w:hint="eastAsia" w:ascii="仿宋" w:hAnsi="仿宋" w:eastAsia="仿宋" w:cs="仿宋"/>
          <w:spacing w:val="-10"/>
          <w:sz w:val="30"/>
          <w:szCs w:val="30"/>
        </w:rPr>
        <w:t>万元，占总支出的2.</w:t>
      </w:r>
      <w:r>
        <w:rPr>
          <w:rFonts w:hint="eastAsia" w:cs="仿宋"/>
          <w:spacing w:val="-10"/>
          <w:sz w:val="30"/>
          <w:szCs w:val="30"/>
          <w:lang w:val="en-US" w:eastAsia="zh-CN"/>
        </w:rPr>
        <w:t>97</w:t>
      </w:r>
      <w:r>
        <w:rPr>
          <w:rFonts w:hint="eastAsia" w:ascii="仿宋" w:hAnsi="仿宋" w:eastAsia="仿宋" w:cs="仿宋"/>
          <w:spacing w:val="-10"/>
          <w:sz w:val="30"/>
          <w:szCs w:val="30"/>
        </w:rPr>
        <w:t>%</w:t>
      </w:r>
      <w:r>
        <w:rPr>
          <w:rFonts w:hint="eastAsia" w:ascii="仿宋" w:hAnsi="仿宋" w:eastAsia="仿宋" w:cs="仿宋"/>
          <w:spacing w:val="-10"/>
          <w:sz w:val="30"/>
          <w:szCs w:val="30"/>
          <w:lang w:eastAsia="zh-CN"/>
        </w:rPr>
        <w:t>，灾害防治及应急管理支出</w:t>
      </w:r>
      <w:r>
        <w:rPr>
          <w:rFonts w:hint="eastAsia" w:ascii="仿宋" w:hAnsi="仿宋" w:eastAsia="仿宋" w:cs="仿宋"/>
          <w:spacing w:val="-10"/>
          <w:sz w:val="30"/>
          <w:szCs w:val="30"/>
          <w:lang w:val="en-US" w:eastAsia="zh-CN"/>
        </w:rPr>
        <w:t>1.00万元，</w:t>
      </w:r>
      <w:r>
        <w:rPr>
          <w:rFonts w:hint="eastAsia" w:ascii="仿宋" w:hAnsi="仿宋" w:eastAsia="仿宋" w:cs="仿宋"/>
          <w:spacing w:val="-10"/>
          <w:sz w:val="30"/>
          <w:szCs w:val="30"/>
        </w:rPr>
        <w:t>占总支出的</w:t>
      </w:r>
      <w:r>
        <w:rPr>
          <w:rFonts w:hint="eastAsia" w:ascii="仿宋" w:hAnsi="仿宋" w:eastAsia="仿宋" w:cs="仿宋"/>
          <w:spacing w:val="-10"/>
          <w:sz w:val="30"/>
          <w:szCs w:val="30"/>
          <w:lang w:val="en-US" w:eastAsia="zh-CN"/>
        </w:rPr>
        <w:t>0.0</w:t>
      </w:r>
      <w:r>
        <w:rPr>
          <w:rFonts w:hint="eastAsia" w:cs="仿宋"/>
          <w:spacing w:val="-10"/>
          <w:sz w:val="30"/>
          <w:szCs w:val="30"/>
          <w:lang w:val="en-US" w:eastAsia="zh-CN"/>
        </w:rPr>
        <w:t>9</w:t>
      </w:r>
      <w:r>
        <w:rPr>
          <w:rFonts w:hint="eastAsia" w:ascii="仿宋" w:hAnsi="仿宋" w:eastAsia="仿宋" w:cs="仿宋"/>
          <w:spacing w:val="-10"/>
          <w:sz w:val="30"/>
          <w:szCs w:val="30"/>
          <w:lang w:val="en-US" w:eastAsia="zh-CN"/>
        </w:rPr>
        <w:t>%</w:t>
      </w:r>
      <w:r>
        <w:rPr>
          <w:rFonts w:hint="eastAsia" w:ascii="仿宋" w:hAnsi="仿宋" w:eastAsia="仿宋" w:cs="仿宋"/>
          <w:spacing w:val="-10"/>
          <w:sz w:val="30"/>
          <w:szCs w:val="30"/>
        </w:rPr>
        <w:t>。</w:t>
      </w:r>
      <w:r>
        <w:rPr>
          <w:rFonts w:hint="default" w:cs="仿宋"/>
          <w:sz w:val="30"/>
          <w:szCs w:val="30"/>
          <w:highlight w:val="none"/>
          <w:lang w:val="en-US" w:eastAsia="zh-CN"/>
        </w:rPr>
        <w:t>满分</w:t>
      </w:r>
      <w:r>
        <w:rPr>
          <w:rFonts w:hint="eastAsia" w:cs="仿宋"/>
          <w:sz w:val="30"/>
          <w:szCs w:val="30"/>
          <w:highlight w:val="none"/>
          <w:lang w:val="en-US" w:eastAsia="zh-CN"/>
        </w:rPr>
        <w:t>8</w:t>
      </w:r>
      <w:r>
        <w:rPr>
          <w:rFonts w:hint="default" w:cs="仿宋"/>
          <w:sz w:val="30"/>
          <w:szCs w:val="30"/>
          <w:highlight w:val="none"/>
          <w:lang w:val="en-US" w:eastAsia="zh-CN"/>
        </w:rPr>
        <w:t>分，自评得分</w:t>
      </w:r>
      <w:r>
        <w:rPr>
          <w:rFonts w:hint="eastAsia" w:cs="仿宋"/>
          <w:sz w:val="30"/>
          <w:szCs w:val="30"/>
          <w:highlight w:val="none"/>
          <w:lang w:val="en-US" w:eastAsia="zh-CN"/>
        </w:rPr>
        <w:t>8</w:t>
      </w:r>
      <w:r>
        <w:rPr>
          <w:rFonts w:hint="default" w:cs="仿宋"/>
          <w:sz w:val="30"/>
          <w:szCs w:val="30"/>
          <w:highlight w:val="none"/>
          <w:lang w:val="en-US" w:eastAsia="zh-CN"/>
        </w:rPr>
        <w:t>分</w:t>
      </w:r>
    </w:p>
    <w:p w14:paraId="56F1151D">
      <w:pPr>
        <w:pStyle w:val="3"/>
        <w:spacing w:before="194" w:line="240" w:lineRule="auto"/>
        <w:ind w:right="62" w:firstLine="602" w:firstLineChars="200"/>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（2）单位收入统筹</w:t>
      </w:r>
    </w:p>
    <w:p w14:paraId="7D079C42">
      <w:pPr>
        <w:pStyle w:val="3"/>
        <w:spacing w:before="194" w:line="360" w:lineRule="auto"/>
        <w:ind w:left="596" w:leftChars="284" w:right="62" w:firstLine="0" w:firstLineChars="0"/>
        <w:rPr>
          <w:rFonts w:hint="eastAsia" w:cs="仿宋"/>
          <w:sz w:val="30"/>
          <w:szCs w:val="30"/>
          <w:highlight w:val="none"/>
          <w:lang w:val="en-US" w:eastAsia="zh-CN"/>
        </w:rPr>
      </w:pPr>
      <w:r>
        <w:rPr>
          <w:rFonts w:hint="eastAsia" w:cs="仿宋"/>
          <w:sz w:val="30"/>
          <w:szCs w:val="30"/>
          <w:highlight w:val="none"/>
          <w:lang w:val="en-US" w:eastAsia="zh-CN"/>
        </w:rPr>
        <w:t>2024年本单位无自有收入情况。满分4分，自评得分4分</w:t>
      </w:r>
    </w:p>
    <w:p w14:paraId="340C669D">
      <w:pPr>
        <w:pStyle w:val="3"/>
        <w:spacing w:before="194" w:line="360" w:lineRule="auto"/>
        <w:ind w:right="62" w:firstLine="602" w:firstLineChars="200"/>
        <w:rPr>
          <w:rFonts w:hint="eastAsia" w:ascii="仿宋" w:hAnsi="仿宋" w:eastAsia="仿宋" w:cs="仿宋"/>
          <w:sz w:val="30"/>
          <w:szCs w:val="30"/>
        </w:rPr>
      </w:pPr>
      <w:r>
        <w:rPr>
          <w:rFonts w:hint="eastAsia" w:ascii="方正仿宋_GBK" w:hAnsi="方正仿宋_GBK" w:eastAsia="方正仿宋_GBK" w:cs="方正仿宋_GBK"/>
          <w:b/>
          <w:bCs/>
          <w:sz w:val="30"/>
          <w:szCs w:val="30"/>
        </w:rPr>
        <w:t>(3)支出执行进度，</w:t>
      </w:r>
      <w:r>
        <w:rPr>
          <w:rFonts w:hint="eastAsia" w:ascii="仿宋" w:hAnsi="仿宋" w:eastAsia="仿宋" w:cs="仿宋"/>
          <w:sz w:val="30"/>
          <w:szCs w:val="30"/>
        </w:rPr>
        <w:t>渠县</w:t>
      </w:r>
      <w:r>
        <w:rPr>
          <w:rFonts w:hint="eastAsia" w:cs="仿宋"/>
          <w:sz w:val="30"/>
          <w:szCs w:val="30"/>
          <w:lang w:eastAsia="zh-CN"/>
        </w:rPr>
        <w:t>龙凤镇</w:t>
      </w:r>
      <w:r>
        <w:rPr>
          <w:rFonts w:hint="eastAsia" w:ascii="仿宋" w:hAnsi="仿宋" w:eastAsia="仿宋" w:cs="仿宋"/>
          <w:sz w:val="30"/>
          <w:szCs w:val="30"/>
        </w:rPr>
        <w:t xml:space="preserve">人民政府，6月预算执行 </w:t>
      </w:r>
      <w:r>
        <w:rPr>
          <w:rFonts w:hint="eastAsia" w:cs="仿宋"/>
          <w:spacing w:val="-1"/>
          <w:sz w:val="30"/>
          <w:szCs w:val="30"/>
          <w:lang w:val="en-US" w:eastAsia="zh-CN"/>
        </w:rPr>
        <w:t>496.68</w:t>
      </w:r>
      <w:r>
        <w:rPr>
          <w:rFonts w:hint="eastAsia" w:ascii="仿宋" w:hAnsi="仿宋" w:eastAsia="仿宋" w:cs="仿宋"/>
          <w:spacing w:val="-1"/>
          <w:sz w:val="30"/>
          <w:szCs w:val="30"/>
        </w:rPr>
        <w:t>万元，执行率</w:t>
      </w:r>
      <w:r>
        <w:rPr>
          <w:rFonts w:hint="eastAsia" w:cs="仿宋"/>
          <w:spacing w:val="-1"/>
          <w:sz w:val="30"/>
          <w:szCs w:val="30"/>
          <w:lang w:val="en-US" w:eastAsia="zh-CN"/>
        </w:rPr>
        <w:t>45.30</w:t>
      </w:r>
      <w:r>
        <w:rPr>
          <w:rFonts w:hint="eastAsia" w:ascii="仿宋" w:hAnsi="仿宋" w:eastAsia="仿宋" w:cs="仿宋"/>
          <w:spacing w:val="-1"/>
          <w:sz w:val="30"/>
          <w:szCs w:val="30"/>
        </w:rPr>
        <w:t>%;9月预算执行</w:t>
      </w:r>
      <w:r>
        <w:rPr>
          <w:rFonts w:hint="eastAsia" w:cs="仿宋"/>
          <w:spacing w:val="-1"/>
          <w:sz w:val="30"/>
          <w:szCs w:val="30"/>
          <w:lang w:val="en-US" w:eastAsia="zh-CN"/>
        </w:rPr>
        <w:t>694.03</w:t>
      </w:r>
      <w:r>
        <w:rPr>
          <w:rFonts w:hint="eastAsia" w:ascii="仿宋" w:hAnsi="仿宋" w:eastAsia="仿宋" w:cs="仿宋"/>
          <w:spacing w:val="-2"/>
          <w:sz w:val="30"/>
          <w:szCs w:val="30"/>
        </w:rPr>
        <w:t>万元，执行</w:t>
      </w:r>
      <w:r>
        <w:rPr>
          <w:rFonts w:hint="eastAsia" w:ascii="仿宋" w:hAnsi="仿宋" w:eastAsia="仿宋" w:cs="仿宋"/>
          <w:spacing w:val="5"/>
          <w:sz w:val="30"/>
          <w:szCs w:val="30"/>
        </w:rPr>
        <w:t>率6</w:t>
      </w:r>
      <w:r>
        <w:rPr>
          <w:rFonts w:hint="eastAsia" w:cs="仿宋"/>
          <w:spacing w:val="5"/>
          <w:sz w:val="30"/>
          <w:szCs w:val="30"/>
          <w:lang w:val="en-US" w:eastAsia="zh-CN"/>
        </w:rPr>
        <w:t>3.3</w:t>
      </w:r>
      <w:r>
        <w:rPr>
          <w:rFonts w:hint="eastAsia" w:ascii="仿宋" w:hAnsi="仿宋" w:eastAsia="仿宋" w:cs="仿宋"/>
          <w:spacing w:val="5"/>
          <w:sz w:val="30"/>
          <w:szCs w:val="30"/>
        </w:rPr>
        <w:t>0%;1</w:t>
      </w:r>
      <w:r>
        <w:rPr>
          <w:rFonts w:hint="eastAsia" w:cs="仿宋"/>
          <w:spacing w:val="5"/>
          <w:sz w:val="30"/>
          <w:szCs w:val="30"/>
          <w:lang w:val="en-US" w:eastAsia="zh-CN"/>
        </w:rPr>
        <w:t>0</w:t>
      </w:r>
      <w:r>
        <w:rPr>
          <w:rFonts w:hint="eastAsia" w:ascii="仿宋" w:hAnsi="仿宋" w:eastAsia="仿宋" w:cs="仿宋"/>
          <w:spacing w:val="5"/>
          <w:sz w:val="30"/>
          <w:szCs w:val="30"/>
        </w:rPr>
        <w:t>月预算执行</w:t>
      </w:r>
      <w:r>
        <w:rPr>
          <w:rFonts w:hint="eastAsia" w:cs="仿宋"/>
          <w:spacing w:val="5"/>
          <w:sz w:val="30"/>
          <w:szCs w:val="30"/>
          <w:lang w:val="en-US" w:eastAsia="zh-CN"/>
        </w:rPr>
        <w:t>824.51</w:t>
      </w:r>
      <w:r>
        <w:rPr>
          <w:rFonts w:hint="eastAsia" w:ascii="仿宋" w:hAnsi="仿宋" w:eastAsia="仿宋" w:cs="仿宋"/>
          <w:spacing w:val="4"/>
          <w:sz w:val="30"/>
          <w:szCs w:val="30"/>
        </w:rPr>
        <w:t>万元，执行率</w:t>
      </w:r>
      <w:r>
        <w:rPr>
          <w:rFonts w:hint="eastAsia" w:cs="仿宋"/>
          <w:spacing w:val="4"/>
          <w:sz w:val="30"/>
          <w:szCs w:val="30"/>
          <w:lang w:val="en-US" w:eastAsia="zh-CN"/>
        </w:rPr>
        <w:t>75.20</w:t>
      </w:r>
      <w:r>
        <w:rPr>
          <w:rFonts w:hint="eastAsia" w:ascii="仿宋" w:hAnsi="仿宋" w:eastAsia="仿宋" w:cs="仿宋"/>
          <w:spacing w:val="4"/>
          <w:sz w:val="30"/>
          <w:szCs w:val="30"/>
        </w:rPr>
        <w:t>%</w:t>
      </w:r>
      <w:r>
        <w:rPr>
          <w:rFonts w:hint="eastAsia" w:cs="仿宋"/>
          <w:spacing w:val="4"/>
          <w:sz w:val="30"/>
          <w:szCs w:val="30"/>
          <w:lang w:eastAsia="zh-CN"/>
        </w:rPr>
        <w:t>；</w:t>
      </w:r>
      <w:r>
        <w:rPr>
          <w:rFonts w:hint="eastAsia" w:cs="仿宋"/>
          <w:spacing w:val="4"/>
          <w:sz w:val="30"/>
          <w:szCs w:val="30"/>
          <w:lang w:val="en-US" w:eastAsia="zh-CN"/>
        </w:rPr>
        <w:t>12月预算执行1096.42万元，执行率100%。其</w:t>
      </w:r>
      <w:r>
        <w:rPr>
          <w:rFonts w:hint="eastAsia" w:cs="仿宋"/>
          <w:spacing w:val="4"/>
          <w:sz w:val="30"/>
          <w:szCs w:val="30"/>
          <w:lang w:eastAsia="zh-CN"/>
        </w:rPr>
        <w:t>中执行进度缓慢扣</w:t>
      </w:r>
      <w:r>
        <w:rPr>
          <w:rFonts w:hint="eastAsia" w:cs="仿宋"/>
          <w:spacing w:val="4"/>
          <w:sz w:val="30"/>
          <w:szCs w:val="30"/>
          <w:lang w:val="en-US" w:eastAsia="zh-CN"/>
        </w:rPr>
        <w:t>1分，</w:t>
      </w:r>
      <w:r>
        <w:rPr>
          <w:rFonts w:hint="eastAsia" w:cs="仿宋"/>
          <w:sz w:val="30"/>
          <w:szCs w:val="30"/>
          <w:highlight w:val="none"/>
          <w:lang w:val="en-US" w:eastAsia="zh-CN"/>
        </w:rPr>
        <w:t>满分6分，自评得分5分。</w:t>
      </w:r>
    </w:p>
    <w:p w14:paraId="0246E3D0">
      <w:pPr>
        <w:pStyle w:val="3"/>
        <w:spacing w:before="194" w:line="360" w:lineRule="auto"/>
        <w:ind w:right="62" w:firstLine="600" w:firstLineChars="200"/>
        <w:rPr>
          <w:rFonts w:hint="eastAsia" w:ascii="仿宋" w:hAnsi="仿宋" w:eastAsia="仿宋" w:cs="仿宋"/>
          <w:sz w:val="30"/>
          <w:szCs w:val="30"/>
        </w:rPr>
      </w:pPr>
      <w:r>
        <w:rPr>
          <w:rFonts w:hint="eastAsia" w:ascii="仿宋" w:hAnsi="仿宋" w:eastAsia="仿宋" w:cs="仿宋"/>
          <w:sz w:val="30"/>
          <w:szCs w:val="30"/>
        </w:rPr>
        <w:t>(4)渠县</w:t>
      </w:r>
      <w:r>
        <w:rPr>
          <w:rFonts w:hint="eastAsia" w:cs="仿宋"/>
          <w:sz w:val="30"/>
          <w:szCs w:val="30"/>
          <w:lang w:eastAsia="zh-CN"/>
        </w:rPr>
        <w:t>龙凤镇</w:t>
      </w:r>
      <w:r>
        <w:rPr>
          <w:rFonts w:hint="eastAsia" w:ascii="仿宋" w:hAnsi="仿宋" w:eastAsia="仿宋" w:cs="仿宋"/>
          <w:sz w:val="30"/>
          <w:szCs w:val="30"/>
        </w:rPr>
        <w:t>人民政府</w:t>
      </w:r>
      <w:r>
        <w:rPr>
          <w:rFonts w:hint="eastAsia" w:ascii="仿宋" w:hAnsi="仿宋" w:eastAsia="仿宋" w:cs="仿宋"/>
          <w:sz w:val="30"/>
          <w:szCs w:val="30"/>
          <w:lang w:eastAsia="zh-CN"/>
        </w:rPr>
        <w:t>2024</w:t>
      </w:r>
      <w:r>
        <w:rPr>
          <w:rFonts w:hint="eastAsia" w:ascii="仿宋" w:hAnsi="仿宋" w:eastAsia="仿宋" w:cs="仿宋"/>
          <w:sz w:val="30"/>
          <w:szCs w:val="30"/>
        </w:rPr>
        <w:t>年，决算收入金额</w:t>
      </w:r>
      <w:r>
        <w:rPr>
          <w:rFonts w:hint="eastAsia" w:cs="仿宋"/>
          <w:sz w:val="30"/>
          <w:szCs w:val="30"/>
          <w:lang w:eastAsia="zh-CN"/>
        </w:rPr>
        <w:t>1096.42</w:t>
      </w:r>
      <w:r>
        <w:rPr>
          <w:rFonts w:hint="eastAsia" w:ascii="仿宋" w:hAnsi="仿宋" w:eastAsia="仿宋" w:cs="仿宋"/>
          <w:sz w:val="30"/>
          <w:szCs w:val="30"/>
        </w:rPr>
        <w:t>万元，决算支出金额为</w:t>
      </w:r>
      <w:r>
        <w:rPr>
          <w:rFonts w:hint="eastAsia" w:cs="仿宋"/>
          <w:sz w:val="30"/>
          <w:szCs w:val="30"/>
          <w:lang w:eastAsia="zh-CN"/>
        </w:rPr>
        <w:t>1096.42</w:t>
      </w:r>
      <w:r>
        <w:rPr>
          <w:rFonts w:hint="eastAsia" w:ascii="仿宋" w:hAnsi="仿宋" w:eastAsia="仿宋" w:cs="仿宋"/>
          <w:sz w:val="30"/>
          <w:szCs w:val="30"/>
          <w:lang w:eastAsia="zh-CN"/>
        </w:rPr>
        <w:t>万元</w:t>
      </w:r>
      <w:r>
        <w:rPr>
          <w:rFonts w:hint="eastAsia" w:ascii="仿宋" w:hAnsi="仿宋" w:eastAsia="仿宋" w:cs="仿宋"/>
          <w:sz w:val="30"/>
          <w:szCs w:val="30"/>
        </w:rPr>
        <w:t>，年末结转结余没有。</w:t>
      </w:r>
      <w:r>
        <w:rPr>
          <w:rFonts w:hint="eastAsia" w:cs="仿宋"/>
          <w:sz w:val="30"/>
          <w:szCs w:val="30"/>
          <w:highlight w:val="none"/>
          <w:lang w:val="en-US" w:eastAsia="zh-CN"/>
        </w:rPr>
        <w:t>满分2分，自评得分2分。</w:t>
      </w:r>
    </w:p>
    <w:p w14:paraId="03ED4640">
      <w:pPr>
        <w:pStyle w:val="3"/>
        <w:spacing w:before="194" w:line="360" w:lineRule="auto"/>
        <w:ind w:right="62" w:firstLine="600" w:firstLineChars="200"/>
        <w:rPr>
          <w:rFonts w:hint="eastAsia" w:ascii="仿宋" w:hAnsi="仿宋" w:eastAsia="仿宋" w:cs="仿宋"/>
          <w:sz w:val="30"/>
          <w:szCs w:val="30"/>
        </w:rPr>
      </w:pPr>
      <w:r>
        <w:rPr>
          <w:rFonts w:hint="eastAsia" w:ascii="仿宋" w:hAnsi="仿宋" w:eastAsia="仿宋" w:cs="仿宋"/>
          <w:sz w:val="30"/>
          <w:szCs w:val="30"/>
        </w:rPr>
        <w:t>(5)渠县</w:t>
      </w:r>
      <w:r>
        <w:rPr>
          <w:rFonts w:hint="eastAsia" w:cs="仿宋"/>
          <w:sz w:val="30"/>
          <w:szCs w:val="30"/>
          <w:lang w:eastAsia="zh-CN"/>
        </w:rPr>
        <w:t>龙凤镇</w:t>
      </w:r>
      <w:r>
        <w:rPr>
          <w:rFonts w:hint="eastAsia" w:ascii="仿宋" w:hAnsi="仿宋" w:eastAsia="仿宋" w:cs="仿宋"/>
          <w:sz w:val="30"/>
          <w:szCs w:val="30"/>
        </w:rPr>
        <w:t>人民政府，严控一般性支出，“三公”经费、 会议、培训、差旅、办节办展、办公设备购置、信息网络及软件购置更新、课题经费等8项一般性支出，</w:t>
      </w:r>
      <w:r>
        <w:rPr>
          <w:rFonts w:hint="eastAsia" w:ascii="仿宋" w:hAnsi="仿宋" w:eastAsia="仿宋" w:cs="仿宋"/>
          <w:sz w:val="30"/>
          <w:szCs w:val="30"/>
          <w:lang w:eastAsia="zh-CN"/>
        </w:rPr>
        <w:t>2024</w:t>
      </w:r>
      <w:r>
        <w:rPr>
          <w:rFonts w:hint="eastAsia" w:ascii="仿宋" w:hAnsi="仿宋" w:eastAsia="仿宋" w:cs="仿宋"/>
          <w:sz w:val="30"/>
          <w:szCs w:val="30"/>
        </w:rPr>
        <w:t>年决算数</w:t>
      </w:r>
      <w:r>
        <w:rPr>
          <w:rFonts w:hint="eastAsia" w:cs="仿宋"/>
          <w:sz w:val="30"/>
          <w:szCs w:val="30"/>
          <w:lang w:val="en-US" w:eastAsia="zh-CN"/>
        </w:rPr>
        <w:t>69.04</w:t>
      </w:r>
      <w:r>
        <w:rPr>
          <w:rFonts w:hint="eastAsia" w:ascii="仿宋" w:hAnsi="仿宋" w:eastAsia="仿宋" w:cs="仿宋"/>
          <w:sz w:val="30"/>
          <w:szCs w:val="30"/>
        </w:rPr>
        <w:t>万元，比202</w:t>
      </w:r>
      <w:r>
        <w:rPr>
          <w:rFonts w:hint="eastAsia" w:cs="仿宋"/>
          <w:sz w:val="30"/>
          <w:szCs w:val="30"/>
          <w:lang w:val="en-US" w:eastAsia="zh-CN"/>
        </w:rPr>
        <w:t>3</w:t>
      </w:r>
      <w:r>
        <w:rPr>
          <w:rFonts w:hint="eastAsia" w:ascii="仿宋" w:hAnsi="仿宋" w:eastAsia="仿宋" w:cs="仿宋"/>
          <w:sz w:val="30"/>
          <w:szCs w:val="30"/>
        </w:rPr>
        <w:t>年</w:t>
      </w:r>
      <w:r>
        <w:rPr>
          <w:rFonts w:hint="eastAsia" w:cs="仿宋"/>
          <w:sz w:val="30"/>
          <w:szCs w:val="30"/>
          <w:lang w:eastAsia="zh-CN"/>
        </w:rPr>
        <w:t>增加</w:t>
      </w:r>
      <w:r>
        <w:rPr>
          <w:rFonts w:hint="eastAsia" w:cs="仿宋"/>
          <w:sz w:val="30"/>
          <w:szCs w:val="30"/>
          <w:lang w:val="en-US" w:eastAsia="zh-CN"/>
        </w:rPr>
        <w:t>7.26</w:t>
      </w:r>
      <w:r>
        <w:rPr>
          <w:rFonts w:hint="eastAsia" w:ascii="仿宋" w:hAnsi="仿宋" w:eastAsia="仿宋" w:cs="仿宋"/>
          <w:sz w:val="30"/>
          <w:szCs w:val="30"/>
        </w:rPr>
        <w:t>万元，</w:t>
      </w:r>
      <w:r>
        <w:rPr>
          <w:rFonts w:hint="eastAsia" w:cs="仿宋"/>
          <w:sz w:val="30"/>
          <w:szCs w:val="30"/>
          <w:lang w:eastAsia="zh-CN"/>
        </w:rPr>
        <w:t>增长</w:t>
      </w:r>
      <w:r>
        <w:rPr>
          <w:rFonts w:hint="eastAsia" w:cs="仿宋"/>
          <w:sz w:val="30"/>
          <w:szCs w:val="30"/>
          <w:lang w:val="en-US" w:eastAsia="zh-CN"/>
        </w:rPr>
        <w:t>11.57</w:t>
      </w:r>
      <w:r>
        <w:rPr>
          <w:rFonts w:hint="eastAsia" w:ascii="仿宋" w:hAnsi="仿宋" w:eastAsia="仿宋" w:cs="仿宋"/>
          <w:sz w:val="30"/>
          <w:szCs w:val="30"/>
        </w:rPr>
        <w:t>%</w:t>
      </w:r>
      <w:r>
        <w:rPr>
          <w:rFonts w:hint="eastAsia" w:cs="仿宋"/>
          <w:sz w:val="30"/>
          <w:szCs w:val="30"/>
          <w:lang w:eastAsia="zh-CN"/>
        </w:rPr>
        <w:t>，</w:t>
      </w:r>
      <w:r>
        <w:rPr>
          <w:rFonts w:hint="eastAsia" w:cs="仿宋"/>
          <w:sz w:val="30"/>
          <w:szCs w:val="30"/>
          <w:lang w:val="en-US" w:eastAsia="zh-CN"/>
        </w:rPr>
        <w:t>主要是2024年政府机关新增工作人员，造成日常公用经费增加</w:t>
      </w:r>
      <w:r>
        <w:rPr>
          <w:rFonts w:hint="eastAsia" w:ascii="仿宋" w:hAnsi="仿宋" w:eastAsia="仿宋" w:cs="仿宋"/>
          <w:sz w:val="30"/>
          <w:szCs w:val="30"/>
        </w:rPr>
        <w:t>。</w:t>
      </w:r>
      <w:r>
        <w:rPr>
          <w:rFonts w:hint="eastAsia" w:cs="仿宋"/>
          <w:sz w:val="30"/>
          <w:szCs w:val="30"/>
          <w:highlight w:val="none"/>
          <w:lang w:val="en-US" w:eastAsia="zh-CN"/>
        </w:rPr>
        <w:t>满分5分，自评得分5分。</w:t>
      </w:r>
    </w:p>
    <w:p w14:paraId="7C99F571">
      <w:pPr>
        <w:pStyle w:val="3"/>
        <w:spacing w:before="190" w:line="223" w:lineRule="auto"/>
        <w:ind w:left="674"/>
        <w:rPr>
          <w:rFonts w:hint="eastAsia" w:ascii="方正仿宋_GBK" w:hAnsi="方正仿宋_GBK" w:eastAsia="方正仿宋_GBK" w:cs="方正仿宋_GBK"/>
          <w:b/>
          <w:bCs/>
          <w:spacing w:val="-12"/>
          <w:sz w:val="30"/>
          <w:szCs w:val="30"/>
        </w:rPr>
      </w:pPr>
      <w:r>
        <w:rPr>
          <w:rFonts w:hint="eastAsia" w:ascii="方正仿宋_GBK" w:hAnsi="方正仿宋_GBK" w:eastAsia="方正仿宋_GBK" w:cs="方正仿宋_GBK"/>
          <w:b/>
          <w:bCs/>
          <w:sz w:val="30"/>
          <w:szCs w:val="30"/>
          <w:lang w:val="en-US" w:eastAsia="zh-CN"/>
        </w:rPr>
        <w:t>3</w:t>
      </w:r>
      <w:r>
        <w:rPr>
          <w:rFonts w:hint="eastAsia" w:ascii="方正仿宋_GBK" w:hAnsi="方正仿宋_GBK" w:eastAsia="方正仿宋_GBK" w:cs="方正仿宋_GBK"/>
          <w:b/>
          <w:bCs/>
          <w:sz w:val="30"/>
          <w:szCs w:val="30"/>
        </w:rPr>
        <w:t>.</w:t>
      </w:r>
      <w:r>
        <w:rPr>
          <w:rFonts w:hint="eastAsia" w:ascii="方正仿宋_GBK" w:hAnsi="方正仿宋_GBK" w:eastAsia="方正仿宋_GBK" w:cs="方正仿宋_GBK"/>
          <w:b/>
          <w:bCs/>
          <w:spacing w:val="-12"/>
          <w:sz w:val="30"/>
          <w:szCs w:val="30"/>
        </w:rPr>
        <w:t>财务管理</w:t>
      </w:r>
    </w:p>
    <w:p w14:paraId="366A5620">
      <w:pPr>
        <w:pStyle w:val="3"/>
        <w:spacing w:before="194" w:line="360" w:lineRule="auto"/>
        <w:ind w:right="62" w:firstLine="552" w:firstLineChars="200"/>
        <w:rPr>
          <w:rFonts w:hint="eastAsia" w:ascii="仿宋" w:hAnsi="仿宋" w:eastAsia="仿宋" w:cs="仿宋"/>
          <w:spacing w:val="-12"/>
          <w:sz w:val="30"/>
          <w:szCs w:val="30"/>
        </w:rPr>
      </w:pPr>
      <w:r>
        <w:rPr>
          <w:rFonts w:hint="eastAsia" w:ascii="仿宋" w:hAnsi="仿宋" w:eastAsia="仿宋" w:cs="仿宋"/>
          <w:spacing w:val="-12"/>
          <w:sz w:val="30"/>
          <w:szCs w:val="30"/>
        </w:rPr>
        <w:t>财务管理</w:t>
      </w:r>
      <w:r>
        <w:rPr>
          <w:rFonts w:hint="eastAsia" w:cs="仿宋"/>
          <w:sz w:val="30"/>
          <w:szCs w:val="30"/>
          <w:highlight w:val="none"/>
          <w:lang w:val="en-US" w:eastAsia="zh-CN"/>
        </w:rPr>
        <w:t>满分10分，自评得分10分。</w:t>
      </w:r>
    </w:p>
    <w:p w14:paraId="3CA5D81A">
      <w:pPr>
        <w:pStyle w:val="3"/>
        <w:spacing w:before="202" w:line="222" w:lineRule="auto"/>
        <w:ind w:left="815"/>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pacing w:val="13"/>
          <w:sz w:val="30"/>
          <w:szCs w:val="30"/>
        </w:rPr>
        <w:t>(1)财务管理制度</w:t>
      </w:r>
    </w:p>
    <w:p w14:paraId="3D4F3D94">
      <w:pPr>
        <w:pStyle w:val="3"/>
        <w:spacing w:before="200" w:line="332" w:lineRule="auto"/>
        <w:ind w:left="54" w:right="43" w:firstLine="639"/>
        <w:rPr>
          <w:rFonts w:hint="eastAsia" w:ascii="仿宋" w:hAnsi="仿宋" w:eastAsia="仿宋" w:cs="仿宋"/>
          <w:sz w:val="30"/>
          <w:szCs w:val="30"/>
        </w:rPr>
      </w:pPr>
      <w:r>
        <w:rPr>
          <w:rFonts w:hint="eastAsia" w:ascii="仿宋" w:hAnsi="仿宋" w:eastAsia="仿宋" w:cs="仿宋"/>
          <w:spacing w:val="-25"/>
          <w:sz w:val="30"/>
          <w:szCs w:val="30"/>
        </w:rPr>
        <w:t>制度建设。</w:t>
      </w:r>
      <w:r>
        <w:rPr>
          <w:rFonts w:hint="eastAsia" w:cs="仿宋"/>
          <w:spacing w:val="-25"/>
          <w:sz w:val="30"/>
          <w:szCs w:val="30"/>
          <w:lang w:eastAsia="zh-CN"/>
        </w:rPr>
        <w:t>龙凤镇</w:t>
      </w:r>
      <w:r>
        <w:rPr>
          <w:rFonts w:hint="eastAsia" w:ascii="仿宋" w:hAnsi="仿宋" w:eastAsia="仿宋" w:cs="仿宋"/>
          <w:spacing w:val="-25"/>
          <w:sz w:val="30"/>
          <w:szCs w:val="30"/>
        </w:rPr>
        <w:t>人民政府建立了涵盖“预算业务”、“收支</w:t>
      </w:r>
      <w:r>
        <w:rPr>
          <w:rFonts w:hint="eastAsia" w:ascii="仿宋" w:hAnsi="仿宋" w:eastAsia="仿宋" w:cs="仿宋"/>
          <w:spacing w:val="5"/>
          <w:sz w:val="30"/>
          <w:szCs w:val="30"/>
        </w:rPr>
        <w:t xml:space="preserve"> </w:t>
      </w:r>
      <w:r>
        <w:rPr>
          <w:rFonts w:hint="eastAsia" w:ascii="仿宋" w:hAnsi="仿宋" w:eastAsia="仿宋" w:cs="仿宋"/>
          <w:spacing w:val="-50"/>
          <w:sz w:val="30"/>
          <w:szCs w:val="30"/>
        </w:rPr>
        <w:t>业务”、“政府采购业务”、“资产管理”、“建设</w:t>
      </w:r>
      <w:r>
        <w:rPr>
          <w:rFonts w:hint="eastAsia" w:ascii="仿宋" w:hAnsi="仿宋" w:eastAsia="仿宋" w:cs="仿宋"/>
          <w:spacing w:val="-51"/>
          <w:sz w:val="30"/>
          <w:szCs w:val="30"/>
        </w:rPr>
        <w:t>项目”、“合同”六</w:t>
      </w:r>
      <w:r>
        <w:rPr>
          <w:rFonts w:hint="eastAsia" w:ascii="仿宋" w:hAnsi="仿宋" w:eastAsia="仿宋" w:cs="仿宋"/>
          <w:sz w:val="30"/>
          <w:szCs w:val="30"/>
        </w:rPr>
        <w:t xml:space="preserve"> </w:t>
      </w:r>
      <w:r>
        <w:rPr>
          <w:rFonts w:hint="eastAsia" w:ascii="仿宋" w:hAnsi="仿宋" w:eastAsia="仿宋" w:cs="仿宋"/>
          <w:spacing w:val="-13"/>
          <w:sz w:val="30"/>
          <w:szCs w:val="30"/>
        </w:rPr>
        <w:t>大经济业务领域的内控制度，并结合实际或中央、省、市有关管</w:t>
      </w:r>
      <w:r>
        <w:rPr>
          <w:rFonts w:hint="eastAsia" w:ascii="仿宋" w:hAnsi="仿宋" w:eastAsia="仿宋" w:cs="仿宋"/>
          <w:spacing w:val="5"/>
          <w:sz w:val="30"/>
          <w:szCs w:val="30"/>
        </w:rPr>
        <w:t xml:space="preserve"> </w:t>
      </w:r>
      <w:r>
        <w:rPr>
          <w:rFonts w:hint="eastAsia" w:ascii="仿宋" w:hAnsi="仿宋" w:eastAsia="仿宋" w:cs="仿宋"/>
          <w:spacing w:val="-14"/>
          <w:sz w:val="30"/>
          <w:szCs w:val="30"/>
        </w:rPr>
        <w:t>理规定及时更新。</w:t>
      </w:r>
    </w:p>
    <w:p w14:paraId="463F5ACC">
      <w:pPr>
        <w:pStyle w:val="3"/>
        <w:spacing w:before="194" w:line="360" w:lineRule="auto"/>
        <w:ind w:right="62" w:firstLine="516" w:firstLineChars="200"/>
        <w:rPr>
          <w:rFonts w:hint="eastAsia" w:ascii="仿宋" w:hAnsi="仿宋" w:eastAsia="仿宋" w:cs="仿宋"/>
          <w:sz w:val="30"/>
          <w:szCs w:val="30"/>
        </w:rPr>
      </w:pPr>
      <w:r>
        <w:rPr>
          <w:rFonts w:hint="eastAsia" w:ascii="仿宋" w:hAnsi="仿宋" w:eastAsia="仿宋" w:cs="仿宋"/>
          <w:spacing w:val="-21"/>
          <w:sz w:val="30"/>
          <w:szCs w:val="30"/>
        </w:rPr>
        <w:t>制度执行。</w:t>
      </w:r>
      <w:r>
        <w:rPr>
          <w:rFonts w:hint="eastAsia" w:cs="仿宋"/>
          <w:spacing w:val="-21"/>
          <w:sz w:val="30"/>
          <w:szCs w:val="30"/>
          <w:lang w:eastAsia="zh-CN"/>
        </w:rPr>
        <w:t>龙凤镇</w:t>
      </w:r>
      <w:r>
        <w:rPr>
          <w:rFonts w:hint="eastAsia" w:ascii="仿宋" w:hAnsi="仿宋" w:eastAsia="仿宋" w:cs="仿宋"/>
          <w:spacing w:val="-21"/>
          <w:sz w:val="30"/>
          <w:szCs w:val="30"/>
        </w:rPr>
        <w:t>人民政府按照“分事分权、分岗设权、分</w:t>
      </w:r>
      <w:r>
        <w:rPr>
          <w:rFonts w:hint="eastAsia" w:ascii="仿宋" w:hAnsi="仿宋" w:eastAsia="仿宋" w:cs="仿宋"/>
          <w:spacing w:val="12"/>
          <w:sz w:val="30"/>
          <w:szCs w:val="30"/>
        </w:rPr>
        <w:t xml:space="preserve"> </w:t>
      </w:r>
      <w:r>
        <w:rPr>
          <w:rFonts w:hint="eastAsia" w:ascii="仿宋" w:hAnsi="仿宋" w:eastAsia="仿宋" w:cs="仿宋"/>
          <w:spacing w:val="-19"/>
          <w:sz w:val="30"/>
          <w:szCs w:val="30"/>
        </w:rPr>
        <w:t>级授权”等要求，落实不相容岗位分离和定期轮岗等内部</w:t>
      </w:r>
      <w:bookmarkStart w:id="0" w:name="_GoBack"/>
      <w:bookmarkEnd w:id="0"/>
      <w:r>
        <w:rPr>
          <w:rFonts w:hint="eastAsia" w:cs="仿宋"/>
          <w:spacing w:val="-19"/>
          <w:sz w:val="30"/>
          <w:szCs w:val="30"/>
          <w:lang w:eastAsia="zh-CN"/>
        </w:rPr>
        <w:t>权力</w:t>
      </w:r>
      <w:r>
        <w:rPr>
          <w:rFonts w:hint="eastAsia" w:ascii="仿宋" w:hAnsi="仿宋" w:eastAsia="仿宋" w:cs="仿宋"/>
          <w:spacing w:val="-19"/>
          <w:sz w:val="30"/>
          <w:szCs w:val="30"/>
        </w:rPr>
        <w:t>制</w:t>
      </w:r>
      <w:r>
        <w:rPr>
          <w:rFonts w:hint="eastAsia" w:ascii="仿宋" w:hAnsi="仿宋" w:eastAsia="仿宋" w:cs="仿宋"/>
          <w:spacing w:val="7"/>
          <w:sz w:val="30"/>
          <w:szCs w:val="30"/>
        </w:rPr>
        <w:t xml:space="preserve"> </w:t>
      </w:r>
      <w:r>
        <w:rPr>
          <w:rFonts w:hint="eastAsia" w:ascii="仿宋" w:hAnsi="仿宋" w:eastAsia="仿宋" w:cs="仿宋"/>
          <w:spacing w:val="-16"/>
          <w:sz w:val="30"/>
          <w:szCs w:val="30"/>
        </w:rPr>
        <w:t>衡基本举措，建立了重大事项议事决策机制，且建立有决策权、</w:t>
      </w:r>
      <w:r>
        <w:rPr>
          <w:rFonts w:hint="eastAsia" w:ascii="仿宋" w:hAnsi="仿宋" w:eastAsia="仿宋" w:cs="仿宋"/>
          <w:spacing w:val="11"/>
          <w:sz w:val="30"/>
          <w:szCs w:val="30"/>
        </w:rPr>
        <w:t xml:space="preserve"> </w:t>
      </w:r>
      <w:r>
        <w:rPr>
          <w:rFonts w:hint="eastAsia" w:ascii="仿宋" w:hAnsi="仿宋" w:eastAsia="仿宋" w:cs="仿宋"/>
          <w:spacing w:val="-15"/>
          <w:sz w:val="30"/>
          <w:szCs w:val="30"/>
        </w:rPr>
        <w:t>管理权、执行权和监督权“四权分离”的制度。</w:t>
      </w:r>
      <w:r>
        <w:rPr>
          <w:rFonts w:hint="eastAsia" w:cs="仿宋"/>
          <w:sz w:val="30"/>
          <w:szCs w:val="30"/>
          <w:highlight w:val="none"/>
          <w:lang w:val="en-US" w:eastAsia="zh-CN"/>
        </w:rPr>
        <w:t>满分4分，自评得分4分。</w:t>
      </w:r>
    </w:p>
    <w:p w14:paraId="49297F4E">
      <w:pPr>
        <w:pStyle w:val="3"/>
        <w:spacing w:before="82" w:line="222" w:lineRule="auto"/>
        <w:ind w:left="805"/>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pacing w:val="3"/>
          <w:sz w:val="30"/>
          <w:szCs w:val="30"/>
        </w:rPr>
        <w:t>(2)部门财务岗位设置</w:t>
      </w:r>
    </w:p>
    <w:p w14:paraId="0DC8D940">
      <w:pPr>
        <w:pStyle w:val="3"/>
        <w:spacing w:before="194" w:line="360" w:lineRule="auto"/>
        <w:ind w:right="62" w:firstLine="524" w:firstLineChars="200"/>
        <w:rPr>
          <w:rFonts w:hint="eastAsia" w:ascii="仿宋" w:hAnsi="仿宋" w:eastAsia="仿宋" w:cs="仿宋"/>
          <w:spacing w:val="-19"/>
          <w:sz w:val="30"/>
          <w:szCs w:val="30"/>
        </w:rPr>
      </w:pPr>
      <w:r>
        <w:rPr>
          <w:rFonts w:hint="eastAsia" w:cs="仿宋"/>
          <w:spacing w:val="-19"/>
          <w:sz w:val="30"/>
          <w:szCs w:val="30"/>
          <w:lang w:eastAsia="zh-CN"/>
        </w:rPr>
        <w:t>龙凤镇</w:t>
      </w:r>
      <w:r>
        <w:rPr>
          <w:rFonts w:hint="eastAsia" w:ascii="仿宋" w:hAnsi="仿宋" w:eastAsia="仿宋" w:cs="仿宋"/>
          <w:spacing w:val="-19"/>
          <w:sz w:val="30"/>
          <w:szCs w:val="30"/>
        </w:rPr>
        <w:t>人民政府设置了支出审核岗位，由</w:t>
      </w:r>
      <w:r>
        <w:rPr>
          <w:rFonts w:hint="eastAsia" w:cs="仿宋"/>
          <w:spacing w:val="-19"/>
          <w:sz w:val="30"/>
          <w:szCs w:val="30"/>
          <w:lang w:eastAsia="zh-CN"/>
        </w:rPr>
        <w:t>龙凤镇</w:t>
      </w:r>
      <w:r>
        <w:rPr>
          <w:rFonts w:hint="eastAsia" w:ascii="仿宋" w:hAnsi="仿宋" w:eastAsia="仿宋" w:cs="仿宋"/>
          <w:spacing w:val="-19"/>
          <w:sz w:val="30"/>
          <w:szCs w:val="30"/>
        </w:rPr>
        <w:t>人民政府法人为审批人，</w:t>
      </w:r>
      <w:r>
        <w:rPr>
          <w:rFonts w:hint="eastAsia" w:cs="仿宋"/>
          <w:spacing w:val="-19"/>
          <w:sz w:val="30"/>
          <w:szCs w:val="30"/>
          <w:lang w:eastAsia="zh-CN"/>
        </w:rPr>
        <w:t>龙凤镇</w:t>
      </w:r>
      <w:r>
        <w:rPr>
          <w:rFonts w:hint="eastAsia" w:ascii="仿宋" w:hAnsi="仿宋" w:eastAsia="仿宋" w:cs="仿宋"/>
          <w:spacing w:val="-19"/>
          <w:sz w:val="30"/>
          <w:szCs w:val="30"/>
        </w:rPr>
        <w:t>党委书记为审核人；财政所设置了出纳、会计、所长等职责分离岗位。</w:t>
      </w:r>
      <w:r>
        <w:rPr>
          <w:rFonts w:hint="eastAsia" w:cs="仿宋"/>
          <w:sz w:val="30"/>
          <w:szCs w:val="30"/>
          <w:highlight w:val="none"/>
          <w:lang w:val="en-US" w:eastAsia="zh-CN"/>
        </w:rPr>
        <w:t>满分2分，自评得分2分。</w:t>
      </w:r>
    </w:p>
    <w:p w14:paraId="72F74DB6">
      <w:pPr>
        <w:pStyle w:val="3"/>
        <w:spacing w:before="101" w:line="314" w:lineRule="auto"/>
        <w:ind w:left="195" w:firstLine="609"/>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pacing w:val="-19"/>
          <w:sz w:val="30"/>
          <w:szCs w:val="30"/>
        </w:rPr>
        <w:t>(3)资金使用规范</w:t>
      </w:r>
    </w:p>
    <w:p w14:paraId="119C56B2">
      <w:pPr>
        <w:pStyle w:val="3"/>
        <w:spacing w:before="194" w:line="360" w:lineRule="auto"/>
        <w:ind w:right="62" w:firstLine="532" w:firstLineChars="200"/>
        <w:rPr>
          <w:rFonts w:hint="eastAsia" w:ascii="仿宋" w:hAnsi="仿宋" w:eastAsia="仿宋" w:cs="仿宋"/>
          <w:sz w:val="30"/>
          <w:szCs w:val="30"/>
        </w:rPr>
      </w:pPr>
      <w:r>
        <w:rPr>
          <w:rFonts w:hint="eastAsia" w:ascii="仿宋" w:hAnsi="仿宋" w:eastAsia="仿宋" w:cs="仿宋"/>
          <w:spacing w:val="-17"/>
          <w:sz w:val="30"/>
          <w:szCs w:val="30"/>
        </w:rPr>
        <w:t>财政所经办人员按照</w:t>
      </w:r>
      <w:r>
        <w:rPr>
          <w:rFonts w:hint="eastAsia" w:cs="仿宋"/>
          <w:spacing w:val="-17"/>
          <w:sz w:val="30"/>
          <w:szCs w:val="30"/>
          <w:lang w:eastAsia="zh-CN"/>
        </w:rPr>
        <w:t>龙凤镇</w:t>
      </w:r>
      <w:r>
        <w:rPr>
          <w:rFonts w:hint="eastAsia" w:ascii="仿宋" w:hAnsi="仿宋" w:eastAsia="仿宋" w:cs="仿宋"/>
          <w:spacing w:val="-17"/>
          <w:sz w:val="30"/>
          <w:szCs w:val="30"/>
        </w:rPr>
        <w:t>各项工作开展的资金需求情况，</w:t>
      </w:r>
      <w:r>
        <w:rPr>
          <w:rFonts w:hint="eastAsia" w:ascii="仿宋" w:hAnsi="仿宋" w:eastAsia="仿宋" w:cs="仿宋"/>
          <w:spacing w:val="-18"/>
          <w:sz w:val="30"/>
          <w:szCs w:val="30"/>
        </w:rPr>
        <w:t>根据集体领导的意见，在不突破调整预算的前提下，通</w:t>
      </w:r>
      <w:r>
        <w:rPr>
          <w:rFonts w:hint="eastAsia" w:ascii="仿宋" w:hAnsi="仿宋" w:eastAsia="仿宋" w:cs="仿宋"/>
          <w:spacing w:val="-19"/>
          <w:sz w:val="30"/>
          <w:szCs w:val="30"/>
        </w:rPr>
        <w:t>过预算一</w:t>
      </w:r>
      <w:r>
        <w:rPr>
          <w:rFonts w:hint="eastAsia" w:ascii="仿宋" w:hAnsi="仿宋" w:eastAsia="仿宋" w:cs="仿宋"/>
          <w:spacing w:val="-18"/>
          <w:sz w:val="30"/>
          <w:szCs w:val="30"/>
        </w:rPr>
        <w:t>体化平台用款计划栏目申报资金，财政所长复核报送</w:t>
      </w:r>
      <w:r>
        <w:rPr>
          <w:rFonts w:hint="eastAsia" w:ascii="仿宋" w:hAnsi="仿宋" w:eastAsia="仿宋" w:cs="仿宋"/>
          <w:spacing w:val="-19"/>
          <w:sz w:val="30"/>
          <w:szCs w:val="30"/>
        </w:rPr>
        <w:t>财政局预算</w:t>
      </w:r>
      <w:r>
        <w:rPr>
          <w:rFonts w:hint="eastAsia" w:ascii="仿宋" w:hAnsi="仿宋" w:eastAsia="仿宋" w:cs="仿宋"/>
          <w:spacing w:val="-18"/>
          <w:sz w:val="30"/>
          <w:szCs w:val="30"/>
        </w:rPr>
        <w:t>股，由财政局预算股、国库股以及相关领导负责资</w:t>
      </w:r>
      <w:r>
        <w:rPr>
          <w:rFonts w:hint="eastAsia" w:ascii="仿宋" w:hAnsi="仿宋" w:eastAsia="仿宋" w:cs="仿宋"/>
          <w:spacing w:val="-19"/>
          <w:sz w:val="30"/>
          <w:szCs w:val="30"/>
        </w:rPr>
        <w:t>金使用的全程</w:t>
      </w:r>
      <w:r>
        <w:rPr>
          <w:rFonts w:hint="eastAsia" w:ascii="仿宋" w:hAnsi="仿宋" w:eastAsia="仿宋" w:cs="仿宋"/>
          <w:sz w:val="30"/>
          <w:szCs w:val="30"/>
        </w:rPr>
        <w:t xml:space="preserve"> </w:t>
      </w:r>
      <w:r>
        <w:rPr>
          <w:rFonts w:hint="eastAsia" w:ascii="仿宋" w:hAnsi="仿宋" w:eastAsia="仿宋" w:cs="仿宋"/>
          <w:spacing w:val="-17"/>
          <w:sz w:val="30"/>
          <w:szCs w:val="30"/>
        </w:rPr>
        <w:t>监督、审核，资金全额在预算一体化平台支付到相关人员的账户</w:t>
      </w:r>
      <w:r>
        <w:rPr>
          <w:rFonts w:hint="eastAsia" w:ascii="仿宋" w:hAnsi="仿宋" w:eastAsia="仿宋" w:cs="仿宋"/>
          <w:spacing w:val="-14"/>
          <w:sz w:val="30"/>
          <w:szCs w:val="30"/>
        </w:rPr>
        <w:t>上，资金运用良好，没有挤占挪用情况。</w:t>
      </w:r>
      <w:r>
        <w:rPr>
          <w:rFonts w:hint="eastAsia" w:cs="仿宋"/>
          <w:sz w:val="30"/>
          <w:szCs w:val="30"/>
          <w:highlight w:val="none"/>
          <w:lang w:val="en-US" w:eastAsia="zh-CN"/>
        </w:rPr>
        <w:t>满分4分，自评得分4分。</w:t>
      </w:r>
    </w:p>
    <w:p w14:paraId="7580F7C1">
      <w:pPr>
        <w:pStyle w:val="3"/>
        <w:numPr>
          <w:ilvl w:val="0"/>
          <w:numId w:val="0"/>
        </w:numPr>
        <w:spacing w:before="78" w:line="224" w:lineRule="auto"/>
        <w:ind w:firstLine="602" w:firstLineChars="200"/>
        <w:rPr>
          <w:rFonts w:hint="eastAsia" w:ascii="方正仿宋_GBK" w:hAnsi="方正仿宋_GBK" w:eastAsia="方正仿宋_GBK" w:cs="方正仿宋_GBK"/>
          <w:b/>
          <w:bCs/>
          <w:spacing w:val="-14"/>
          <w:sz w:val="30"/>
          <w:szCs w:val="30"/>
        </w:rPr>
      </w:pPr>
      <w:r>
        <w:rPr>
          <w:rFonts w:hint="eastAsia" w:ascii="方正仿宋_GBK" w:hAnsi="方正仿宋_GBK" w:eastAsia="方正仿宋_GBK" w:cs="方正仿宋_GBK"/>
          <w:b/>
          <w:bCs/>
          <w:sz w:val="30"/>
          <w:szCs w:val="30"/>
          <w:lang w:val="en-US" w:eastAsia="zh-CN"/>
        </w:rPr>
        <w:t>4</w:t>
      </w:r>
      <w:r>
        <w:rPr>
          <w:rFonts w:hint="eastAsia" w:ascii="方正仿宋_GBK" w:hAnsi="方正仿宋_GBK" w:eastAsia="方正仿宋_GBK" w:cs="方正仿宋_GBK"/>
          <w:b/>
          <w:bCs/>
          <w:sz w:val="30"/>
          <w:szCs w:val="30"/>
        </w:rPr>
        <w:t>.</w:t>
      </w:r>
      <w:r>
        <w:rPr>
          <w:rFonts w:hint="eastAsia" w:ascii="方正仿宋_GBK" w:hAnsi="方正仿宋_GBK" w:eastAsia="方正仿宋_GBK" w:cs="方正仿宋_GBK"/>
          <w:b/>
          <w:bCs/>
          <w:spacing w:val="-14"/>
          <w:sz w:val="30"/>
          <w:szCs w:val="30"/>
        </w:rPr>
        <w:t>资产管理</w:t>
      </w:r>
    </w:p>
    <w:p w14:paraId="009CCD64">
      <w:pPr>
        <w:pStyle w:val="3"/>
        <w:spacing w:before="194" w:line="360" w:lineRule="auto"/>
        <w:ind w:right="62" w:firstLine="544" w:firstLineChars="200"/>
        <w:rPr>
          <w:rFonts w:hint="eastAsia" w:ascii="仿宋" w:hAnsi="仿宋" w:eastAsia="仿宋" w:cs="仿宋"/>
          <w:spacing w:val="-14"/>
          <w:sz w:val="30"/>
          <w:szCs w:val="30"/>
        </w:rPr>
      </w:pPr>
      <w:r>
        <w:rPr>
          <w:rFonts w:hint="eastAsia" w:ascii="仿宋" w:hAnsi="仿宋" w:eastAsia="仿宋" w:cs="仿宋"/>
          <w:spacing w:val="-14"/>
          <w:sz w:val="30"/>
          <w:szCs w:val="30"/>
        </w:rPr>
        <w:t>资产管理</w:t>
      </w:r>
      <w:r>
        <w:rPr>
          <w:rFonts w:hint="eastAsia" w:cs="仿宋"/>
          <w:sz w:val="30"/>
          <w:szCs w:val="30"/>
          <w:highlight w:val="none"/>
          <w:lang w:val="en-US" w:eastAsia="zh-CN"/>
        </w:rPr>
        <w:t>满分9分，自评得分9分。</w:t>
      </w:r>
    </w:p>
    <w:p w14:paraId="5A4BA6A7">
      <w:pPr>
        <w:pStyle w:val="3"/>
        <w:numPr>
          <w:ilvl w:val="0"/>
          <w:numId w:val="1"/>
        </w:numPr>
        <w:spacing w:before="98" w:line="317" w:lineRule="auto"/>
        <w:ind w:left="144" w:leftChars="0" w:right="49" w:rightChars="0" w:firstLine="590" w:firstLineChars="0"/>
        <w:jc w:val="both"/>
        <w:rPr>
          <w:rFonts w:hint="eastAsia" w:ascii="方正仿宋_GBK" w:hAnsi="方正仿宋_GBK" w:eastAsia="方正仿宋_GBK" w:cs="方正仿宋_GBK"/>
          <w:b/>
          <w:bCs/>
          <w:color w:val="000000"/>
          <w:kern w:val="0"/>
          <w:sz w:val="32"/>
          <w:szCs w:val="32"/>
          <w:highlight w:val="none"/>
          <w:shd w:val="clear" w:color="auto" w:fill="FFFFFF"/>
          <w:lang w:val="zh-CN"/>
        </w:rPr>
      </w:pPr>
      <w:r>
        <w:rPr>
          <w:rFonts w:hint="eastAsia" w:ascii="方正仿宋_GBK" w:hAnsi="方正仿宋_GBK" w:eastAsia="方正仿宋_GBK" w:cs="方正仿宋_GBK"/>
          <w:b/>
          <w:bCs/>
          <w:color w:val="000000"/>
          <w:kern w:val="0"/>
          <w:sz w:val="32"/>
          <w:szCs w:val="32"/>
          <w:highlight w:val="none"/>
          <w:shd w:val="clear" w:color="auto" w:fill="FFFFFF"/>
          <w:lang w:val="zh-CN"/>
        </w:rPr>
        <w:t>人均资产变化率</w:t>
      </w:r>
    </w:p>
    <w:p w14:paraId="6711972B">
      <w:pPr>
        <w:pStyle w:val="3"/>
        <w:numPr>
          <w:ilvl w:val="0"/>
          <w:numId w:val="0"/>
        </w:numPr>
        <w:spacing w:before="98" w:line="317" w:lineRule="auto"/>
        <w:ind w:right="49" w:rightChars="0" w:firstLine="584" w:firstLineChars="200"/>
        <w:jc w:val="both"/>
        <w:rPr>
          <w:rFonts w:hint="eastAsia" w:cs="仿宋"/>
          <w:sz w:val="30"/>
          <w:szCs w:val="30"/>
          <w:highlight w:val="none"/>
          <w:lang w:val="en-US" w:eastAsia="zh-CN"/>
        </w:rPr>
      </w:pPr>
      <w:r>
        <w:rPr>
          <w:rFonts w:hint="eastAsia" w:ascii="仿宋" w:hAnsi="仿宋" w:eastAsia="仿宋" w:cs="仿宋"/>
          <w:spacing w:val="-4"/>
          <w:sz w:val="30"/>
          <w:szCs w:val="30"/>
          <w:lang w:eastAsia="zh-CN"/>
        </w:rPr>
        <w:t>2024</w:t>
      </w:r>
      <w:r>
        <w:rPr>
          <w:rFonts w:hint="eastAsia" w:ascii="仿宋" w:hAnsi="仿宋" w:eastAsia="仿宋" w:cs="仿宋"/>
          <w:spacing w:val="-4"/>
          <w:sz w:val="30"/>
          <w:szCs w:val="30"/>
        </w:rPr>
        <w:t>年年末固定资产</w:t>
      </w:r>
      <w:r>
        <w:rPr>
          <w:rFonts w:hint="eastAsia" w:cs="仿宋"/>
          <w:spacing w:val="-4"/>
          <w:sz w:val="30"/>
          <w:szCs w:val="30"/>
          <w:lang w:val="en-US" w:eastAsia="zh-CN"/>
        </w:rPr>
        <w:t>原值115.46</w:t>
      </w:r>
      <w:r>
        <w:rPr>
          <w:rFonts w:hint="eastAsia" w:ascii="仿宋" w:hAnsi="仿宋" w:eastAsia="仿宋" w:cs="仿宋"/>
          <w:spacing w:val="-4"/>
          <w:sz w:val="30"/>
          <w:szCs w:val="30"/>
        </w:rPr>
        <w:t>万元，比202</w:t>
      </w:r>
      <w:r>
        <w:rPr>
          <w:rFonts w:hint="eastAsia" w:cs="仿宋"/>
          <w:spacing w:val="-4"/>
          <w:sz w:val="30"/>
          <w:szCs w:val="30"/>
          <w:lang w:val="en-US" w:eastAsia="zh-CN"/>
        </w:rPr>
        <w:t>3</w:t>
      </w:r>
      <w:r>
        <w:rPr>
          <w:rFonts w:hint="eastAsia" w:ascii="仿宋" w:hAnsi="仿宋" w:eastAsia="仿宋" w:cs="仿宋"/>
          <w:spacing w:val="-4"/>
          <w:sz w:val="30"/>
          <w:szCs w:val="30"/>
        </w:rPr>
        <w:t>年</w:t>
      </w:r>
      <w:r>
        <w:rPr>
          <w:rFonts w:hint="eastAsia" w:cs="仿宋"/>
          <w:spacing w:val="-4"/>
          <w:sz w:val="30"/>
          <w:szCs w:val="30"/>
          <w:lang w:val="en-US" w:eastAsia="zh-CN"/>
        </w:rPr>
        <w:t>增加3.83万元</w:t>
      </w:r>
      <w:r>
        <w:rPr>
          <w:rFonts w:hint="eastAsia" w:ascii="仿宋" w:hAnsi="仿宋" w:eastAsia="仿宋" w:cs="仿宋"/>
          <w:spacing w:val="-4"/>
          <w:sz w:val="30"/>
          <w:szCs w:val="30"/>
        </w:rPr>
        <w:t>，</w:t>
      </w:r>
      <w:r>
        <w:rPr>
          <w:rFonts w:hint="eastAsia" w:ascii="仿宋" w:hAnsi="仿宋" w:eastAsia="仿宋" w:cs="仿宋"/>
          <w:spacing w:val="2"/>
          <w:sz w:val="30"/>
          <w:szCs w:val="30"/>
        </w:rPr>
        <w:t>政府机关在职干部</w:t>
      </w:r>
      <w:r>
        <w:rPr>
          <w:rFonts w:hint="eastAsia" w:ascii="仿宋" w:hAnsi="仿宋" w:eastAsia="仿宋" w:cs="仿宋"/>
          <w:spacing w:val="2"/>
          <w:sz w:val="30"/>
          <w:szCs w:val="30"/>
          <w:lang w:eastAsia="zh-CN"/>
        </w:rPr>
        <w:t>2024</w:t>
      </w:r>
      <w:r>
        <w:rPr>
          <w:rFonts w:hint="eastAsia" w:ascii="仿宋" w:hAnsi="仿宋" w:eastAsia="仿宋" w:cs="仿宋"/>
          <w:spacing w:val="2"/>
          <w:sz w:val="30"/>
          <w:szCs w:val="30"/>
        </w:rPr>
        <w:t>年</w:t>
      </w:r>
      <w:r>
        <w:rPr>
          <w:rFonts w:hint="eastAsia" w:cs="仿宋"/>
          <w:spacing w:val="2"/>
          <w:sz w:val="30"/>
          <w:szCs w:val="30"/>
          <w:lang w:val="en-US" w:eastAsia="zh-CN"/>
        </w:rPr>
        <w:t>35</w:t>
      </w:r>
      <w:r>
        <w:rPr>
          <w:rFonts w:hint="eastAsia" w:ascii="仿宋" w:hAnsi="仿宋" w:eastAsia="仿宋" w:cs="仿宋"/>
          <w:spacing w:val="2"/>
          <w:sz w:val="30"/>
          <w:szCs w:val="30"/>
        </w:rPr>
        <w:t>人，</w:t>
      </w:r>
      <w:r>
        <w:rPr>
          <w:rFonts w:hint="eastAsia" w:ascii="仿宋" w:hAnsi="仿宋" w:eastAsia="仿宋" w:cs="仿宋"/>
          <w:spacing w:val="2"/>
          <w:sz w:val="30"/>
          <w:szCs w:val="30"/>
          <w:lang w:eastAsia="zh-CN"/>
        </w:rPr>
        <w:t>2024</w:t>
      </w:r>
      <w:r>
        <w:rPr>
          <w:rFonts w:hint="eastAsia" w:ascii="仿宋" w:hAnsi="仿宋" w:eastAsia="仿宋" w:cs="仿宋"/>
          <w:spacing w:val="1"/>
          <w:sz w:val="30"/>
          <w:szCs w:val="30"/>
        </w:rPr>
        <w:t>年人均占有固定资产</w:t>
      </w:r>
      <w:r>
        <w:rPr>
          <w:rFonts w:hint="eastAsia" w:cs="仿宋"/>
          <w:spacing w:val="1"/>
          <w:sz w:val="30"/>
          <w:szCs w:val="30"/>
          <w:lang w:val="en-US" w:eastAsia="zh-CN"/>
        </w:rPr>
        <w:t>3.30</w:t>
      </w:r>
      <w:r>
        <w:rPr>
          <w:rFonts w:hint="eastAsia" w:ascii="仿宋" w:hAnsi="仿宋" w:eastAsia="仿宋" w:cs="仿宋"/>
          <w:spacing w:val="-5"/>
          <w:sz w:val="30"/>
          <w:szCs w:val="30"/>
        </w:rPr>
        <w:t>万元，比202</w:t>
      </w:r>
      <w:r>
        <w:rPr>
          <w:rFonts w:hint="eastAsia" w:cs="仿宋"/>
          <w:spacing w:val="-5"/>
          <w:sz w:val="30"/>
          <w:szCs w:val="30"/>
          <w:lang w:val="en-US" w:eastAsia="zh-CN"/>
        </w:rPr>
        <w:t>3</w:t>
      </w:r>
      <w:r>
        <w:rPr>
          <w:rFonts w:hint="eastAsia" w:ascii="仿宋" w:hAnsi="仿宋" w:eastAsia="仿宋" w:cs="仿宋"/>
          <w:spacing w:val="-5"/>
          <w:sz w:val="30"/>
          <w:szCs w:val="30"/>
        </w:rPr>
        <w:t>年人均占有固定资产</w:t>
      </w:r>
      <w:r>
        <w:rPr>
          <w:rFonts w:hint="eastAsia" w:cs="仿宋"/>
          <w:spacing w:val="-5"/>
          <w:sz w:val="30"/>
          <w:szCs w:val="30"/>
          <w:lang w:val="en-US" w:eastAsia="zh-CN"/>
        </w:rPr>
        <w:t>略有增加</w:t>
      </w:r>
      <w:r>
        <w:rPr>
          <w:rFonts w:hint="eastAsia" w:ascii="仿宋" w:hAnsi="仿宋" w:eastAsia="仿宋" w:cs="仿宋"/>
          <w:spacing w:val="-5"/>
          <w:sz w:val="30"/>
          <w:szCs w:val="30"/>
        </w:rPr>
        <w:t>。所有资产都在用，</w:t>
      </w:r>
      <w:r>
        <w:rPr>
          <w:rFonts w:hint="eastAsia" w:ascii="仿宋" w:hAnsi="仿宋" w:eastAsia="仿宋" w:cs="仿宋"/>
          <w:spacing w:val="-4"/>
          <w:sz w:val="30"/>
          <w:szCs w:val="30"/>
        </w:rPr>
        <w:t>没有闲置资产，不存在资产盘活。</w:t>
      </w:r>
      <w:r>
        <w:rPr>
          <w:rFonts w:hint="eastAsia" w:cs="仿宋"/>
          <w:sz w:val="30"/>
          <w:szCs w:val="30"/>
          <w:highlight w:val="none"/>
          <w:lang w:val="en-US" w:eastAsia="zh-CN"/>
        </w:rPr>
        <w:t>满分3分，自评得分3分。</w:t>
      </w:r>
    </w:p>
    <w:p w14:paraId="16F69DC2">
      <w:pPr>
        <w:pStyle w:val="3"/>
        <w:numPr>
          <w:ilvl w:val="0"/>
          <w:numId w:val="0"/>
        </w:numPr>
        <w:spacing w:before="98" w:line="317" w:lineRule="auto"/>
        <w:ind w:left="144" w:leftChars="0" w:right="49" w:rightChars="0" w:firstLine="590" w:firstLineChars="0"/>
        <w:jc w:val="both"/>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napToGrid w:val="0"/>
          <w:color w:val="000000"/>
          <w:kern w:val="0"/>
          <w:sz w:val="30"/>
          <w:szCs w:val="30"/>
          <w:lang w:val="en-US" w:eastAsia="zh-CN" w:bidi="ar-SA"/>
        </w:rPr>
        <w:t>（2）</w:t>
      </w:r>
      <w:r>
        <w:rPr>
          <w:rFonts w:hint="eastAsia" w:ascii="方正仿宋_GBK" w:hAnsi="方正仿宋_GBK" w:eastAsia="方正仿宋_GBK" w:cs="方正仿宋_GBK"/>
          <w:b/>
          <w:bCs/>
          <w:sz w:val="30"/>
          <w:szCs w:val="30"/>
          <w:highlight w:val="none"/>
          <w:lang w:val="en-US" w:eastAsia="zh-CN"/>
        </w:rPr>
        <w:t>固定资产利用率</w:t>
      </w:r>
    </w:p>
    <w:p w14:paraId="42ED63D4">
      <w:pPr>
        <w:pStyle w:val="3"/>
        <w:numPr>
          <w:ilvl w:val="0"/>
          <w:numId w:val="0"/>
        </w:numPr>
        <w:spacing w:before="98" w:line="317" w:lineRule="auto"/>
        <w:ind w:left="144" w:leftChars="0" w:right="49" w:rightChars="0" w:firstLine="590" w:firstLineChars="0"/>
        <w:jc w:val="both"/>
        <w:rPr>
          <w:rFonts w:hint="eastAsia" w:cs="仿宋"/>
          <w:sz w:val="30"/>
          <w:szCs w:val="30"/>
          <w:highlight w:val="none"/>
          <w:lang w:val="en-US" w:eastAsia="zh-CN"/>
        </w:rPr>
      </w:pPr>
      <w:r>
        <w:rPr>
          <w:rFonts w:hint="eastAsia" w:cs="仿宋"/>
          <w:sz w:val="30"/>
          <w:szCs w:val="30"/>
          <w:highlight w:val="none"/>
          <w:lang w:val="en-US" w:eastAsia="zh-CN"/>
        </w:rPr>
        <w:t>截止2024年12月底，土地、房屋及构筑物、通用设备、家具、用具、装具及动植物账面</w:t>
      </w:r>
      <w:r>
        <w:rPr>
          <w:rFonts w:hint="eastAsia" w:cs="仿宋"/>
          <w:spacing w:val="-4"/>
          <w:sz w:val="30"/>
          <w:szCs w:val="30"/>
          <w:lang w:val="en-US" w:eastAsia="zh-CN"/>
        </w:rPr>
        <w:t>原值115.46</w:t>
      </w:r>
      <w:r>
        <w:rPr>
          <w:rFonts w:hint="eastAsia" w:ascii="仿宋" w:hAnsi="仿宋" w:eastAsia="仿宋" w:cs="仿宋"/>
          <w:spacing w:val="-4"/>
          <w:sz w:val="30"/>
          <w:szCs w:val="30"/>
        </w:rPr>
        <w:t>万元，</w:t>
      </w:r>
      <w:r>
        <w:rPr>
          <w:rFonts w:hint="eastAsia" w:ascii="仿宋" w:hAnsi="仿宋" w:eastAsia="仿宋" w:cs="仿宋"/>
          <w:spacing w:val="-5"/>
          <w:sz w:val="30"/>
          <w:szCs w:val="30"/>
        </w:rPr>
        <w:t>所有资产都在用，</w:t>
      </w:r>
      <w:r>
        <w:rPr>
          <w:rFonts w:hint="eastAsia" w:cs="仿宋"/>
          <w:sz w:val="30"/>
          <w:szCs w:val="30"/>
          <w:highlight w:val="none"/>
          <w:lang w:val="en-US" w:eastAsia="zh-CN"/>
        </w:rPr>
        <w:t>资产利用率100%。满分3分，自评得分3分。</w:t>
      </w:r>
    </w:p>
    <w:p w14:paraId="5FFAD2EC">
      <w:pPr>
        <w:pStyle w:val="3"/>
        <w:numPr>
          <w:ilvl w:val="0"/>
          <w:numId w:val="0"/>
        </w:numPr>
        <w:spacing w:before="98" w:line="317" w:lineRule="auto"/>
        <w:ind w:left="144" w:leftChars="0" w:right="49" w:rightChars="0" w:firstLine="590" w:firstLineChars="0"/>
        <w:jc w:val="both"/>
        <w:rPr>
          <w:rFonts w:hint="eastAsia" w:ascii="方正仿宋_GBK" w:hAnsi="方正仿宋_GBK" w:eastAsia="方正仿宋_GBK" w:cs="方正仿宋_GBK"/>
          <w:b/>
          <w:bCs/>
          <w:sz w:val="30"/>
          <w:szCs w:val="30"/>
          <w:highlight w:val="none"/>
          <w:lang w:val="en-US" w:eastAsia="zh-CN"/>
        </w:rPr>
      </w:pPr>
      <w:r>
        <w:rPr>
          <w:rFonts w:hint="eastAsia" w:ascii="方正仿宋_GBK" w:hAnsi="方正仿宋_GBK" w:eastAsia="方正仿宋_GBK" w:cs="方正仿宋_GBK"/>
          <w:b/>
          <w:bCs/>
          <w:sz w:val="30"/>
          <w:szCs w:val="30"/>
          <w:highlight w:val="none"/>
          <w:lang w:val="en-US" w:eastAsia="zh-CN"/>
        </w:rPr>
        <w:t>（3）资产盘活率</w:t>
      </w:r>
    </w:p>
    <w:p w14:paraId="6F009845">
      <w:pPr>
        <w:pStyle w:val="3"/>
        <w:numPr>
          <w:ilvl w:val="0"/>
          <w:numId w:val="0"/>
        </w:numPr>
        <w:spacing w:before="98" w:line="317" w:lineRule="auto"/>
        <w:ind w:left="144" w:leftChars="0" w:right="49" w:rightChars="0" w:firstLine="590" w:firstLineChars="0"/>
        <w:jc w:val="both"/>
        <w:rPr>
          <w:rFonts w:hint="eastAsia" w:cs="仿宋"/>
          <w:sz w:val="30"/>
          <w:szCs w:val="30"/>
          <w:highlight w:val="none"/>
          <w:lang w:val="en-US" w:eastAsia="zh-CN"/>
        </w:rPr>
      </w:pPr>
      <w:r>
        <w:rPr>
          <w:rFonts w:hint="eastAsia" w:cs="仿宋"/>
          <w:sz w:val="30"/>
          <w:szCs w:val="30"/>
          <w:highlight w:val="none"/>
          <w:lang w:val="en-US" w:eastAsia="zh-CN"/>
        </w:rPr>
        <w:t>截止2024年12月底，</w:t>
      </w:r>
      <w:r>
        <w:rPr>
          <w:rFonts w:hint="eastAsia" w:ascii="仿宋" w:hAnsi="仿宋" w:eastAsia="仿宋" w:cs="仿宋"/>
          <w:spacing w:val="-5"/>
          <w:sz w:val="30"/>
          <w:szCs w:val="30"/>
        </w:rPr>
        <w:t>所有资产都在用，</w:t>
      </w:r>
      <w:r>
        <w:rPr>
          <w:rFonts w:hint="eastAsia" w:ascii="仿宋" w:hAnsi="仿宋" w:eastAsia="仿宋" w:cs="仿宋"/>
          <w:spacing w:val="-4"/>
          <w:sz w:val="30"/>
          <w:szCs w:val="30"/>
        </w:rPr>
        <w:t>没有闲置资产，</w:t>
      </w:r>
      <w:r>
        <w:rPr>
          <w:rFonts w:hint="eastAsia" w:cs="仿宋"/>
          <w:sz w:val="30"/>
          <w:szCs w:val="30"/>
          <w:highlight w:val="none"/>
          <w:lang w:val="en-US" w:eastAsia="zh-CN"/>
        </w:rPr>
        <w:t>盘活率100%。满分3分，自评得分3分。</w:t>
      </w:r>
    </w:p>
    <w:p w14:paraId="64EBA522">
      <w:pPr>
        <w:pStyle w:val="3"/>
        <w:spacing w:before="99" w:line="222" w:lineRule="auto"/>
        <w:ind w:left="734"/>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5</w:t>
      </w:r>
      <w:r>
        <w:rPr>
          <w:rFonts w:hint="eastAsia" w:ascii="方正仿宋_GBK" w:hAnsi="方正仿宋_GBK" w:eastAsia="方正仿宋_GBK" w:cs="方正仿宋_GBK"/>
          <w:b/>
          <w:bCs/>
          <w:sz w:val="30"/>
          <w:szCs w:val="30"/>
        </w:rPr>
        <w:t>.</w:t>
      </w:r>
      <w:r>
        <w:rPr>
          <w:rFonts w:hint="eastAsia" w:ascii="方正仿宋_GBK" w:hAnsi="方正仿宋_GBK" w:eastAsia="方正仿宋_GBK" w:cs="方正仿宋_GBK"/>
          <w:b/>
          <w:bCs/>
          <w:spacing w:val="-8"/>
          <w:sz w:val="30"/>
          <w:szCs w:val="30"/>
        </w:rPr>
        <w:t>采购管理</w:t>
      </w:r>
    </w:p>
    <w:p w14:paraId="441EFC2C">
      <w:pPr>
        <w:pStyle w:val="3"/>
        <w:spacing w:before="178" w:line="287" w:lineRule="auto"/>
        <w:ind w:left="144" w:right="177" w:firstLine="590"/>
        <w:rPr>
          <w:rFonts w:hint="eastAsia" w:cs="仿宋"/>
          <w:sz w:val="30"/>
          <w:szCs w:val="30"/>
          <w:highlight w:val="none"/>
          <w:lang w:val="en-US" w:eastAsia="zh-CN"/>
        </w:rPr>
      </w:pPr>
      <w:r>
        <w:rPr>
          <w:rFonts w:hint="eastAsia" w:ascii="仿宋" w:hAnsi="仿宋" w:eastAsia="仿宋" w:cs="仿宋"/>
          <w:spacing w:val="-8"/>
          <w:sz w:val="30"/>
          <w:szCs w:val="30"/>
        </w:rPr>
        <w:t>采购管理</w:t>
      </w:r>
      <w:r>
        <w:rPr>
          <w:rFonts w:hint="eastAsia" w:cs="仿宋"/>
          <w:sz w:val="30"/>
          <w:szCs w:val="30"/>
          <w:highlight w:val="none"/>
          <w:lang w:val="en-US" w:eastAsia="zh-CN"/>
        </w:rPr>
        <w:t>满分6分，自评得分6分</w:t>
      </w:r>
    </w:p>
    <w:p w14:paraId="1BEE4C3C">
      <w:pPr>
        <w:pStyle w:val="3"/>
        <w:spacing w:before="178" w:line="287" w:lineRule="auto"/>
        <w:ind w:left="144" w:right="177" w:firstLine="590"/>
        <w:rPr>
          <w:rFonts w:hint="eastAsia" w:ascii="方正仿宋_GBK" w:hAnsi="方正仿宋_GBK" w:eastAsia="方正仿宋_GBK" w:cs="方正仿宋_GBK"/>
          <w:b/>
          <w:bCs/>
          <w:spacing w:val="4"/>
          <w:sz w:val="30"/>
          <w:szCs w:val="30"/>
        </w:rPr>
      </w:pPr>
      <w:r>
        <w:rPr>
          <w:rFonts w:hint="eastAsia" w:ascii="方正仿宋_GBK" w:hAnsi="方正仿宋_GBK" w:eastAsia="方正仿宋_GBK" w:cs="方正仿宋_GBK"/>
          <w:b/>
          <w:bCs/>
          <w:spacing w:val="4"/>
          <w:sz w:val="30"/>
          <w:szCs w:val="30"/>
        </w:rPr>
        <w:t>(1)支持中小企业发展</w:t>
      </w:r>
    </w:p>
    <w:p w14:paraId="2DA0FFA3">
      <w:pPr>
        <w:pStyle w:val="3"/>
        <w:spacing w:before="178" w:line="287" w:lineRule="auto"/>
        <w:ind w:left="144" w:right="177" w:firstLine="590"/>
        <w:rPr>
          <w:rFonts w:hint="eastAsia" w:ascii="仿宋" w:hAnsi="仿宋" w:eastAsia="仿宋" w:cs="仿宋"/>
          <w:spacing w:val="4"/>
          <w:sz w:val="30"/>
          <w:szCs w:val="30"/>
        </w:rPr>
      </w:pPr>
      <w:r>
        <w:rPr>
          <w:rFonts w:hint="eastAsia" w:ascii="仿宋" w:hAnsi="仿宋" w:eastAsia="仿宋" w:cs="仿宋"/>
          <w:spacing w:val="4"/>
          <w:sz w:val="30"/>
          <w:szCs w:val="30"/>
        </w:rPr>
        <w:t>2024年严格执行政府采购支持中小企业发展管理办法</w:t>
      </w:r>
      <w:r>
        <w:rPr>
          <w:rFonts w:hint="eastAsia" w:cs="仿宋"/>
          <w:spacing w:val="4"/>
          <w:sz w:val="30"/>
          <w:szCs w:val="30"/>
          <w:lang w:eastAsia="zh-CN"/>
        </w:rPr>
        <w:t>，</w:t>
      </w:r>
      <w:r>
        <w:rPr>
          <w:rFonts w:hint="eastAsia" w:cs="仿宋"/>
          <w:spacing w:val="4"/>
          <w:sz w:val="30"/>
          <w:szCs w:val="30"/>
          <w:lang w:val="en-US" w:eastAsia="zh-CN"/>
        </w:rPr>
        <w:t>完成了中小企业预留份额采购任务</w:t>
      </w:r>
      <w:r>
        <w:rPr>
          <w:rFonts w:hint="eastAsia" w:ascii="仿宋" w:hAnsi="仿宋" w:eastAsia="仿宋" w:cs="仿宋"/>
          <w:spacing w:val="4"/>
          <w:sz w:val="30"/>
          <w:szCs w:val="30"/>
        </w:rPr>
        <w:t>。满分3分，自评得3分。</w:t>
      </w:r>
    </w:p>
    <w:p w14:paraId="4EC95677">
      <w:pPr>
        <w:pStyle w:val="3"/>
        <w:spacing w:before="178" w:line="287" w:lineRule="auto"/>
        <w:ind w:left="144" w:right="177" w:firstLine="590"/>
        <w:rPr>
          <w:rFonts w:hint="eastAsia" w:ascii="方正仿宋_GBK" w:hAnsi="方正仿宋_GBK" w:eastAsia="方正仿宋_GBK" w:cs="方正仿宋_GBK"/>
          <w:b/>
          <w:bCs/>
          <w:spacing w:val="4"/>
          <w:sz w:val="30"/>
          <w:szCs w:val="30"/>
        </w:rPr>
      </w:pPr>
      <w:r>
        <w:rPr>
          <w:rFonts w:hint="eastAsia" w:ascii="方正仿宋_GBK" w:hAnsi="方正仿宋_GBK" w:eastAsia="方正仿宋_GBK" w:cs="方正仿宋_GBK"/>
          <w:b/>
          <w:bCs/>
          <w:spacing w:val="4"/>
          <w:sz w:val="30"/>
          <w:szCs w:val="30"/>
        </w:rPr>
        <w:t>（2）采购执行率</w:t>
      </w:r>
    </w:p>
    <w:p w14:paraId="423F4815">
      <w:pPr>
        <w:pStyle w:val="3"/>
        <w:spacing w:before="178" w:line="287" w:lineRule="auto"/>
        <w:ind w:left="144" w:right="177" w:firstLine="590"/>
        <w:rPr>
          <w:rFonts w:hint="eastAsia" w:ascii="仿宋" w:hAnsi="仿宋" w:eastAsia="仿宋" w:cs="仿宋"/>
          <w:spacing w:val="4"/>
          <w:sz w:val="30"/>
          <w:szCs w:val="30"/>
        </w:rPr>
      </w:pPr>
      <w:r>
        <w:rPr>
          <w:rFonts w:hint="eastAsia" w:ascii="仿宋" w:hAnsi="仿宋" w:eastAsia="仿宋" w:cs="仿宋"/>
          <w:spacing w:val="4"/>
          <w:sz w:val="30"/>
          <w:szCs w:val="30"/>
        </w:rPr>
        <w:t>2024年政府无采购预算。满分3分，自评得分3分。</w:t>
      </w:r>
    </w:p>
    <w:p w14:paraId="70F3DE33">
      <w:pPr>
        <w:pStyle w:val="3"/>
        <w:numPr>
          <w:ilvl w:val="0"/>
          <w:numId w:val="0"/>
        </w:numPr>
        <w:spacing w:before="167" w:line="222" w:lineRule="auto"/>
        <w:ind w:left="885" w:leftChars="0"/>
        <w:rPr>
          <w:rFonts w:hint="eastAsia" w:ascii="方正仿宋_GBK" w:hAnsi="方正仿宋_GBK" w:eastAsia="方正仿宋_GBK" w:cs="方正仿宋_GBK"/>
          <w:b/>
          <w:bCs/>
          <w:spacing w:val="7"/>
          <w:sz w:val="30"/>
          <w:szCs w:val="30"/>
        </w:rPr>
      </w:pPr>
      <w:r>
        <w:rPr>
          <w:rFonts w:hint="eastAsia" w:ascii="方正小标宋_GBK" w:hAnsi="方正小标宋_GBK" w:eastAsia="方正小标宋_GBK" w:cs="方正小标宋_GBK"/>
          <w:snapToGrid w:val="0"/>
          <w:color w:val="000000"/>
          <w:spacing w:val="7"/>
          <w:kern w:val="0"/>
          <w:sz w:val="30"/>
          <w:szCs w:val="30"/>
          <w:lang w:val="en-US" w:eastAsia="en-US" w:bidi="ar-SA"/>
        </w:rPr>
        <w:t>(二)</w:t>
      </w:r>
      <w:r>
        <w:rPr>
          <w:rFonts w:hint="eastAsia" w:ascii="方正小标宋_GBK" w:hAnsi="方正小标宋_GBK" w:eastAsia="方正小标宋_GBK" w:cs="方正小标宋_GBK"/>
          <w:spacing w:val="7"/>
          <w:sz w:val="30"/>
          <w:szCs w:val="30"/>
        </w:rPr>
        <w:t>部门预算项目绩效分析</w:t>
      </w:r>
    </w:p>
    <w:p w14:paraId="60CF3331">
      <w:pPr>
        <w:pStyle w:val="3"/>
        <w:numPr>
          <w:ilvl w:val="0"/>
          <w:numId w:val="0"/>
        </w:numPr>
        <w:spacing w:before="167" w:line="222" w:lineRule="auto"/>
        <w:rPr>
          <w:rFonts w:hint="default" w:ascii="仿宋" w:hAnsi="仿宋" w:eastAsia="仿宋" w:cs="仿宋"/>
          <w:spacing w:val="7"/>
          <w:sz w:val="30"/>
          <w:szCs w:val="30"/>
          <w:lang w:val="en-US" w:eastAsia="zh-CN"/>
        </w:rPr>
      </w:pPr>
      <w:r>
        <w:rPr>
          <w:rFonts w:hint="eastAsia" w:cs="仿宋"/>
          <w:spacing w:val="7"/>
          <w:sz w:val="30"/>
          <w:szCs w:val="30"/>
          <w:lang w:val="en-US" w:eastAsia="zh-CN"/>
        </w:rPr>
        <w:t xml:space="preserve">    </w:t>
      </w:r>
      <w:r>
        <w:rPr>
          <w:rFonts w:hint="eastAsia" w:ascii="仿宋" w:hAnsi="仿宋" w:eastAsia="仿宋" w:cs="仿宋"/>
          <w:spacing w:val="7"/>
          <w:sz w:val="30"/>
          <w:szCs w:val="30"/>
        </w:rPr>
        <w:t>部门预算项目绩效分析</w:t>
      </w:r>
      <w:r>
        <w:rPr>
          <w:rFonts w:hint="eastAsia" w:ascii="仿宋" w:hAnsi="仿宋" w:eastAsia="仿宋" w:cs="仿宋"/>
          <w:spacing w:val="4"/>
          <w:sz w:val="30"/>
          <w:szCs w:val="30"/>
        </w:rPr>
        <w:t>满分3</w:t>
      </w:r>
      <w:r>
        <w:rPr>
          <w:rFonts w:hint="eastAsia" w:cs="仿宋"/>
          <w:spacing w:val="4"/>
          <w:sz w:val="30"/>
          <w:szCs w:val="30"/>
          <w:lang w:val="en-US" w:eastAsia="zh-CN"/>
        </w:rPr>
        <w:t>5</w:t>
      </w:r>
      <w:r>
        <w:rPr>
          <w:rFonts w:hint="eastAsia" w:ascii="仿宋" w:hAnsi="仿宋" w:eastAsia="仿宋" w:cs="仿宋"/>
          <w:spacing w:val="4"/>
          <w:sz w:val="30"/>
          <w:szCs w:val="30"/>
        </w:rPr>
        <w:t>分，自评得分3</w:t>
      </w:r>
      <w:r>
        <w:rPr>
          <w:rFonts w:hint="eastAsia" w:cs="仿宋"/>
          <w:spacing w:val="4"/>
          <w:sz w:val="30"/>
          <w:szCs w:val="30"/>
          <w:lang w:val="en-US" w:eastAsia="zh-CN"/>
        </w:rPr>
        <w:t>5</w:t>
      </w:r>
      <w:r>
        <w:rPr>
          <w:rFonts w:hint="eastAsia" w:ascii="仿宋" w:hAnsi="仿宋" w:eastAsia="仿宋" w:cs="仿宋"/>
          <w:spacing w:val="4"/>
          <w:sz w:val="30"/>
          <w:szCs w:val="30"/>
        </w:rPr>
        <w:t>分。</w:t>
      </w:r>
    </w:p>
    <w:p w14:paraId="209A9E3F">
      <w:pPr>
        <w:pStyle w:val="3"/>
        <w:spacing w:before="189" w:line="323" w:lineRule="auto"/>
        <w:ind w:right="176" w:firstLine="596" w:firstLineChars="200"/>
        <w:rPr>
          <w:rFonts w:hint="eastAsia" w:ascii="仿宋" w:hAnsi="仿宋" w:eastAsia="仿宋" w:cs="仿宋"/>
          <w:sz w:val="30"/>
          <w:szCs w:val="30"/>
        </w:rPr>
      </w:pPr>
      <w:r>
        <w:rPr>
          <w:rFonts w:hint="eastAsia" w:ascii="仿宋" w:hAnsi="仿宋" w:eastAsia="仿宋" w:cs="仿宋"/>
          <w:spacing w:val="-1"/>
          <w:sz w:val="30"/>
          <w:szCs w:val="30"/>
        </w:rPr>
        <w:t>常年项目绩效分析。该类项目总数</w:t>
      </w:r>
      <w:r>
        <w:rPr>
          <w:rFonts w:hint="eastAsia" w:cs="仿宋"/>
          <w:spacing w:val="-1"/>
          <w:sz w:val="30"/>
          <w:szCs w:val="30"/>
          <w:lang w:val="en-US" w:eastAsia="zh-CN"/>
        </w:rPr>
        <w:t>47</w:t>
      </w:r>
      <w:r>
        <w:rPr>
          <w:rFonts w:hint="eastAsia" w:ascii="仿宋" w:hAnsi="仿宋" w:eastAsia="仿宋" w:cs="仿宋"/>
          <w:spacing w:val="-1"/>
          <w:sz w:val="30"/>
          <w:szCs w:val="30"/>
        </w:rPr>
        <w:t>个，涉及预算总金额</w:t>
      </w:r>
      <w:r>
        <w:rPr>
          <w:rFonts w:hint="eastAsia" w:ascii="仿宋" w:hAnsi="仿宋" w:eastAsia="仿宋" w:cs="仿宋"/>
          <w:spacing w:val="16"/>
          <w:sz w:val="30"/>
          <w:szCs w:val="30"/>
        </w:rPr>
        <w:t xml:space="preserve"> </w:t>
      </w:r>
      <w:r>
        <w:rPr>
          <w:rFonts w:hint="eastAsia" w:cs="仿宋"/>
          <w:spacing w:val="4"/>
          <w:sz w:val="30"/>
          <w:szCs w:val="30"/>
          <w:lang w:val="en-US" w:eastAsia="zh-CN"/>
        </w:rPr>
        <w:t>1015.91</w:t>
      </w:r>
      <w:r>
        <w:rPr>
          <w:rFonts w:hint="eastAsia" w:ascii="仿宋" w:hAnsi="仿宋" w:eastAsia="仿宋" w:cs="仿宋"/>
          <w:spacing w:val="4"/>
          <w:sz w:val="30"/>
          <w:szCs w:val="30"/>
        </w:rPr>
        <w:t>万元，1</w:t>
      </w:r>
      <w:r>
        <w:rPr>
          <w:rFonts w:hint="eastAsia" w:cs="仿宋"/>
          <w:spacing w:val="4"/>
          <w:sz w:val="30"/>
          <w:szCs w:val="30"/>
          <w:lang w:val="en-US" w:eastAsia="zh-CN"/>
        </w:rPr>
        <w:t>-</w:t>
      </w:r>
      <w:r>
        <w:rPr>
          <w:rFonts w:hint="eastAsia" w:ascii="仿宋" w:hAnsi="仿宋" w:eastAsia="仿宋" w:cs="仿宋"/>
          <w:spacing w:val="4"/>
          <w:sz w:val="30"/>
          <w:szCs w:val="30"/>
        </w:rPr>
        <w:t>12月预算执行总体进度为1</w:t>
      </w:r>
      <w:r>
        <w:rPr>
          <w:rFonts w:hint="eastAsia" w:ascii="仿宋" w:hAnsi="仿宋" w:eastAsia="仿宋" w:cs="仿宋"/>
          <w:spacing w:val="3"/>
          <w:sz w:val="30"/>
          <w:szCs w:val="30"/>
        </w:rPr>
        <w:t>00%,其中：预算</w:t>
      </w:r>
      <w:r>
        <w:rPr>
          <w:rFonts w:hint="eastAsia" w:ascii="仿宋" w:hAnsi="仿宋" w:eastAsia="仿宋" w:cs="仿宋"/>
          <w:sz w:val="30"/>
          <w:szCs w:val="30"/>
        </w:rPr>
        <w:t xml:space="preserve"> </w:t>
      </w:r>
      <w:r>
        <w:rPr>
          <w:rFonts w:hint="eastAsia" w:ascii="仿宋" w:hAnsi="仿宋" w:eastAsia="仿宋" w:cs="仿宋"/>
          <w:spacing w:val="16"/>
          <w:sz w:val="30"/>
          <w:szCs w:val="30"/>
        </w:rPr>
        <w:t>结余率大于10%的项目共计0个。</w:t>
      </w:r>
    </w:p>
    <w:p w14:paraId="5FB20167">
      <w:pPr>
        <w:pStyle w:val="3"/>
        <w:spacing w:before="44" w:line="332" w:lineRule="auto"/>
        <w:ind w:left="144" w:right="49" w:firstLine="590"/>
        <w:rPr>
          <w:rFonts w:hint="eastAsia" w:ascii="仿宋" w:hAnsi="仿宋" w:eastAsia="仿宋" w:cs="仿宋"/>
          <w:sz w:val="30"/>
          <w:szCs w:val="30"/>
        </w:rPr>
      </w:pPr>
      <w:r>
        <w:rPr>
          <w:rFonts w:hint="eastAsia" w:ascii="仿宋" w:hAnsi="仿宋" w:eastAsia="仿宋" w:cs="仿宋"/>
          <w:spacing w:val="7"/>
          <w:sz w:val="30"/>
          <w:szCs w:val="30"/>
        </w:rPr>
        <w:t>阶段(一次性)项目绩效分析。该类项目总数</w:t>
      </w:r>
      <w:r>
        <w:rPr>
          <w:rFonts w:hint="eastAsia" w:cs="仿宋"/>
          <w:spacing w:val="7"/>
          <w:sz w:val="30"/>
          <w:szCs w:val="30"/>
          <w:lang w:val="en-US" w:eastAsia="zh-CN"/>
        </w:rPr>
        <w:t>7</w:t>
      </w:r>
      <w:r>
        <w:rPr>
          <w:rFonts w:hint="eastAsia" w:ascii="仿宋" w:hAnsi="仿宋" w:eastAsia="仿宋" w:cs="仿宋"/>
          <w:spacing w:val="7"/>
          <w:sz w:val="30"/>
          <w:szCs w:val="30"/>
        </w:rPr>
        <w:t>个，涉及预</w:t>
      </w:r>
      <w:r>
        <w:rPr>
          <w:rFonts w:hint="eastAsia" w:ascii="仿宋" w:hAnsi="仿宋" w:eastAsia="仿宋" w:cs="仿宋"/>
          <w:spacing w:val="9"/>
          <w:sz w:val="30"/>
          <w:szCs w:val="30"/>
        </w:rPr>
        <w:t xml:space="preserve"> </w:t>
      </w:r>
      <w:r>
        <w:rPr>
          <w:rFonts w:hint="eastAsia" w:ascii="仿宋" w:hAnsi="仿宋" w:eastAsia="仿宋" w:cs="仿宋"/>
          <w:sz w:val="30"/>
          <w:szCs w:val="30"/>
        </w:rPr>
        <w:t>算总金额</w:t>
      </w:r>
      <w:r>
        <w:rPr>
          <w:rFonts w:hint="eastAsia" w:cs="仿宋"/>
          <w:b w:val="0"/>
          <w:bCs w:val="0"/>
          <w:sz w:val="30"/>
          <w:szCs w:val="30"/>
          <w:lang w:val="en-US" w:eastAsia="zh-CN"/>
        </w:rPr>
        <w:t>66.10</w:t>
      </w:r>
      <w:r>
        <w:rPr>
          <w:rFonts w:hint="eastAsia" w:ascii="仿宋" w:hAnsi="仿宋" w:eastAsia="仿宋" w:cs="仿宋"/>
          <w:sz w:val="30"/>
          <w:szCs w:val="30"/>
        </w:rPr>
        <w:t>万元，1</w:t>
      </w:r>
      <w:r>
        <w:rPr>
          <w:rFonts w:hint="eastAsia" w:cs="仿宋"/>
          <w:sz w:val="30"/>
          <w:szCs w:val="30"/>
          <w:lang w:val="en-US" w:eastAsia="zh-CN"/>
        </w:rPr>
        <w:t>-</w:t>
      </w:r>
      <w:r>
        <w:rPr>
          <w:rFonts w:hint="eastAsia" w:ascii="仿宋" w:hAnsi="仿宋" w:eastAsia="仿宋" w:cs="仿宋"/>
          <w:sz w:val="30"/>
          <w:szCs w:val="30"/>
        </w:rPr>
        <w:t>12月预算执行总体进度为100%,其中：</w:t>
      </w:r>
      <w:r>
        <w:rPr>
          <w:rFonts w:hint="eastAsia" w:ascii="仿宋" w:hAnsi="仿宋" w:eastAsia="仿宋" w:cs="仿宋"/>
          <w:spacing w:val="13"/>
          <w:sz w:val="30"/>
          <w:szCs w:val="30"/>
        </w:rPr>
        <w:t>预算结余率大于10%的项目共计0个。</w:t>
      </w:r>
    </w:p>
    <w:p w14:paraId="01B13BC5">
      <w:pPr>
        <w:pStyle w:val="3"/>
        <w:spacing w:before="183" w:line="324" w:lineRule="auto"/>
        <w:ind w:left="144" w:firstLine="590"/>
        <w:rPr>
          <w:rFonts w:hint="eastAsia" w:ascii="方正仿宋_GBK" w:hAnsi="方正仿宋_GBK" w:eastAsia="方正仿宋_GBK" w:cs="方正仿宋_GBK"/>
          <w:b/>
          <w:bCs/>
          <w:spacing w:val="-9"/>
          <w:sz w:val="30"/>
          <w:szCs w:val="30"/>
        </w:rPr>
      </w:pPr>
      <w:r>
        <w:rPr>
          <w:rFonts w:hint="eastAsia" w:ascii="方正仿宋_GBK" w:hAnsi="方正仿宋_GBK" w:eastAsia="方正仿宋_GBK" w:cs="方正仿宋_GBK"/>
          <w:b/>
          <w:bCs/>
          <w:snapToGrid w:val="0"/>
          <w:color w:val="000000"/>
          <w:spacing w:val="-8"/>
          <w:kern w:val="0"/>
          <w:sz w:val="30"/>
          <w:szCs w:val="30"/>
          <w:lang w:val="en-US" w:eastAsia="en-US" w:bidi="ar-SA"/>
        </w:rPr>
        <w:t>1</w:t>
      </w:r>
      <w:r>
        <w:rPr>
          <w:rFonts w:hint="eastAsia" w:ascii="方正仿宋_GBK" w:hAnsi="方正仿宋_GBK" w:eastAsia="方正仿宋_GBK" w:cs="方正仿宋_GBK"/>
          <w:b/>
          <w:bCs/>
          <w:spacing w:val="-9"/>
          <w:sz w:val="30"/>
          <w:szCs w:val="30"/>
          <w:lang w:val="en-US" w:eastAsia="en-US"/>
        </w:rPr>
        <w:t>.</w:t>
      </w:r>
      <w:r>
        <w:rPr>
          <w:rFonts w:hint="eastAsia" w:ascii="方正仿宋_GBK" w:hAnsi="方正仿宋_GBK" w:eastAsia="方正仿宋_GBK" w:cs="方正仿宋_GBK"/>
          <w:b/>
          <w:bCs/>
          <w:spacing w:val="-9"/>
          <w:sz w:val="30"/>
          <w:szCs w:val="30"/>
        </w:rPr>
        <w:t>项目决策</w:t>
      </w:r>
    </w:p>
    <w:p w14:paraId="593A7174">
      <w:pPr>
        <w:pStyle w:val="3"/>
        <w:spacing w:before="183" w:line="324" w:lineRule="auto"/>
        <w:ind w:left="144" w:firstLine="590"/>
        <w:rPr>
          <w:rFonts w:hint="eastAsia" w:ascii="仿宋" w:hAnsi="仿宋" w:eastAsia="仿宋" w:cs="仿宋"/>
          <w:spacing w:val="-8"/>
          <w:sz w:val="30"/>
          <w:szCs w:val="30"/>
        </w:rPr>
      </w:pPr>
      <w:r>
        <w:rPr>
          <w:rFonts w:hint="eastAsia" w:ascii="仿宋" w:hAnsi="仿宋" w:eastAsia="仿宋" w:cs="仿宋"/>
          <w:spacing w:val="-9"/>
          <w:sz w:val="30"/>
          <w:szCs w:val="30"/>
        </w:rPr>
        <w:t>项目决策满分</w:t>
      </w:r>
      <w:r>
        <w:rPr>
          <w:rFonts w:hint="eastAsia" w:ascii="仿宋" w:hAnsi="仿宋" w:eastAsia="仿宋" w:cs="仿宋"/>
          <w:spacing w:val="-9"/>
          <w:sz w:val="30"/>
          <w:szCs w:val="30"/>
          <w:lang w:val="en-US" w:eastAsia="zh-CN"/>
        </w:rPr>
        <w:t>12</w:t>
      </w:r>
      <w:r>
        <w:rPr>
          <w:rFonts w:hint="eastAsia" w:ascii="仿宋" w:hAnsi="仿宋" w:eastAsia="仿宋" w:cs="仿宋"/>
          <w:spacing w:val="-9"/>
          <w:sz w:val="30"/>
          <w:szCs w:val="30"/>
        </w:rPr>
        <w:t>分，自评得分</w:t>
      </w:r>
      <w:r>
        <w:rPr>
          <w:rFonts w:hint="eastAsia" w:ascii="仿宋" w:hAnsi="仿宋" w:eastAsia="仿宋" w:cs="仿宋"/>
          <w:spacing w:val="-9"/>
          <w:sz w:val="30"/>
          <w:szCs w:val="30"/>
          <w:lang w:val="en-US" w:eastAsia="zh-CN"/>
        </w:rPr>
        <w:t>12</w:t>
      </w:r>
      <w:r>
        <w:rPr>
          <w:rFonts w:hint="eastAsia" w:ascii="仿宋" w:hAnsi="仿宋" w:eastAsia="仿宋" w:cs="仿宋"/>
          <w:spacing w:val="-9"/>
          <w:sz w:val="30"/>
          <w:szCs w:val="30"/>
        </w:rPr>
        <w:t>分</w:t>
      </w:r>
      <w:r>
        <w:rPr>
          <w:rFonts w:hint="eastAsia" w:ascii="仿宋" w:hAnsi="仿宋" w:eastAsia="仿宋" w:cs="仿宋"/>
          <w:spacing w:val="4"/>
          <w:sz w:val="30"/>
          <w:szCs w:val="30"/>
        </w:rPr>
        <w:t>。</w:t>
      </w:r>
    </w:p>
    <w:p w14:paraId="053FDDE3">
      <w:pPr>
        <w:pStyle w:val="3"/>
        <w:spacing w:before="183" w:line="324" w:lineRule="auto"/>
        <w:ind w:left="144" w:firstLine="590"/>
        <w:rPr>
          <w:rFonts w:hint="eastAsia" w:ascii="仿宋" w:hAnsi="仿宋" w:eastAsia="仿宋" w:cs="仿宋"/>
          <w:spacing w:val="-9"/>
          <w:sz w:val="30"/>
          <w:szCs w:val="30"/>
        </w:rPr>
      </w:pPr>
      <w:r>
        <w:rPr>
          <w:rFonts w:hint="eastAsia" w:ascii="方正仿宋_GBK" w:hAnsi="方正仿宋_GBK" w:eastAsia="方正仿宋_GBK" w:cs="方正仿宋_GBK"/>
          <w:b/>
          <w:bCs/>
          <w:spacing w:val="-9"/>
          <w:sz w:val="30"/>
          <w:szCs w:val="30"/>
        </w:rPr>
        <w:t>（1）决策程序。</w:t>
      </w:r>
      <w:r>
        <w:rPr>
          <w:rFonts w:hint="eastAsia" w:ascii="仿宋" w:hAnsi="仿宋" w:eastAsia="仿宋" w:cs="仿宋"/>
          <w:spacing w:val="-9"/>
          <w:sz w:val="30"/>
          <w:szCs w:val="30"/>
        </w:rPr>
        <w:t>部门预算项目的设立履行了项目申报论证程序，与部门的职能职责相符，项目申报经过集体决策。满分4分，自评得分4分。</w:t>
      </w:r>
    </w:p>
    <w:p w14:paraId="58AFA2D9">
      <w:pPr>
        <w:pStyle w:val="3"/>
        <w:spacing w:before="183" w:line="324" w:lineRule="auto"/>
        <w:ind w:left="144" w:firstLine="590"/>
        <w:rPr>
          <w:rFonts w:hint="eastAsia" w:ascii="仿宋" w:hAnsi="仿宋" w:eastAsia="仿宋" w:cs="仿宋"/>
          <w:spacing w:val="-9"/>
          <w:sz w:val="30"/>
          <w:szCs w:val="30"/>
        </w:rPr>
      </w:pPr>
      <w:r>
        <w:rPr>
          <w:rFonts w:hint="eastAsia" w:ascii="方正仿宋_GBK" w:hAnsi="方正仿宋_GBK" w:eastAsia="方正仿宋_GBK" w:cs="方正仿宋_GBK"/>
          <w:b/>
          <w:bCs/>
          <w:spacing w:val="-9"/>
          <w:sz w:val="30"/>
          <w:szCs w:val="30"/>
        </w:rPr>
        <w:t>（2）目标设置。</w:t>
      </w:r>
      <w:r>
        <w:rPr>
          <w:rFonts w:hint="eastAsia" w:ascii="仿宋" w:hAnsi="仿宋" w:eastAsia="仿宋" w:cs="仿宋"/>
          <w:spacing w:val="-9"/>
          <w:sz w:val="30"/>
          <w:szCs w:val="30"/>
        </w:rPr>
        <w:t>绩效目标制定科学合理，规范完整，量化细化，并与预算安排项匹配。满分4分，自评得分4分。</w:t>
      </w:r>
    </w:p>
    <w:p w14:paraId="1B95CAD0">
      <w:pPr>
        <w:pStyle w:val="3"/>
        <w:spacing w:before="183" w:line="324" w:lineRule="auto"/>
        <w:ind w:left="144" w:firstLine="590"/>
        <w:rPr>
          <w:rFonts w:hint="eastAsia" w:ascii="仿宋" w:hAnsi="仿宋" w:eastAsia="仿宋" w:cs="仿宋"/>
          <w:sz w:val="30"/>
          <w:szCs w:val="30"/>
        </w:rPr>
      </w:pPr>
      <w:r>
        <w:rPr>
          <w:rFonts w:hint="eastAsia" w:ascii="方正仿宋_GBK" w:hAnsi="方正仿宋_GBK" w:eastAsia="方正仿宋_GBK" w:cs="方正仿宋_GBK"/>
          <w:b/>
          <w:bCs/>
          <w:spacing w:val="-9"/>
          <w:sz w:val="30"/>
          <w:szCs w:val="30"/>
        </w:rPr>
        <w:t>（3）项目入库。</w:t>
      </w:r>
      <w:r>
        <w:rPr>
          <w:rFonts w:hint="eastAsia" w:ascii="仿宋" w:hAnsi="仿宋" w:eastAsia="仿宋" w:cs="仿宋"/>
          <w:spacing w:val="-9"/>
          <w:sz w:val="30"/>
          <w:szCs w:val="30"/>
        </w:rPr>
        <w:t>所有项目均在规定时间内完成入库满分4分，自评得分4分。</w:t>
      </w:r>
      <w:r>
        <w:rPr>
          <w:rFonts w:hint="eastAsia" w:ascii="仿宋" w:hAnsi="仿宋" w:eastAsia="仿宋" w:cs="仿宋"/>
          <w:spacing w:val="4"/>
          <w:sz w:val="30"/>
          <w:szCs w:val="30"/>
        </w:rPr>
        <w:t>满分</w:t>
      </w:r>
      <w:r>
        <w:rPr>
          <w:rFonts w:hint="eastAsia" w:cs="仿宋"/>
          <w:spacing w:val="4"/>
          <w:sz w:val="30"/>
          <w:szCs w:val="30"/>
          <w:lang w:val="en-US" w:eastAsia="zh-CN"/>
        </w:rPr>
        <w:t>12</w:t>
      </w:r>
      <w:r>
        <w:rPr>
          <w:rFonts w:hint="eastAsia" w:ascii="仿宋" w:hAnsi="仿宋" w:eastAsia="仿宋" w:cs="仿宋"/>
          <w:spacing w:val="4"/>
          <w:sz w:val="30"/>
          <w:szCs w:val="30"/>
        </w:rPr>
        <w:t>分，自评得分</w:t>
      </w:r>
      <w:r>
        <w:rPr>
          <w:rFonts w:hint="eastAsia" w:cs="仿宋"/>
          <w:spacing w:val="4"/>
          <w:sz w:val="30"/>
          <w:szCs w:val="30"/>
          <w:lang w:val="en-US" w:eastAsia="zh-CN"/>
        </w:rPr>
        <w:t>12</w:t>
      </w:r>
      <w:r>
        <w:rPr>
          <w:rFonts w:hint="eastAsia" w:ascii="仿宋" w:hAnsi="仿宋" w:eastAsia="仿宋" w:cs="仿宋"/>
          <w:spacing w:val="4"/>
          <w:sz w:val="30"/>
          <w:szCs w:val="30"/>
        </w:rPr>
        <w:t>分。</w:t>
      </w:r>
    </w:p>
    <w:p w14:paraId="251F585E">
      <w:pPr>
        <w:pStyle w:val="3"/>
        <w:spacing w:before="97" w:line="221" w:lineRule="auto"/>
        <w:ind w:left="805"/>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pacing w:val="-12"/>
          <w:sz w:val="30"/>
          <w:szCs w:val="30"/>
        </w:rPr>
        <w:t>2.项目执行</w:t>
      </w:r>
    </w:p>
    <w:p w14:paraId="01FD8B09">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b/>
          <w:bCs/>
          <w:sz w:val="32"/>
          <w:szCs w:val="32"/>
          <w:lang w:val="en-US" w:eastAsia="zh-CN"/>
        </w:rPr>
        <w:t>（1）执行同向</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根据现场评价，抽查项目实际列支内容与项目绩效目标设置方向基本相符</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满分4分，自评得分4分。</w:t>
      </w:r>
    </w:p>
    <w:p w14:paraId="40D5D90C">
      <w:pPr>
        <w:snapToGrid w:val="0"/>
        <w:spacing w:line="560" w:lineRule="exact"/>
        <w:ind w:firstLine="643"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b/>
          <w:bCs/>
          <w:sz w:val="32"/>
          <w:szCs w:val="32"/>
          <w:lang w:val="en-US" w:eastAsia="zh-CN"/>
        </w:rPr>
        <w:t>（2）项目调整</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根据现场评价情况，抽查项目中涉及预算调整的项目15个，能按照相关履行调整报批手续，调整程序规范，依据较充分。指标满分4分，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w:t>
      </w:r>
      <w:r>
        <w:rPr>
          <w:rFonts w:hint="default" w:ascii="Times New Roman" w:hAnsi="Times New Roman" w:eastAsia="方正仿宋_GBK" w:cs="Times New Roman"/>
          <w:color w:val="000000"/>
          <w:kern w:val="0"/>
          <w:sz w:val="32"/>
          <w:szCs w:val="32"/>
          <w:highlight w:val="none"/>
          <w:shd w:val="clear" w:color="auto" w:fill="FFFFFF"/>
          <w:lang w:val="en-US" w:eastAsia="zh-CN"/>
        </w:rPr>
        <w:t>4分。</w:t>
      </w:r>
    </w:p>
    <w:p w14:paraId="7F82E1D0">
      <w:pPr>
        <w:adjustRightInd w:val="0"/>
        <w:snapToGrid w:val="0"/>
        <w:spacing w:line="600" w:lineRule="atLeast"/>
        <w:ind w:right="-130" w:rightChars="-62" w:firstLine="643"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b/>
          <w:bCs/>
          <w:sz w:val="32"/>
          <w:szCs w:val="32"/>
          <w:lang w:val="en-US" w:eastAsia="zh-CN"/>
        </w:rPr>
        <w:t>（3）执行结果</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根据</w:t>
      </w:r>
      <w:r>
        <w:rPr>
          <w:rFonts w:hint="eastAsia" w:ascii="Times New Roman" w:hAnsi="Times New Roman" w:eastAsia="方正仿宋_GBK" w:cs="Times New Roman"/>
          <w:color w:val="000000"/>
          <w:kern w:val="0"/>
          <w:sz w:val="32"/>
          <w:szCs w:val="32"/>
          <w:highlight w:val="none"/>
          <w:shd w:val="clear" w:color="auto" w:fill="FFFFFF"/>
          <w:lang w:val="en-US" w:eastAsia="zh-CN"/>
        </w:rPr>
        <w:t>龙凤镇</w:t>
      </w:r>
      <w:r>
        <w:rPr>
          <w:rFonts w:hint="default" w:ascii="Times New Roman" w:hAnsi="Times New Roman" w:eastAsia="方正仿宋_GBK" w:cs="Times New Roman"/>
          <w:color w:val="000000"/>
          <w:kern w:val="0"/>
          <w:sz w:val="32"/>
          <w:szCs w:val="32"/>
          <w:highlight w:val="none"/>
          <w:shd w:val="clear" w:color="auto" w:fill="FFFFFF"/>
          <w:lang w:val="en-US" w:eastAsia="zh-CN"/>
        </w:rPr>
        <w:t>人民政府提供资料，</w:t>
      </w:r>
      <w:r>
        <w:rPr>
          <w:rFonts w:hint="eastAsia" w:ascii="Times New Roman" w:hAnsi="Times New Roman" w:eastAsia="方正仿宋_GBK" w:cs="Times New Roman"/>
          <w:color w:val="000000"/>
          <w:kern w:val="0"/>
          <w:sz w:val="32"/>
          <w:szCs w:val="32"/>
          <w:highlight w:val="none"/>
          <w:shd w:val="clear" w:color="auto" w:fill="FFFFFF"/>
          <w:lang w:val="en-US" w:eastAsia="zh-CN"/>
        </w:rPr>
        <w:t>龙凤镇</w:t>
      </w:r>
      <w:r>
        <w:rPr>
          <w:rFonts w:hint="default" w:ascii="Times New Roman" w:hAnsi="Times New Roman" w:eastAsia="方正仿宋_GBK" w:cs="Times New Roman"/>
          <w:color w:val="000000"/>
          <w:kern w:val="0"/>
          <w:sz w:val="32"/>
          <w:szCs w:val="32"/>
          <w:highlight w:val="none"/>
          <w:shd w:val="clear" w:color="auto" w:fill="FFFFFF"/>
          <w:lang w:val="en-US" w:eastAsia="zh-CN"/>
        </w:rPr>
        <w:t>人民政府部门预算项目</w:t>
      </w:r>
      <w:r>
        <w:rPr>
          <w:rFonts w:hint="eastAsia" w:ascii="Times New Roman" w:hAnsi="Times New Roman" w:eastAsia="方正仿宋_GBK" w:cs="Times New Roman"/>
          <w:color w:val="000000"/>
          <w:kern w:val="0"/>
          <w:sz w:val="32"/>
          <w:szCs w:val="32"/>
          <w:highlight w:val="none"/>
          <w:shd w:val="clear" w:color="auto" w:fill="FFFFFF"/>
          <w:lang w:val="en-US" w:eastAsia="zh-CN"/>
        </w:rPr>
        <w:t>54</w:t>
      </w:r>
      <w:r>
        <w:rPr>
          <w:rFonts w:hint="default" w:ascii="Times New Roman" w:hAnsi="Times New Roman" w:eastAsia="方正仿宋_GBK" w:cs="Times New Roman"/>
          <w:color w:val="000000"/>
          <w:kern w:val="0"/>
          <w:sz w:val="32"/>
          <w:szCs w:val="32"/>
          <w:highlight w:val="none"/>
          <w:shd w:val="clear" w:color="auto" w:fill="FFFFFF"/>
          <w:lang w:val="en-US" w:eastAsia="zh-CN"/>
        </w:rPr>
        <w:t>个，预算结余率小于10%项目</w:t>
      </w:r>
      <w:r>
        <w:rPr>
          <w:rFonts w:hint="eastAsia" w:ascii="Times New Roman" w:hAnsi="Times New Roman" w:eastAsia="方正仿宋_GBK" w:cs="Times New Roman"/>
          <w:color w:val="000000"/>
          <w:kern w:val="0"/>
          <w:sz w:val="32"/>
          <w:szCs w:val="32"/>
          <w:highlight w:val="none"/>
          <w:shd w:val="clear" w:color="auto" w:fill="FFFFFF"/>
          <w:lang w:val="en-US" w:eastAsia="zh-CN"/>
        </w:rPr>
        <w:t>54</w:t>
      </w:r>
      <w:r>
        <w:rPr>
          <w:rFonts w:hint="default" w:ascii="Times New Roman" w:hAnsi="Times New Roman" w:eastAsia="方正仿宋_GBK" w:cs="Times New Roman"/>
          <w:color w:val="000000"/>
          <w:kern w:val="0"/>
          <w:sz w:val="32"/>
          <w:szCs w:val="32"/>
          <w:highlight w:val="none"/>
          <w:shd w:val="clear" w:color="auto" w:fill="FFFFFF"/>
          <w:lang w:val="en-US" w:eastAsia="zh-CN"/>
        </w:rPr>
        <w:t>个占项目总数100%。指标满分4分，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w:t>
      </w:r>
      <w:r>
        <w:rPr>
          <w:rFonts w:hint="default" w:ascii="Times New Roman" w:hAnsi="Times New Roman" w:eastAsia="方正仿宋_GBK" w:cs="Times New Roman"/>
          <w:color w:val="000000"/>
          <w:kern w:val="0"/>
          <w:sz w:val="32"/>
          <w:szCs w:val="32"/>
          <w:highlight w:val="none"/>
          <w:shd w:val="clear" w:color="auto" w:fill="FFFFFF"/>
          <w:lang w:val="en-US" w:eastAsia="zh-CN"/>
        </w:rPr>
        <w:t>4分。</w:t>
      </w:r>
    </w:p>
    <w:p w14:paraId="35057AF9">
      <w:pPr>
        <w:pStyle w:val="3"/>
        <w:spacing w:before="70" w:line="293" w:lineRule="auto"/>
        <w:ind w:left="245" w:right="92" w:firstLine="56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lang w:val="en-US" w:eastAsia="zh-CN"/>
        </w:rPr>
        <w:t>3</w:t>
      </w:r>
      <w:r>
        <w:rPr>
          <w:rFonts w:hint="eastAsia" w:ascii="方正仿宋_GBK" w:hAnsi="方正仿宋_GBK" w:eastAsia="方正仿宋_GBK" w:cs="方正仿宋_GBK"/>
          <w:b/>
          <w:bCs/>
          <w:sz w:val="30"/>
          <w:szCs w:val="30"/>
        </w:rPr>
        <w:t>.</w:t>
      </w:r>
      <w:r>
        <w:rPr>
          <w:rFonts w:hint="eastAsia" w:ascii="方正仿宋_GBK" w:hAnsi="方正仿宋_GBK" w:eastAsia="方正仿宋_GBK" w:cs="方正仿宋_GBK"/>
          <w:b/>
          <w:bCs/>
          <w:spacing w:val="-14"/>
          <w:sz w:val="30"/>
          <w:szCs w:val="30"/>
        </w:rPr>
        <w:t>目标实现。</w:t>
      </w:r>
    </w:p>
    <w:p w14:paraId="26F21EE1">
      <w:pPr>
        <w:pStyle w:val="3"/>
        <w:spacing w:before="121" w:line="320" w:lineRule="auto"/>
        <w:ind w:left="245" w:right="70" w:firstLine="560"/>
        <w:jc w:val="both"/>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仿宋" w:hAnsi="仿宋" w:eastAsia="仿宋" w:cs="仿宋"/>
          <w:spacing w:val="-14"/>
          <w:sz w:val="30"/>
          <w:szCs w:val="30"/>
        </w:rPr>
        <w:t>目标实现</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w:t>
      </w:r>
      <w:r>
        <w:rPr>
          <w:rFonts w:hint="eastAsia" w:ascii="Times New Roman" w:hAnsi="Times New Roman" w:eastAsia="方正仿宋_GBK" w:cs="Times New Roman"/>
          <w:color w:val="000000"/>
          <w:kern w:val="0"/>
          <w:sz w:val="32"/>
          <w:szCs w:val="32"/>
          <w:highlight w:val="none"/>
          <w:shd w:val="clear" w:color="auto" w:fill="FFFFFF"/>
          <w:lang w:val="en-US" w:eastAsia="zh-CN"/>
        </w:rPr>
        <w:t>11</w:t>
      </w:r>
      <w:r>
        <w:rPr>
          <w:rFonts w:hint="default" w:ascii="Times New Roman" w:hAnsi="Times New Roman" w:eastAsia="方正仿宋_GBK" w:cs="Times New Roman"/>
          <w:color w:val="000000"/>
          <w:kern w:val="0"/>
          <w:sz w:val="32"/>
          <w:szCs w:val="32"/>
          <w:highlight w:val="none"/>
          <w:shd w:val="clear" w:color="auto" w:fill="FFFFFF"/>
          <w:lang w:val="en-US" w:eastAsia="zh-CN"/>
        </w:rPr>
        <w:t>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自评得分11</w:t>
      </w:r>
      <w:r>
        <w:rPr>
          <w:rFonts w:hint="default" w:ascii="Times New Roman" w:hAnsi="Times New Roman" w:eastAsia="方正仿宋_GBK" w:cs="Times New Roman"/>
          <w:color w:val="000000"/>
          <w:kern w:val="0"/>
          <w:sz w:val="32"/>
          <w:szCs w:val="32"/>
          <w:highlight w:val="none"/>
          <w:shd w:val="clear" w:color="auto" w:fill="FFFFFF"/>
          <w:lang w:val="en-US" w:eastAsia="zh-CN"/>
        </w:rPr>
        <w:t>分。</w:t>
      </w:r>
    </w:p>
    <w:p w14:paraId="5A70DD49">
      <w:pPr>
        <w:pStyle w:val="3"/>
        <w:spacing w:before="121" w:line="320" w:lineRule="auto"/>
        <w:ind w:left="245" w:right="70" w:firstLine="560"/>
        <w:jc w:val="both"/>
        <w:rPr>
          <w:rFonts w:hint="default" w:ascii="仿宋" w:hAnsi="仿宋" w:eastAsia="仿宋" w:cs="仿宋"/>
          <w:sz w:val="30"/>
          <w:szCs w:val="30"/>
          <w:lang w:val="en-US"/>
        </w:rPr>
      </w:pPr>
      <w:r>
        <w:rPr>
          <w:rFonts w:hint="default" w:ascii="Times New Roman" w:hAnsi="Times New Roman" w:eastAsia="方正仿宋_GBK" w:cs="Times New Roman"/>
          <w:b/>
          <w:bCs/>
          <w:sz w:val="32"/>
          <w:szCs w:val="32"/>
          <w:highlight w:val="none"/>
          <w:lang w:val="en-US" w:eastAsia="zh-CN"/>
        </w:rPr>
        <w:t>（1）目标完成</w:t>
      </w:r>
      <w:r>
        <w:rPr>
          <w:rFonts w:hint="eastAsia" w:ascii="Times New Roman" w:hAnsi="Times New Roman" w:eastAsia="方正仿宋_GBK" w:cs="Times New Roman"/>
          <w:b/>
          <w:bCs/>
          <w:sz w:val="32"/>
          <w:szCs w:val="32"/>
          <w:highlight w:val="none"/>
          <w:lang w:val="en-US" w:eastAsia="zh-CN"/>
        </w:rPr>
        <w:t>。</w:t>
      </w:r>
      <w:r>
        <w:rPr>
          <w:rFonts w:hint="eastAsia" w:ascii="仿宋" w:hAnsi="仿宋" w:eastAsia="仿宋" w:cs="仿宋"/>
          <w:spacing w:val="-6"/>
          <w:sz w:val="30"/>
          <w:szCs w:val="30"/>
        </w:rPr>
        <w:t>渠县</w:t>
      </w:r>
      <w:r>
        <w:rPr>
          <w:rFonts w:hint="eastAsia" w:cs="仿宋"/>
          <w:spacing w:val="-6"/>
          <w:sz w:val="30"/>
          <w:szCs w:val="30"/>
          <w:lang w:eastAsia="zh-CN"/>
        </w:rPr>
        <w:t>龙凤镇</w:t>
      </w:r>
      <w:r>
        <w:rPr>
          <w:rFonts w:hint="eastAsia" w:ascii="仿宋" w:hAnsi="仿宋" w:eastAsia="仿宋" w:cs="仿宋"/>
          <w:spacing w:val="-6"/>
          <w:sz w:val="30"/>
          <w:szCs w:val="30"/>
        </w:rPr>
        <w:t>人民政府，</w:t>
      </w:r>
      <w:r>
        <w:rPr>
          <w:rFonts w:hint="eastAsia" w:ascii="仿宋" w:hAnsi="仿宋" w:eastAsia="仿宋" w:cs="仿宋"/>
          <w:spacing w:val="-6"/>
          <w:sz w:val="30"/>
          <w:szCs w:val="30"/>
          <w:lang w:eastAsia="zh-CN"/>
        </w:rPr>
        <w:t>2024</w:t>
      </w:r>
      <w:r>
        <w:rPr>
          <w:rFonts w:hint="eastAsia" w:ascii="仿宋" w:hAnsi="仿宋" w:eastAsia="仿宋" w:cs="仿宋"/>
          <w:spacing w:val="-6"/>
          <w:sz w:val="30"/>
          <w:szCs w:val="30"/>
        </w:rPr>
        <w:t>年预算收入目标</w:t>
      </w:r>
      <w:r>
        <w:rPr>
          <w:rFonts w:hint="eastAsia" w:cs="仿宋"/>
          <w:spacing w:val="-6"/>
          <w:sz w:val="30"/>
          <w:szCs w:val="30"/>
          <w:lang w:eastAsia="zh-CN"/>
        </w:rPr>
        <w:t>1096.42万元</w:t>
      </w:r>
      <w:r>
        <w:rPr>
          <w:rFonts w:hint="eastAsia" w:ascii="仿宋" w:hAnsi="仿宋" w:eastAsia="仿宋" w:cs="仿宋"/>
          <w:spacing w:val="-7"/>
          <w:sz w:val="30"/>
          <w:szCs w:val="30"/>
        </w:rPr>
        <w:t>，</w:t>
      </w:r>
      <w:r>
        <w:rPr>
          <w:rFonts w:hint="eastAsia" w:ascii="仿宋" w:hAnsi="仿宋" w:eastAsia="仿宋" w:cs="仿宋"/>
          <w:sz w:val="30"/>
          <w:szCs w:val="30"/>
        </w:rPr>
        <w:t xml:space="preserve"> </w:t>
      </w:r>
      <w:r>
        <w:rPr>
          <w:rFonts w:hint="eastAsia" w:ascii="仿宋" w:hAnsi="仿宋" w:eastAsia="仿宋" w:cs="仿宋"/>
          <w:spacing w:val="-8"/>
          <w:sz w:val="30"/>
          <w:szCs w:val="30"/>
        </w:rPr>
        <w:t>其中：一般公共预算财政拨款</w:t>
      </w:r>
      <w:r>
        <w:rPr>
          <w:rFonts w:hint="eastAsia" w:cs="仿宋"/>
          <w:spacing w:val="-8"/>
          <w:sz w:val="30"/>
          <w:szCs w:val="30"/>
          <w:lang w:eastAsia="zh-CN"/>
        </w:rPr>
        <w:t>1032.42万元</w:t>
      </w:r>
      <w:r>
        <w:rPr>
          <w:rFonts w:hint="eastAsia" w:ascii="仿宋" w:hAnsi="仿宋" w:eastAsia="仿宋" w:cs="仿宋"/>
          <w:spacing w:val="-8"/>
          <w:sz w:val="30"/>
          <w:szCs w:val="30"/>
        </w:rPr>
        <w:t>，政府性基金预算财</w:t>
      </w:r>
      <w:r>
        <w:rPr>
          <w:rFonts w:hint="eastAsia" w:ascii="仿宋" w:hAnsi="仿宋" w:eastAsia="仿宋" w:cs="仿宋"/>
          <w:sz w:val="30"/>
          <w:szCs w:val="30"/>
        </w:rPr>
        <w:t xml:space="preserve"> </w:t>
      </w:r>
      <w:r>
        <w:rPr>
          <w:rFonts w:hint="eastAsia" w:ascii="仿宋" w:hAnsi="仿宋" w:eastAsia="仿宋" w:cs="仿宋"/>
          <w:spacing w:val="-11"/>
          <w:sz w:val="30"/>
          <w:szCs w:val="30"/>
        </w:rPr>
        <w:t>政拨款收入</w:t>
      </w:r>
      <w:r>
        <w:rPr>
          <w:rFonts w:hint="eastAsia" w:cs="仿宋"/>
          <w:spacing w:val="-11"/>
          <w:sz w:val="30"/>
          <w:szCs w:val="30"/>
          <w:lang w:val="en-US" w:eastAsia="zh-CN"/>
        </w:rPr>
        <w:t>64.00万元</w:t>
      </w:r>
      <w:r>
        <w:rPr>
          <w:rFonts w:hint="eastAsia" w:ascii="仿宋" w:hAnsi="仿宋" w:eastAsia="仿宋" w:cs="仿宋"/>
          <w:spacing w:val="-11"/>
          <w:sz w:val="30"/>
          <w:szCs w:val="30"/>
        </w:rPr>
        <w:t>，</w:t>
      </w:r>
      <w:r>
        <w:rPr>
          <w:rFonts w:hint="eastAsia" w:ascii="仿宋" w:hAnsi="仿宋" w:eastAsia="仿宋" w:cs="仿宋"/>
          <w:spacing w:val="-11"/>
          <w:sz w:val="30"/>
          <w:szCs w:val="30"/>
          <w:lang w:eastAsia="zh-CN"/>
        </w:rPr>
        <w:t>2024</w:t>
      </w:r>
      <w:r>
        <w:rPr>
          <w:rFonts w:hint="eastAsia" w:ascii="仿宋" w:hAnsi="仿宋" w:eastAsia="仿宋" w:cs="仿宋"/>
          <w:spacing w:val="-11"/>
          <w:sz w:val="30"/>
          <w:szCs w:val="30"/>
        </w:rPr>
        <w:t>年度实际完成预算收入目标</w:t>
      </w:r>
      <w:r>
        <w:rPr>
          <w:rFonts w:hint="eastAsia" w:cs="仿宋"/>
          <w:spacing w:val="-11"/>
          <w:sz w:val="30"/>
          <w:szCs w:val="30"/>
          <w:lang w:eastAsia="zh-CN"/>
        </w:rPr>
        <w:t>1096.42</w:t>
      </w:r>
      <w:r>
        <w:rPr>
          <w:rFonts w:hint="eastAsia" w:ascii="仿宋" w:hAnsi="仿宋" w:eastAsia="仿宋" w:cs="仿宋"/>
          <w:sz w:val="30"/>
          <w:szCs w:val="30"/>
        </w:rPr>
        <w:t>万元，完成收入目标数占调整目标数的100%,目标没有出现偏</w:t>
      </w:r>
      <w:r>
        <w:rPr>
          <w:rFonts w:hint="eastAsia" w:ascii="仿宋" w:hAnsi="仿宋" w:eastAsia="仿宋" w:cs="仿宋"/>
          <w:spacing w:val="-11"/>
          <w:sz w:val="30"/>
          <w:szCs w:val="30"/>
        </w:rPr>
        <w:t>离的现象。</w:t>
      </w:r>
      <w:r>
        <w:rPr>
          <w:rFonts w:hint="eastAsia" w:ascii="仿宋" w:hAnsi="仿宋" w:eastAsia="仿宋" w:cs="仿宋"/>
          <w:spacing w:val="-7"/>
          <w:sz w:val="30"/>
          <w:szCs w:val="30"/>
          <w:lang w:eastAsia="zh-CN"/>
        </w:rPr>
        <w:t>2024</w:t>
      </w:r>
      <w:r>
        <w:rPr>
          <w:rFonts w:hint="eastAsia" w:ascii="仿宋" w:hAnsi="仿宋" w:eastAsia="仿宋" w:cs="仿宋"/>
          <w:spacing w:val="-7"/>
          <w:sz w:val="30"/>
          <w:szCs w:val="30"/>
        </w:rPr>
        <w:t>年预算支出目标</w:t>
      </w:r>
      <w:r>
        <w:rPr>
          <w:rFonts w:hint="eastAsia" w:cs="仿宋"/>
          <w:spacing w:val="-7"/>
          <w:sz w:val="30"/>
          <w:szCs w:val="30"/>
          <w:lang w:eastAsia="zh-CN"/>
        </w:rPr>
        <w:t>1096.42万元</w:t>
      </w:r>
      <w:r>
        <w:rPr>
          <w:rFonts w:hint="eastAsia" w:ascii="仿宋" w:hAnsi="仿宋" w:eastAsia="仿宋" w:cs="仿宋"/>
          <w:spacing w:val="-7"/>
          <w:sz w:val="30"/>
          <w:szCs w:val="30"/>
        </w:rPr>
        <w:t>，其中：</w:t>
      </w:r>
      <w:r>
        <w:rPr>
          <w:rFonts w:hint="eastAsia" w:cs="仿宋"/>
          <w:spacing w:val="-7"/>
          <w:sz w:val="30"/>
          <w:szCs w:val="30"/>
          <w:lang w:eastAsia="zh-CN"/>
        </w:rPr>
        <w:t>一般公共预算财政拨款</w:t>
      </w:r>
      <w:r>
        <w:rPr>
          <w:rFonts w:hint="eastAsia" w:ascii="仿宋" w:hAnsi="仿宋" w:eastAsia="仿宋" w:cs="仿宋"/>
          <w:spacing w:val="-3"/>
          <w:sz w:val="30"/>
          <w:szCs w:val="30"/>
        </w:rPr>
        <w:t>支出</w:t>
      </w:r>
      <w:r>
        <w:rPr>
          <w:rFonts w:hint="eastAsia" w:cs="仿宋"/>
          <w:spacing w:val="-3"/>
          <w:sz w:val="30"/>
          <w:szCs w:val="30"/>
          <w:lang w:eastAsia="zh-CN"/>
        </w:rPr>
        <w:t>1032.42万元</w:t>
      </w:r>
      <w:r>
        <w:rPr>
          <w:rFonts w:hint="eastAsia" w:ascii="仿宋" w:hAnsi="仿宋" w:eastAsia="仿宋" w:cs="仿宋"/>
          <w:spacing w:val="-3"/>
          <w:sz w:val="30"/>
          <w:szCs w:val="30"/>
        </w:rPr>
        <w:t>，政府性基金预算财政拨款支</w:t>
      </w:r>
      <w:r>
        <w:rPr>
          <w:rFonts w:hint="eastAsia" w:ascii="仿宋" w:hAnsi="仿宋" w:eastAsia="仿宋" w:cs="仿宋"/>
          <w:spacing w:val="-4"/>
          <w:sz w:val="30"/>
          <w:szCs w:val="30"/>
        </w:rPr>
        <w:t>出</w:t>
      </w:r>
      <w:r>
        <w:rPr>
          <w:rFonts w:hint="eastAsia" w:cs="仿宋"/>
          <w:spacing w:val="-4"/>
          <w:sz w:val="30"/>
          <w:szCs w:val="30"/>
          <w:lang w:val="en-US" w:eastAsia="zh-CN"/>
        </w:rPr>
        <w:t>64.00万元</w:t>
      </w:r>
      <w:r>
        <w:rPr>
          <w:rFonts w:hint="eastAsia" w:ascii="仿宋" w:hAnsi="仿宋" w:eastAsia="仿宋" w:cs="仿宋"/>
          <w:spacing w:val="-8"/>
          <w:sz w:val="30"/>
          <w:szCs w:val="30"/>
        </w:rPr>
        <w:t>，</w:t>
      </w:r>
      <w:r>
        <w:rPr>
          <w:rFonts w:hint="eastAsia" w:ascii="仿宋" w:hAnsi="仿宋" w:eastAsia="仿宋" w:cs="仿宋"/>
          <w:spacing w:val="-8"/>
          <w:sz w:val="30"/>
          <w:szCs w:val="30"/>
          <w:lang w:eastAsia="zh-CN"/>
        </w:rPr>
        <w:t>2024</w:t>
      </w:r>
      <w:r>
        <w:rPr>
          <w:rFonts w:hint="eastAsia" w:ascii="仿宋" w:hAnsi="仿宋" w:eastAsia="仿宋" w:cs="仿宋"/>
          <w:spacing w:val="-8"/>
          <w:sz w:val="30"/>
          <w:szCs w:val="30"/>
        </w:rPr>
        <w:t>年度实际完成预算支出目标</w:t>
      </w:r>
      <w:r>
        <w:rPr>
          <w:rFonts w:hint="eastAsia" w:cs="仿宋"/>
          <w:spacing w:val="-8"/>
          <w:sz w:val="30"/>
          <w:szCs w:val="30"/>
          <w:lang w:eastAsia="zh-CN"/>
        </w:rPr>
        <w:t>1096.42万元</w:t>
      </w:r>
      <w:r>
        <w:rPr>
          <w:rFonts w:hint="eastAsia" w:ascii="仿宋" w:hAnsi="仿宋" w:eastAsia="仿宋" w:cs="仿宋"/>
          <w:spacing w:val="-9"/>
          <w:sz w:val="30"/>
          <w:szCs w:val="30"/>
        </w:rPr>
        <w:t>，完成支出</w:t>
      </w:r>
      <w:r>
        <w:rPr>
          <w:rFonts w:hint="eastAsia" w:ascii="仿宋" w:hAnsi="仿宋" w:eastAsia="仿宋" w:cs="仿宋"/>
          <w:spacing w:val="-1"/>
          <w:sz w:val="30"/>
          <w:szCs w:val="30"/>
        </w:rPr>
        <w:t>目标数占调整目标数的100%,目标没有出现偏离的现象。</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w:t>
      </w:r>
      <w:r>
        <w:rPr>
          <w:rFonts w:hint="eastAsia"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lang w:val="en-US" w:eastAsia="zh-CN"/>
        </w:rPr>
        <w:t>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自评得分4</w:t>
      </w:r>
      <w:r>
        <w:rPr>
          <w:rFonts w:hint="default" w:ascii="Times New Roman" w:hAnsi="Times New Roman" w:eastAsia="方正仿宋_GBK" w:cs="Times New Roman"/>
          <w:color w:val="000000"/>
          <w:kern w:val="0"/>
          <w:sz w:val="32"/>
          <w:szCs w:val="32"/>
          <w:highlight w:val="none"/>
          <w:shd w:val="clear" w:color="auto" w:fill="FFFFFF"/>
          <w:lang w:val="en-US" w:eastAsia="zh-CN"/>
        </w:rPr>
        <w:t>分</w:t>
      </w:r>
      <w:r>
        <w:rPr>
          <w:rFonts w:hint="eastAsia" w:ascii="Times New Roman" w:hAnsi="Times New Roman" w:eastAsia="方正仿宋_GBK" w:cs="Times New Roman"/>
          <w:color w:val="000000"/>
          <w:kern w:val="0"/>
          <w:sz w:val="32"/>
          <w:szCs w:val="32"/>
          <w:highlight w:val="none"/>
          <w:shd w:val="clear" w:color="auto" w:fill="FFFFFF"/>
          <w:lang w:val="en-US" w:eastAsia="zh-CN"/>
        </w:rPr>
        <w:t>。</w:t>
      </w:r>
    </w:p>
    <w:p w14:paraId="3BB82EFB">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（2）项目偏离</w:t>
      </w:r>
    </w:p>
    <w:p w14:paraId="7A37C674">
      <w:pPr>
        <w:snapToGrid w:val="0"/>
        <w:spacing w:line="560" w:lineRule="exact"/>
        <w:ind w:firstLine="640" w:firstLineChars="20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已完成预期指标值的数量指标中偏离度在30%内的指标</w:t>
      </w:r>
      <w:r>
        <w:rPr>
          <w:rFonts w:hint="eastAsia" w:ascii="Times New Roman" w:hAnsi="Times New Roman" w:eastAsia="方正仿宋_GBK" w:cs="Times New Roman"/>
          <w:color w:val="000000"/>
          <w:kern w:val="0"/>
          <w:sz w:val="32"/>
          <w:szCs w:val="32"/>
          <w:highlight w:val="none"/>
          <w:shd w:val="clear" w:color="auto" w:fill="FFFFFF"/>
          <w:lang w:val="en-US" w:eastAsia="zh-CN"/>
        </w:rPr>
        <w:t>0</w:t>
      </w:r>
      <w:r>
        <w:rPr>
          <w:rFonts w:hint="default" w:ascii="Times New Roman" w:hAnsi="Times New Roman" w:eastAsia="方正仿宋_GBK" w:cs="Times New Roman"/>
          <w:color w:val="000000"/>
          <w:kern w:val="0"/>
          <w:sz w:val="32"/>
          <w:szCs w:val="32"/>
          <w:highlight w:val="none"/>
          <w:shd w:val="clear" w:color="auto" w:fill="FFFFFF"/>
          <w:lang w:val="en-US" w:eastAsia="zh-CN"/>
        </w:rPr>
        <w:t>个，已完成预期指标值的数量指标</w:t>
      </w:r>
      <w:r>
        <w:rPr>
          <w:rFonts w:hint="eastAsia" w:ascii="Times New Roman" w:hAnsi="Times New Roman" w:eastAsia="方正仿宋_GBK" w:cs="Times New Roman"/>
          <w:color w:val="000000"/>
          <w:kern w:val="0"/>
          <w:sz w:val="32"/>
          <w:szCs w:val="32"/>
          <w:highlight w:val="none"/>
          <w:shd w:val="clear" w:color="auto" w:fill="FFFFFF"/>
          <w:lang w:val="en-US" w:eastAsia="zh-CN"/>
        </w:rPr>
        <w:t>54个</w:t>
      </w:r>
      <w:r>
        <w:rPr>
          <w:rFonts w:hint="default" w:ascii="Times New Roman" w:hAnsi="Times New Roman" w:eastAsia="方正仿宋_GBK" w:cs="Times New Roman"/>
          <w:color w:val="000000"/>
          <w:kern w:val="0"/>
          <w:sz w:val="32"/>
          <w:szCs w:val="32"/>
          <w:highlight w:val="none"/>
          <w:shd w:val="clear" w:color="auto" w:fill="FFFFFF"/>
          <w:lang w:val="en-US" w:eastAsia="zh-CN"/>
        </w:rPr>
        <w:t>，部门项目中已完成的数量指标偏离度在30%内的</w:t>
      </w:r>
      <w:r>
        <w:rPr>
          <w:rFonts w:hint="eastAsia" w:ascii="Times New Roman" w:hAnsi="Times New Roman" w:eastAsia="方正仿宋_GBK" w:cs="Times New Roman"/>
          <w:color w:val="000000"/>
          <w:kern w:val="0"/>
          <w:sz w:val="32"/>
          <w:szCs w:val="32"/>
          <w:highlight w:val="none"/>
          <w:shd w:val="clear" w:color="auto" w:fill="FFFFFF"/>
          <w:lang w:val="en-US" w:eastAsia="zh-CN"/>
        </w:rPr>
        <w:t>没有</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。指标满分4分，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自评得分4分</w:t>
      </w:r>
      <w:r>
        <w:rPr>
          <w:rFonts w:hint="default" w:ascii="Times New Roman" w:hAnsi="Times New Roman" w:eastAsia="方正仿宋_GBK" w:cs="Times New Roman"/>
          <w:color w:val="000000"/>
          <w:kern w:val="0"/>
          <w:sz w:val="32"/>
          <w:szCs w:val="32"/>
          <w:highlight w:val="none"/>
          <w:shd w:val="clear" w:color="auto" w:fill="FFFFFF"/>
          <w:lang w:val="en-US" w:eastAsia="zh-CN"/>
        </w:rPr>
        <w:t>。</w:t>
      </w:r>
    </w:p>
    <w:p w14:paraId="2B895248">
      <w:pPr>
        <w:keepNext w:val="0"/>
        <w:keepLines w:val="0"/>
        <w:pageBreakBefore w:val="0"/>
        <w:widowControl w:val="0"/>
        <w:kinsoku/>
        <w:wordWrap/>
        <w:overflowPunct/>
        <w:topLinePunct w:val="0"/>
        <w:autoSpaceDE/>
        <w:autoSpaceDN/>
        <w:bidi w:val="0"/>
        <w:adjustRightInd w:val="0"/>
        <w:snapToGrid w:val="0"/>
        <w:spacing w:line="600" w:lineRule="atLeast"/>
        <w:ind w:right="-130" w:rightChars="-62" w:firstLine="643" w:firstLineChars="200"/>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（3）实现效果</w:t>
      </w:r>
    </w:p>
    <w:p w14:paraId="1096B318">
      <w:pPr>
        <w:pStyle w:val="3"/>
        <w:spacing w:before="68" w:line="296" w:lineRule="auto"/>
        <w:ind w:left="64" w:right="135" w:firstLine="720"/>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部门预算项目绩效目标效益指标49个，已完成预期指标值的48个，占比97.96%</w:t>
      </w: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eastAsia" w:ascii="Times New Roman" w:hAnsi="Times New Roman" w:eastAsia="方正仿宋_GBK" w:cs="Times New Roman"/>
          <w:color w:val="000000"/>
          <w:kern w:val="0"/>
          <w:sz w:val="32"/>
          <w:szCs w:val="32"/>
          <w:highlight w:val="none"/>
          <w:shd w:val="clear" w:color="auto" w:fill="FFFFFF"/>
          <w:lang w:val="en-US" w:eastAsia="zh-CN"/>
        </w:rPr>
        <w:t>满意度指标没有达到100%扣1分，</w:t>
      </w:r>
      <w:r>
        <w:rPr>
          <w:rFonts w:hint="default" w:ascii="Times New Roman" w:hAnsi="Times New Roman" w:eastAsia="方正仿宋_GBK" w:cs="Times New Roman"/>
          <w:color w:val="000000"/>
          <w:kern w:val="0"/>
          <w:sz w:val="32"/>
          <w:szCs w:val="32"/>
          <w:highlight w:val="none"/>
          <w:shd w:val="clear" w:color="auto" w:fill="FFFFFF"/>
          <w:lang w:val="en-US" w:eastAsia="zh-CN"/>
        </w:rPr>
        <w:t>满分</w:t>
      </w:r>
      <w:r>
        <w:rPr>
          <w:rFonts w:hint="eastAsia" w:ascii="Times New Roman" w:hAnsi="Times New Roman" w:eastAsia="方正仿宋_GBK" w:cs="Times New Roman"/>
          <w:color w:val="000000"/>
          <w:kern w:val="0"/>
          <w:sz w:val="32"/>
          <w:szCs w:val="32"/>
          <w:highlight w:val="none"/>
          <w:shd w:val="clear" w:color="auto" w:fill="FFFFFF"/>
          <w:lang w:val="en-US" w:eastAsia="zh-CN"/>
        </w:rPr>
        <w:t>3</w:t>
      </w:r>
      <w:r>
        <w:rPr>
          <w:rFonts w:hint="default" w:ascii="Times New Roman" w:hAnsi="Times New Roman" w:eastAsia="方正仿宋_GBK" w:cs="Times New Roman"/>
          <w:color w:val="000000"/>
          <w:kern w:val="0"/>
          <w:sz w:val="32"/>
          <w:szCs w:val="32"/>
          <w:highlight w:val="none"/>
          <w:shd w:val="clear" w:color="auto" w:fill="FFFFFF"/>
          <w:lang w:val="en-US" w:eastAsia="zh-CN"/>
        </w:rPr>
        <w:t>分，</w:t>
      </w:r>
      <w:r>
        <w:rPr>
          <w:rFonts w:hint="eastAsia" w:ascii="Times New Roman" w:hAnsi="Times New Roman" w:eastAsia="方正仿宋_GBK" w:cs="Times New Roman"/>
          <w:color w:val="000000"/>
          <w:kern w:val="0"/>
          <w:sz w:val="32"/>
          <w:szCs w:val="32"/>
          <w:highlight w:val="none"/>
          <w:shd w:val="clear" w:color="auto" w:fill="FFFFFF"/>
          <w:lang w:val="en-US" w:eastAsia="zh-CN"/>
        </w:rPr>
        <w:t>自评得分2分</w:t>
      </w:r>
      <w:r>
        <w:rPr>
          <w:rFonts w:hint="default" w:ascii="Times New Roman" w:hAnsi="Times New Roman" w:eastAsia="方正仿宋_GBK" w:cs="Times New Roman"/>
          <w:color w:val="000000"/>
          <w:kern w:val="0"/>
          <w:sz w:val="32"/>
          <w:szCs w:val="32"/>
          <w:highlight w:val="none"/>
          <w:shd w:val="clear" w:color="auto" w:fill="FFFFFF"/>
          <w:lang w:val="en-US" w:eastAsia="zh-CN"/>
        </w:rPr>
        <w:t>。</w:t>
      </w:r>
    </w:p>
    <w:p w14:paraId="6E866EC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方正仿宋_GBK" w:hAnsi="方正仿宋_GBK" w:eastAsia="方正仿宋_GBK" w:cs="方正仿宋_GBK"/>
          <w:b/>
          <w:bCs/>
          <w:color w:val="000000"/>
          <w:kern w:val="0"/>
          <w:sz w:val="32"/>
          <w:szCs w:val="32"/>
          <w:highlight w:val="none"/>
          <w:shd w:val="clear" w:color="auto" w:fill="FFFFFF"/>
          <w:lang w:val="zh-CN" w:eastAsia="zh-CN"/>
        </w:rPr>
      </w:pPr>
      <w:r>
        <w:rPr>
          <w:rFonts w:hint="eastAsia" w:ascii="方正公文小标宋" w:hAnsi="方正公文小标宋" w:eastAsia="方正公文小标宋" w:cs="方正公文小标宋"/>
          <w:b w:val="0"/>
          <w:bCs w:val="0"/>
          <w:color w:val="000000"/>
          <w:kern w:val="0"/>
          <w:sz w:val="32"/>
          <w:szCs w:val="32"/>
          <w:highlight w:val="none"/>
          <w:shd w:val="clear" w:color="auto" w:fill="FFFFFF"/>
          <w:lang w:eastAsia="zh-CN"/>
        </w:rPr>
        <w:t>(三)</w:t>
      </w:r>
      <w:r>
        <w:rPr>
          <w:rFonts w:hint="eastAsia" w:ascii="方正公文小标宋" w:hAnsi="方正公文小标宋" w:eastAsia="方正公文小标宋" w:cs="方正公文小标宋"/>
          <w:b w:val="0"/>
          <w:bCs w:val="0"/>
          <w:color w:val="000000"/>
          <w:kern w:val="0"/>
          <w:sz w:val="32"/>
          <w:szCs w:val="32"/>
          <w:highlight w:val="none"/>
          <w:shd w:val="clear" w:color="auto" w:fill="FFFFFF"/>
          <w:lang w:val="zh-CN" w:eastAsia="zh-CN"/>
        </w:rPr>
        <w:t>其他“两本”预算和重点领域项目情况。</w:t>
      </w:r>
    </w:p>
    <w:p w14:paraId="7AE39FA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2024年，</w:t>
      </w:r>
      <w:r>
        <w:rPr>
          <w:rFonts w:hint="eastAsia" w:ascii="Times New Roman" w:hAnsi="Times New Roman" w:eastAsia="方正仿宋_GBK" w:cs="Times New Roman"/>
          <w:color w:val="000000"/>
          <w:kern w:val="0"/>
          <w:sz w:val="32"/>
          <w:szCs w:val="32"/>
          <w:highlight w:val="none"/>
          <w:shd w:val="clear" w:color="auto" w:fill="FFFFFF"/>
          <w:lang w:val="en-US" w:eastAsia="zh-CN"/>
        </w:rPr>
        <w:t>龙凤镇</w:t>
      </w:r>
      <w:r>
        <w:rPr>
          <w:rFonts w:hint="default" w:ascii="Times New Roman" w:hAnsi="Times New Roman" w:eastAsia="方正仿宋_GBK" w:cs="Times New Roman"/>
          <w:color w:val="000000"/>
          <w:kern w:val="0"/>
          <w:sz w:val="32"/>
          <w:szCs w:val="32"/>
          <w:highlight w:val="none"/>
          <w:shd w:val="clear" w:color="auto" w:fill="FFFFFF"/>
          <w:lang w:val="en-US" w:eastAsia="zh-CN"/>
        </w:rPr>
        <w:t>人民政府共有</w:t>
      </w:r>
      <w:r>
        <w:rPr>
          <w:rFonts w:hint="eastAsia" w:ascii="Times New Roman" w:hAnsi="Times New Roman" w:eastAsia="方正仿宋_GBK" w:cs="Times New Roman"/>
          <w:color w:val="000000"/>
          <w:kern w:val="0"/>
          <w:sz w:val="32"/>
          <w:szCs w:val="32"/>
          <w:highlight w:val="none"/>
          <w:shd w:val="clear" w:color="auto" w:fill="FFFFFF"/>
          <w:lang w:val="en-US" w:eastAsia="zh-CN"/>
        </w:rPr>
        <w:t>54个</w:t>
      </w:r>
      <w:r>
        <w:rPr>
          <w:rFonts w:hint="default" w:ascii="Times New Roman" w:hAnsi="Times New Roman" w:eastAsia="方正仿宋_GBK" w:cs="Times New Roman"/>
          <w:color w:val="000000"/>
          <w:kern w:val="0"/>
          <w:sz w:val="32"/>
          <w:szCs w:val="32"/>
          <w:highlight w:val="none"/>
          <w:shd w:val="clear" w:color="auto" w:fill="FFFFFF"/>
          <w:lang w:val="en-US" w:eastAsia="zh-CN"/>
        </w:rPr>
        <w:t>部门预算项目，其中一般公共预算项目</w:t>
      </w:r>
      <w:r>
        <w:rPr>
          <w:rFonts w:hint="eastAsia" w:ascii="Times New Roman" w:hAnsi="Times New Roman" w:eastAsia="方正仿宋_GBK" w:cs="Times New Roman"/>
          <w:color w:val="000000"/>
          <w:kern w:val="0"/>
          <w:sz w:val="32"/>
          <w:szCs w:val="32"/>
          <w:highlight w:val="none"/>
          <w:shd w:val="clear" w:color="auto" w:fill="FFFFFF"/>
          <w:lang w:val="en-US" w:eastAsia="zh-CN"/>
        </w:rPr>
        <w:t>52</w:t>
      </w:r>
      <w:r>
        <w:rPr>
          <w:rFonts w:hint="default" w:ascii="Times New Roman" w:hAnsi="Times New Roman" w:eastAsia="方正仿宋_GBK" w:cs="Times New Roman"/>
          <w:color w:val="000000"/>
          <w:kern w:val="0"/>
          <w:sz w:val="32"/>
          <w:szCs w:val="32"/>
          <w:highlight w:val="none"/>
          <w:shd w:val="clear" w:color="auto" w:fill="FFFFFF"/>
          <w:lang w:val="en-US" w:eastAsia="zh-CN"/>
        </w:rPr>
        <w:t>个，政府性基金预算项目</w:t>
      </w:r>
      <w:r>
        <w:rPr>
          <w:rFonts w:hint="eastAsia"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en-US" w:eastAsia="zh-CN"/>
        </w:rPr>
        <w:t>个，国有资本经营预算项目</w:t>
      </w:r>
      <w:r>
        <w:rPr>
          <w:rFonts w:hint="eastAsia" w:ascii="Times New Roman" w:hAnsi="Times New Roman" w:eastAsia="方正仿宋_GBK" w:cs="Times New Roman"/>
          <w:color w:val="000000"/>
          <w:kern w:val="0"/>
          <w:sz w:val="32"/>
          <w:szCs w:val="32"/>
          <w:highlight w:val="none"/>
          <w:shd w:val="clear" w:color="auto" w:fill="FFFFFF"/>
          <w:lang w:val="en-US" w:eastAsia="zh-CN"/>
        </w:rPr>
        <w:t>没有</w:t>
      </w:r>
      <w:r>
        <w:rPr>
          <w:rFonts w:hint="default" w:ascii="Times New Roman" w:hAnsi="Times New Roman" w:eastAsia="方正仿宋_GBK" w:cs="Times New Roman"/>
          <w:color w:val="000000"/>
          <w:kern w:val="0"/>
          <w:sz w:val="32"/>
          <w:szCs w:val="32"/>
          <w:highlight w:val="none"/>
          <w:shd w:val="clear" w:color="auto" w:fill="FFFFFF"/>
          <w:lang w:val="en-US" w:eastAsia="zh-CN"/>
        </w:rPr>
        <w:t>。</w:t>
      </w:r>
    </w:p>
    <w:p w14:paraId="534C50EF">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1.政府性基金预算情况。龙凤镇2024年基金预算项目包括政府办公楼维修项目10.00万元，2024年城乡环境综合治理54万元，2个项目年初预算64万元，期中调整预算64.00万元，年终执行预算64.00万元，执行率100%。</w:t>
      </w:r>
    </w:p>
    <w:p w14:paraId="3CD3A9A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_GBK" w:cs="Times New Roman"/>
          <w:color w:val="000000"/>
          <w:kern w:val="0"/>
          <w:sz w:val="32"/>
          <w:szCs w:val="32"/>
          <w:highlight w:val="none"/>
          <w:shd w:val="clear" w:color="auto" w:fill="FFFFFF"/>
          <w:lang w:val="en-US" w:eastAsia="zh-CN"/>
        </w:rPr>
      </w:pPr>
      <w:r>
        <w:rPr>
          <w:rFonts w:hint="eastAsia" w:ascii="Times New Roman" w:hAnsi="Times New Roman" w:eastAsia="方正仿宋_GBK" w:cs="Times New Roman"/>
          <w:color w:val="000000"/>
          <w:kern w:val="0"/>
          <w:sz w:val="32"/>
          <w:szCs w:val="32"/>
          <w:highlight w:val="none"/>
          <w:shd w:val="clear" w:color="auto" w:fill="FFFFFF"/>
          <w:lang w:val="en-US" w:eastAsia="zh-CN"/>
        </w:rPr>
        <w:t>2.国有资本经营预算情况。龙凤镇国有资本经营预算没有。</w:t>
      </w:r>
    </w:p>
    <w:p w14:paraId="09E98394">
      <w:pPr>
        <w:pStyle w:val="2"/>
        <w:numPr>
          <w:ilvl w:val="0"/>
          <w:numId w:val="0"/>
        </w:numPr>
        <w:ind w:firstLine="640" w:firstLineChars="200"/>
        <w:rPr>
          <w:rFonts w:hint="default" w:eastAsia="方正仿宋_GBK" w:cs="Times New Roman"/>
          <w:b w:val="0"/>
          <w:bCs w:val="0"/>
          <w:color w:val="000000"/>
          <w:kern w:val="0"/>
          <w:sz w:val="32"/>
          <w:szCs w:val="32"/>
          <w:highlight w:val="none"/>
          <w:shd w:val="clear" w:color="auto" w:fill="FFFFFF"/>
          <w:lang w:val="en-US" w:eastAsia="zh-CN"/>
        </w:rPr>
      </w:pPr>
      <w:r>
        <w:rPr>
          <w:rFonts w:hint="eastAsia" w:eastAsia="方正仿宋_GBK" w:cs="Times New Roman"/>
          <w:b w:val="0"/>
          <w:bCs w:val="0"/>
          <w:color w:val="000000"/>
          <w:kern w:val="0"/>
          <w:sz w:val="32"/>
          <w:szCs w:val="32"/>
          <w:highlight w:val="none"/>
          <w:shd w:val="clear" w:color="auto" w:fill="FFFFFF"/>
          <w:lang w:val="en-US" w:eastAsia="zh-CN"/>
        </w:rPr>
        <w:t>3.债券资金、政府购买服务等重点领域情况。龙凤镇没有。</w:t>
      </w:r>
    </w:p>
    <w:p w14:paraId="10AD55BF">
      <w:pPr>
        <w:pStyle w:val="3"/>
        <w:spacing w:before="197" w:line="274" w:lineRule="auto"/>
        <w:ind w:left="64" w:right="144" w:firstLine="720"/>
        <w:rPr>
          <w:rFonts w:hint="eastAsia" w:ascii="方正公文小标宋" w:hAnsi="方正公文小标宋" w:eastAsia="方正公文小标宋" w:cs="方正公文小标宋"/>
          <w:b w:val="0"/>
          <w:bCs w:val="0"/>
          <w:sz w:val="30"/>
          <w:szCs w:val="30"/>
        </w:rPr>
      </w:pPr>
      <w:r>
        <w:rPr>
          <w:rFonts w:hint="eastAsia" w:ascii="方正公文小标宋" w:hAnsi="方正公文小标宋" w:eastAsia="方正公文小标宋" w:cs="方正公文小标宋"/>
          <w:b w:val="0"/>
          <w:bCs w:val="0"/>
          <w:spacing w:val="-4"/>
          <w:sz w:val="30"/>
          <w:szCs w:val="30"/>
          <w:lang w:eastAsia="zh-CN"/>
        </w:rPr>
        <w:t>（四）</w:t>
      </w:r>
      <w:r>
        <w:rPr>
          <w:rFonts w:hint="eastAsia" w:ascii="方正公文小标宋" w:hAnsi="方正公文小标宋" w:eastAsia="方正公文小标宋" w:cs="方正公文小标宋"/>
          <w:b w:val="0"/>
          <w:bCs w:val="0"/>
          <w:spacing w:val="-4"/>
          <w:sz w:val="30"/>
          <w:szCs w:val="30"/>
        </w:rPr>
        <w:t>绩效结果应用情况。围绕内部应用情况、信息公开情</w:t>
      </w:r>
      <w:r>
        <w:rPr>
          <w:rFonts w:hint="eastAsia" w:ascii="方正公文小标宋" w:hAnsi="方正公文小标宋" w:eastAsia="方正公文小标宋" w:cs="方正公文小标宋"/>
          <w:b w:val="0"/>
          <w:bCs w:val="0"/>
          <w:spacing w:val="3"/>
          <w:sz w:val="30"/>
          <w:szCs w:val="30"/>
        </w:rPr>
        <w:t xml:space="preserve"> </w:t>
      </w:r>
      <w:r>
        <w:rPr>
          <w:rFonts w:hint="eastAsia" w:ascii="方正公文小标宋" w:hAnsi="方正公文小标宋" w:eastAsia="方正公文小标宋" w:cs="方正公文小标宋"/>
          <w:b w:val="0"/>
          <w:bCs w:val="0"/>
          <w:spacing w:val="-9"/>
          <w:sz w:val="30"/>
          <w:szCs w:val="30"/>
        </w:rPr>
        <w:t>况、整改反馈情况</w:t>
      </w:r>
      <w:r>
        <w:rPr>
          <w:rFonts w:hint="eastAsia" w:ascii="方正公文小标宋" w:hAnsi="方正公文小标宋" w:eastAsia="方正公文小标宋" w:cs="方正公文小标宋"/>
          <w:b w:val="0"/>
          <w:bCs w:val="0"/>
          <w:spacing w:val="-9"/>
          <w:sz w:val="30"/>
          <w:szCs w:val="30"/>
          <w:lang w:eastAsia="zh-CN"/>
        </w:rPr>
        <w:t>进行</w:t>
      </w:r>
      <w:r>
        <w:rPr>
          <w:rFonts w:hint="eastAsia" w:ascii="方正公文小标宋" w:hAnsi="方正公文小标宋" w:eastAsia="方正公文小标宋" w:cs="方正公文小标宋"/>
          <w:b w:val="0"/>
          <w:bCs w:val="0"/>
          <w:spacing w:val="-9"/>
          <w:sz w:val="30"/>
          <w:szCs w:val="30"/>
        </w:rPr>
        <w:t>分析。</w:t>
      </w:r>
    </w:p>
    <w:p w14:paraId="219BA49B">
      <w:pPr>
        <w:keepNext w:val="0"/>
        <w:keepLines w:val="0"/>
        <w:pageBreakBefore w:val="0"/>
        <w:widowControl/>
        <w:kinsoku/>
        <w:wordWrap/>
        <w:overflowPunct/>
        <w:topLinePunct w:val="0"/>
        <w:autoSpaceDE/>
        <w:autoSpaceDN/>
        <w:bidi w:val="0"/>
        <w:adjustRightInd w:val="0"/>
        <w:snapToGrid w:val="0"/>
        <w:spacing w:line="578" w:lineRule="exact"/>
        <w:ind w:firstLine="602"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eastAsia" w:ascii="方正仿宋_GBK" w:hAnsi="方正仿宋_GBK" w:eastAsia="方正仿宋_GBK" w:cs="方正仿宋_GBK"/>
          <w:b/>
          <w:bCs/>
          <w:sz w:val="30"/>
          <w:szCs w:val="30"/>
        </w:rPr>
        <w:t>1.</w:t>
      </w:r>
      <w:r>
        <w:rPr>
          <w:rFonts w:hint="default" w:ascii="Times New Roman" w:hAnsi="Times New Roman" w:eastAsia="方正仿宋_GBK" w:cs="Times New Roman"/>
          <w:color w:val="000000"/>
          <w:kern w:val="0"/>
          <w:sz w:val="32"/>
          <w:szCs w:val="32"/>
          <w:highlight w:val="none"/>
          <w:shd w:val="clear" w:color="auto" w:fill="FFFFFF"/>
          <w:lang w:eastAsia="zh-CN"/>
        </w:rPr>
        <w:t>建立绩效评价激励与约束机制。根据单位绩效评价结果，在安排项目资金进行综合考虑。</w:t>
      </w:r>
      <w:r>
        <w:rPr>
          <w:rFonts w:hint="eastAsia" w:ascii="Times New Roman" w:hAnsi="Times New Roman" w:eastAsia="方正仿宋_GBK" w:cs="Times New Roman"/>
          <w:color w:val="000000"/>
          <w:kern w:val="0"/>
          <w:sz w:val="32"/>
          <w:szCs w:val="32"/>
          <w:highlight w:val="none"/>
          <w:shd w:val="clear" w:color="auto" w:fill="FFFFFF"/>
          <w:lang w:val="en-US" w:eastAsia="zh-CN"/>
        </w:rPr>
        <w:t>建立了以下四种</w:t>
      </w:r>
      <w:r>
        <w:rPr>
          <w:rFonts w:hint="default" w:ascii="Times New Roman" w:hAnsi="Times New Roman" w:eastAsia="方正仿宋_GBK" w:cs="Times New Roman"/>
          <w:color w:val="000000"/>
          <w:kern w:val="0"/>
          <w:sz w:val="32"/>
          <w:szCs w:val="32"/>
          <w:highlight w:val="none"/>
          <w:shd w:val="clear" w:color="auto" w:fill="FFFFFF"/>
          <w:lang w:eastAsia="zh-CN"/>
        </w:rPr>
        <w:t>约束机制</w:t>
      </w:r>
      <w:r>
        <w:rPr>
          <w:rFonts w:hint="eastAsia" w:ascii="Times New Roman" w:hAnsi="Times New Roman" w:eastAsia="方正仿宋_GBK" w:cs="Times New Roman"/>
          <w:color w:val="000000"/>
          <w:kern w:val="0"/>
          <w:sz w:val="32"/>
          <w:szCs w:val="32"/>
          <w:highlight w:val="none"/>
          <w:shd w:val="clear" w:color="auto" w:fill="FFFFFF"/>
          <w:lang w:eastAsia="zh-CN"/>
        </w:rPr>
        <w:t>，</w:t>
      </w:r>
      <w:r>
        <w:rPr>
          <w:rFonts w:hint="default" w:ascii="Times New Roman" w:hAnsi="Times New Roman" w:eastAsia="方正仿宋_GBK" w:cs="Times New Roman"/>
          <w:color w:val="000000"/>
          <w:kern w:val="0"/>
          <w:sz w:val="32"/>
          <w:szCs w:val="32"/>
          <w:highlight w:val="none"/>
          <w:shd w:val="clear" w:color="auto" w:fill="FFFFFF"/>
          <w:lang w:eastAsia="zh-CN"/>
        </w:rPr>
        <w:t>一</w:t>
      </w:r>
      <w:r>
        <w:rPr>
          <w:rFonts w:hint="eastAsia" w:ascii="Times New Roman" w:hAnsi="Times New Roman" w:eastAsia="方正仿宋_GBK" w:cs="Times New Roman"/>
          <w:color w:val="000000"/>
          <w:kern w:val="0"/>
          <w:sz w:val="32"/>
          <w:szCs w:val="32"/>
          <w:highlight w:val="none"/>
          <w:shd w:val="clear" w:color="auto" w:fill="FFFFFF"/>
          <w:lang w:val="en-US" w:eastAsia="zh-CN"/>
        </w:rPr>
        <w:t>是</w:t>
      </w:r>
      <w:r>
        <w:rPr>
          <w:rFonts w:hint="default" w:ascii="Times New Roman" w:hAnsi="Times New Roman" w:eastAsia="方正仿宋_GBK" w:cs="Times New Roman"/>
          <w:color w:val="000000"/>
          <w:kern w:val="0"/>
          <w:sz w:val="32"/>
          <w:szCs w:val="32"/>
          <w:highlight w:val="none"/>
          <w:shd w:val="clear" w:color="auto" w:fill="FFFFFF"/>
          <w:lang w:eastAsia="zh-CN"/>
        </w:rPr>
        <w:t>对于绩效评价结果优秀且绩效突出的，在安排该项目后续资金时给予优先保障：二</w:t>
      </w:r>
      <w:r>
        <w:rPr>
          <w:rFonts w:hint="eastAsia" w:ascii="Times New Roman" w:hAnsi="Times New Roman" w:eastAsia="方正仿宋_GBK" w:cs="Times New Roman"/>
          <w:color w:val="000000"/>
          <w:kern w:val="0"/>
          <w:sz w:val="32"/>
          <w:szCs w:val="32"/>
          <w:highlight w:val="none"/>
          <w:shd w:val="clear" w:color="auto" w:fill="FFFFFF"/>
          <w:lang w:val="en-US" w:eastAsia="zh-CN"/>
        </w:rPr>
        <w:t>是</w:t>
      </w:r>
      <w:r>
        <w:rPr>
          <w:rFonts w:hint="default" w:ascii="Times New Roman" w:hAnsi="Times New Roman" w:eastAsia="方正仿宋_GBK" w:cs="Times New Roman"/>
          <w:color w:val="000000"/>
          <w:kern w:val="0"/>
          <w:sz w:val="32"/>
          <w:szCs w:val="32"/>
          <w:highlight w:val="none"/>
          <w:shd w:val="clear" w:color="auto" w:fill="FFFFFF"/>
          <w:lang w:eastAsia="zh-CN"/>
        </w:rPr>
        <w:t>绩效评价</w:t>
      </w:r>
      <w:r>
        <w:rPr>
          <w:rFonts w:hint="eastAsia" w:ascii="Times New Roman" w:hAnsi="Times New Roman" w:eastAsia="方正仿宋_GBK" w:cs="Times New Roman"/>
          <w:color w:val="000000"/>
          <w:kern w:val="0"/>
          <w:sz w:val="32"/>
          <w:szCs w:val="32"/>
          <w:highlight w:val="none"/>
          <w:shd w:val="clear" w:color="auto" w:fill="FFFFFF"/>
          <w:lang w:eastAsia="zh-CN"/>
        </w:rPr>
        <w:t>结果</w:t>
      </w:r>
      <w:r>
        <w:rPr>
          <w:rFonts w:hint="default" w:ascii="Times New Roman" w:hAnsi="Times New Roman" w:eastAsia="方正仿宋_GBK" w:cs="Times New Roman"/>
          <w:color w:val="000000"/>
          <w:kern w:val="0"/>
          <w:sz w:val="32"/>
          <w:szCs w:val="32"/>
          <w:highlight w:val="none"/>
          <w:shd w:val="clear" w:color="auto" w:fill="FFFFFF"/>
          <w:lang w:eastAsia="zh-CN"/>
        </w:rPr>
        <w:t>良好的，在安排该项目后续</w:t>
      </w:r>
      <w:r>
        <w:rPr>
          <w:rFonts w:hint="eastAsia" w:ascii="Times New Roman" w:hAnsi="Times New Roman" w:eastAsia="方正仿宋_GBK" w:cs="Times New Roman"/>
          <w:color w:val="000000"/>
          <w:kern w:val="0"/>
          <w:sz w:val="32"/>
          <w:szCs w:val="32"/>
          <w:highlight w:val="none"/>
          <w:shd w:val="clear" w:color="auto" w:fill="FFFFFF"/>
          <w:lang w:eastAsia="zh-CN"/>
        </w:rPr>
        <w:t>资金</w:t>
      </w:r>
      <w:r>
        <w:rPr>
          <w:rFonts w:hint="default" w:ascii="Times New Roman" w:hAnsi="Times New Roman" w:eastAsia="方正仿宋_GBK" w:cs="Times New Roman"/>
          <w:color w:val="000000"/>
          <w:kern w:val="0"/>
          <w:sz w:val="32"/>
          <w:szCs w:val="32"/>
          <w:highlight w:val="none"/>
          <w:shd w:val="clear" w:color="auto" w:fill="FFFFFF"/>
          <w:lang w:eastAsia="zh-CN"/>
        </w:rPr>
        <w:t>时给予保障，力求延续项目能够持续有效开展。三</w:t>
      </w:r>
      <w:r>
        <w:rPr>
          <w:rFonts w:hint="eastAsia" w:ascii="Times New Roman" w:hAnsi="Times New Roman" w:eastAsia="方正仿宋_GBK" w:cs="Times New Roman"/>
          <w:color w:val="000000"/>
          <w:kern w:val="0"/>
          <w:sz w:val="32"/>
          <w:szCs w:val="32"/>
          <w:highlight w:val="none"/>
          <w:shd w:val="clear" w:color="auto" w:fill="FFFFFF"/>
          <w:lang w:val="en-US" w:eastAsia="zh-CN"/>
        </w:rPr>
        <w:t>是</w:t>
      </w:r>
      <w:r>
        <w:rPr>
          <w:rFonts w:hint="default" w:ascii="Times New Roman" w:hAnsi="Times New Roman" w:eastAsia="方正仿宋_GBK" w:cs="Times New Roman"/>
          <w:color w:val="000000"/>
          <w:kern w:val="0"/>
          <w:sz w:val="32"/>
          <w:szCs w:val="32"/>
          <w:highlight w:val="none"/>
          <w:shd w:val="clear" w:color="auto" w:fill="FFFFFF"/>
          <w:lang w:eastAsia="zh-CN"/>
        </w:rPr>
        <w:t>绩效评价结果为合格的，提出整改意见，并对整改意见落实情况进行跟踪观察，在此过程中，拨款及支付暂缓进行。四</w:t>
      </w:r>
      <w:r>
        <w:rPr>
          <w:rFonts w:hint="eastAsia" w:ascii="Times New Roman" w:hAnsi="Times New Roman" w:eastAsia="方正仿宋_GBK" w:cs="Times New Roman"/>
          <w:color w:val="000000"/>
          <w:kern w:val="0"/>
          <w:sz w:val="32"/>
          <w:szCs w:val="32"/>
          <w:highlight w:val="none"/>
          <w:shd w:val="clear" w:color="auto" w:fill="FFFFFF"/>
          <w:lang w:val="en-US" w:eastAsia="zh-CN"/>
        </w:rPr>
        <w:t>是</w:t>
      </w:r>
      <w:r>
        <w:rPr>
          <w:rFonts w:hint="default" w:ascii="Times New Roman" w:hAnsi="Times New Roman" w:eastAsia="方正仿宋_GBK" w:cs="Times New Roman"/>
          <w:color w:val="000000"/>
          <w:kern w:val="0"/>
          <w:sz w:val="32"/>
          <w:szCs w:val="32"/>
          <w:highlight w:val="none"/>
          <w:shd w:val="clear" w:color="auto" w:fill="FFFFFF"/>
          <w:lang w:eastAsia="zh-CN"/>
        </w:rPr>
        <w:t>绩效评价结果为不合格的，及时提出整改意见，整改期间停止安排资金的拨款和支付，对于完成绩效评价的项目，加强项目</w:t>
      </w:r>
      <w:r>
        <w:rPr>
          <w:rFonts w:hint="eastAsia" w:ascii="Times New Roman" w:hAnsi="Times New Roman" w:eastAsia="方正仿宋_GBK" w:cs="Times New Roman"/>
          <w:color w:val="000000"/>
          <w:kern w:val="0"/>
          <w:sz w:val="32"/>
          <w:szCs w:val="32"/>
          <w:highlight w:val="none"/>
          <w:shd w:val="clear" w:color="auto" w:fill="FFFFFF"/>
          <w:lang w:val="en-US" w:eastAsia="zh-CN"/>
        </w:rPr>
        <w:t>绩效管理</w:t>
      </w:r>
      <w:r>
        <w:rPr>
          <w:rFonts w:hint="default" w:ascii="Times New Roman" w:hAnsi="Times New Roman" w:eastAsia="方正仿宋_GBK" w:cs="Times New Roman"/>
          <w:color w:val="000000"/>
          <w:kern w:val="0"/>
          <w:sz w:val="32"/>
          <w:szCs w:val="32"/>
          <w:highlight w:val="none"/>
          <w:shd w:val="clear" w:color="auto" w:fill="FFFFFF"/>
          <w:lang w:eastAsia="zh-CN"/>
        </w:rPr>
        <w:t>和综合分析，以确保项目资金使用的安全有效。</w:t>
      </w:r>
    </w:p>
    <w:p w14:paraId="3C769A1B">
      <w:pPr>
        <w:keepNext w:val="0"/>
        <w:keepLines w:val="0"/>
        <w:pageBreakBefore w:val="0"/>
        <w:widowControl/>
        <w:kinsoku/>
        <w:wordWrap/>
        <w:overflowPunct/>
        <w:topLinePunct w:val="0"/>
        <w:autoSpaceDE/>
        <w:autoSpaceDN/>
        <w:bidi w:val="0"/>
        <w:adjustRightInd w:val="0"/>
        <w:snapToGrid w:val="0"/>
        <w:spacing w:line="578" w:lineRule="exact"/>
        <w:ind w:firstLine="602"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eastAsia="zh-CN"/>
        </w:rPr>
      </w:pPr>
      <w:r>
        <w:rPr>
          <w:rFonts w:hint="eastAsia" w:ascii="方正仿宋_GBK" w:hAnsi="方正仿宋_GBK" w:eastAsia="方正仿宋_GBK" w:cs="方正仿宋_GBK"/>
          <w:b/>
          <w:bCs/>
          <w:sz w:val="30"/>
          <w:szCs w:val="30"/>
          <w:lang w:val="en-US" w:eastAsia="zh-CN"/>
        </w:rPr>
        <w:t>2</w:t>
      </w:r>
      <w:r>
        <w:rPr>
          <w:rFonts w:hint="eastAsia" w:ascii="方正仿宋_GBK" w:hAnsi="方正仿宋_GBK" w:eastAsia="方正仿宋_GBK" w:cs="方正仿宋_GBK"/>
          <w:b/>
          <w:bCs/>
          <w:sz w:val="30"/>
          <w:szCs w:val="30"/>
        </w:rPr>
        <w:t>.</w:t>
      </w:r>
      <w:r>
        <w:rPr>
          <w:rFonts w:hint="default" w:ascii="Times New Roman" w:hAnsi="Times New Roman" w:eastAsia="方正仿宋_GBK" w:cs="Times New Roman"/>
          <w:color w:val="000000"/>
          <w:kern w:val="0"/>
          <w:sz w:val="32"/>
          <w:szCs w:val="32"/>
          <w:highlight w:val="none"/>
          <w:shd w:val="clear" w:color="auto" w:fill="FFFFFF"/>
          <w:lang w:eastAsia="zh-CN"/>
        </w:rPr>
        <w:t>对项目单位</w:t>
      </w:r>
      <w:r>
        <w:rPr>
          <w:rFonts w:hint="eastAsia" w:ascii="Times New Roman" w:hAnsi="Times New Roman" w:eastAsia="方正仿宋_GBK" w:cs="Times New Roman"/>
          <w:color w:val="000000"/>
          <w:kern w:val="0"/>
          <w:sz w:val="32"/>
          <w:szCs w:val="32"/>
          <w:highlight w:val="none"/>
          <w:shd w:val="clear" w:color="auto" w:fill="FFFFFF"/>
          <w:lang w:eastAsia="zh-CN"/>
        </w:rPr>
        <w:t>绩效</w:t>
      </w:r>
      <w:r>
        <w:rPr>
          <w:rFonts w:hint="default" w:ascii="Times New Roman" w:hAnsi="Times New Roman" w:eastAsia="方正仿宋_GBK" w:cs="Times New Roman"/>
          <w:color w:val="000000"/>
          <w:kern w:val="0"/>
          <w:sz w:val="32"/>
          <w:szCs w:val="32"/>
          <w:highlight w:val="none"/>
          <w:shd w:val="clear" w:color="auto" w:fill="FFFFFF"/>
          <w:lang w:eastAsia="zh-CN"/>
        </w:rPr>
        <w:t>自评完成</w:t>
      </w:r>
      <w:r>
        <w:rPr>
          <w:rFonts w:hint="eastAsia" w:ascii="Times New Roman" w:hAnsi="Times New Roman" w:eastAsia="方正仿宋_GBK" w:cs="Times New Roman"/>
          <w:color w:val="000000"/>
          <w:kern w:val="0"/>
          <w:sz w:val="32"/>
          <w:szCs w:val="32"/>
          <w:highlight w:val="none"/>
          <w:shd w:val="clear" w:color="auto" w:fill="FFFFFF"/>
          <w:lang w:eastAsia="zh-CN"/>
        </w:rPr>
        <w:t>进度</w:t>
      </w:r>
      <w:r>
        <w:rPr>
          <w:rFonts w:hint="default" w:ascii="Times New Roman" w:hAnsi="Times New Roman" w:eastAsia="方正仿宋_GBK" w:cs="Times New Roman"/>
          <w:color w:val="000000"/>
          <w:kern w:val="0"/>
          <w:sz w:val="32"/>
          <w:szCs w:val="32"/>
          <w:highlight w:val="none"/>
          <w:shd w:val="clear" w:color="auto" w:fill="FFFFFF"/>
          <w:lang w:eastAsia="zh-CN"/>
        </w:rPr>
        <w:t>、完成质量以及组织开展等情况，在一定范围内对其评价结论予以通报，促使其自觉地、保质保量地完成项目的绩效自评工作。同时在本县门户网站公开财政支出绩效评价情况，使公众了解有关项目的实际绩效水平，接受社会公众监督。</w:t>
      </w:r>
    </w:p>
    <w:p w14:paraId="25D101B5">
      <w:pPr>
        <w:pStyle w:val="3"/>
        <w:spacing w:before="197" w:line="305" w:lineRule="auto"/>
        <w:ind w:left="64" w:right="15" w:firstLine="720"/>
        <w:rPr>
          <w:rFonts w:hint="eastAsia" w:ascii="仿宋" w:hAnsi="仿宋" w:eastAsia="仿宋" w:cs="仿宋"/>
          <w:sz w:val="30"/>
          <w:szCs w:val="30"/>
        </w:rPr>
      </w:pPr>
      <w:r>
        <w:rPr>
          <w:rFonts w:hint="eastAsia" w:ascii="方正仿宋_GBK" w:hAnsi="方正仿宋_GBK" w:eastAsia="方正仿宋_GBK" w:cs="方正仿宋_GBK"/>
          <w:b/>
          <w:bCs/>
          <w:sz w:val="30"/>
          <w:szCs w:val="30"/>
          <w:lang w:val="en-US" w:eastAsia="zh-CN"/>
        </w:rPr>
        <w:t>3</w:t>
      </w:r>
      <w:r>
        <w:rPr>
          <w:rFonts w:hint="eastAsia" w:ascii="方正仿宋_GBK" w:hAnsi="方正仿宋_GBK" w:eastAsia="方正仿宋_GBK" w:cs="方正仿宋_GBK"/>
          <w:b/>
          <w:bCs/>
          <w:sz w:val="30"/>
          <w:szCs w:val="30"/>
        </w:rPr>
        <w:t>.</w:t>
      </w:r>
      <w:r>
        <w:rPr>
          <w:rFonts w:hint="eastAsia" w:ascii="仿宋" w:hAnsi="仿宋" w:eastAsia="仿宋" w:cs="仿宋"/>
          <w:spacing w:val="3"/>
          <w:sz w:val="30"/>
          <w:szCs w:val="30"/>
        </w:rPr>
        <w:t>预算公开。按照预算公开的相关要求，渠县</w:t>
      </w:r>
      <w:r>
        <w:rPr>
          <w:rFonts w:hint="eastAsia" w:cs="仿宋"/>
          <w:spacing w:val="3"/>
          <w:sz w:val="30"/>
          <w:szCs w:val="30"/>
          <w:lang w:eastAsia="zh-CN"/>
        </w:rPr>
        <w:t>龙凤镇</w:t>
      </w:r>
      <w:r>
        <w:rPr>
          <w:rFonts w:hint="eastAsia" w:ascii="仿宋" w:hAnsi="仿宋" w:eastAsia="仿宋" w:cs="仿宋"/>
          <w:spacing w:val="3"/>
          <w:sz w:val="30"/>
          <w:szCs w:val="30"/>
        </w:rPr>
        <w:t>人</w:t>
      </w:r>
      <w:r>
        <w:rPr>
          <w:rFonts w:hint="eastAsia" w:ascii="仿宋" w:hAnsi="仿宋" w:eastAsia="仿宋" w:cs="仿宋"/>
          <w:spacing w:val="9"/>
          <w:sz w:val="30"/>
          <w:szCs w:val="30"/>
        </w:rPr>
        <w:t xml:space="preserve"> 民政府于</w:t>
      </w:r>
      <w:r>
        <w:rPr>
          <w:rFonts w:hint="eastAsia" w:ascii="仿宋" w:hAnsi="仿宋" w:eastAsia="仿宋" w:cs="仿宋"/>
          <w:spacing w:val="9"/>
          <w:sz w:val="30"/>
          <w:szCs w:val="30"/>
          <w:lang w:eastAsia="zh-CN"/>
        </w:rPr>
        <w:t>2024</w:t>
      </w:r>
      <w:r>
        <w:rPr>
          <w:rFonts w:hint="eastAsia" w:ascii="仿宋" w:hAnsi="仿宋" w:eastAsia="仿宋" w:cs="仿宋"/>
          <w:spacing w:val="9"/>
          <w:sz w:val="30"/>
          <w:szCs w:val="30"/>
        </w:rPr>
        <w:t>年</w:t>
      </w:r>
      <w:r>
        <w:rPr>
          <w:rFonts w:hint="eastAsia" w:cs="仿宋"/>
          <w:spacing w:val="9"/>
          <w:sz w:val="30"/>
          <w:szCs w:val="30"/>
          <w:lang w:val="en-US" w:eastAsia="zh-CN"/>
        </w:rPr>
        <w:t>7</w:t>
      </w:r>
      <w:r>
        <w:rPr>
          <w:rFonts w:hint="eastAsia" w:ascii="仿宋" w:hAnsi="仿宋" w:eastAsia="仿宋" w:cs="仿宋"/>
          <w:spacing w:val="9"/>
          <w:sz w:val="30"/>
          <w:szCs w:val="30"/>
        </w:rPr>
        <w:t>月</w:t>
      </w:r>
      <w:r>
        <w:rPr>
          <w:rFonts w:hint="eastAsia" w:cs="仿宋"/>
          <w:spacing w:val="9"/>
          <w:sz w:val="30"/>
          <w:szCs w:val="30"/>
          <w:lang w:val="en-US" w:eastAsia="zh-CN"/>
        </w:rPr>
        <w:t>9</w:t>
      </w:r>
      <w:r>
        <w:rPr>
          <w:rFonts w:hint="eastAsia" w:ascii="仿宋" w:hAnsi="仿宋" w:eastAsia="仿宋" w:cs="仿宋"/>
          <w:spacing w:val="9"/>
          <w:sz w:val="30"/>
          <w:szCs w:val="30"/>
        </w:rPr>
        <w:t>日在渠县门户网站公开了</w:t>
      </w:r>
      <w:r>
        <w:rPr>
          <w:rFonts w:hint="eastAsia" w:ascii="仿宋" w:hAnsi="仿宋" w:eastAsia="仿宋" w:cs="仿宋"/>
          <w:spacing w:val="9"/>
          <w:sz w:val="30"/>
          <w:szCs w:val="30"/>
          <w:lang w:eastAsia="zh-CN"/>
        </w:rPr>
        <w:t>2024</w:t>
      </w:r>
      <w:r>
        <w:rPr>
          <w:rFonts w:hint="eastAsia" w:ascii="仿宋" w:hAnsi="仿宋" w:eastAsia="仿宋" w:cs="仿宋"/>
          <w:spacing w:val="9"/>
          <w:sz w:val="30"/>
          <w:szCs w:val="30"/>
        </w:rPr>
        <w:t>年预算，</w:t>
      </w:r>
      <w:r>
        <w:rPr>
          <w:rFonts w:hint="eastAsia" w:ascii="仿宋" w:hAnsi="仿宋" w:eastAsia="仿宋" w:cs="仿宋"/>
          <w:spacing w:val="10"/>
          <w:sz w:val="30"/>
          <w:szCs w:val="30"/>
        </w:rPr>
        <w:t xml:space="preserve"> </w:t>
      </w:r>
      <w:r>
        <w:rPr>
          <w:rFonts w:hint="eastAsia" w:ascii="仿宋" w:hAnsi="仿宋" w:eastAsia="仿宋" w:cs="仿宋"/>
          <w:spacing w:val="-9"/>
          <w:sz w:val="30"/>
          <w:szCs w:val="30"/>
        </w:rPr>
        <w:t>并将部门项目支出绩效目标、部门整体绩效目标和预算绩效管理</w:t>
      </w:r>
      <w:r>
        <w:rPr>
          <w:rFonts w:hint="eastAsia" w:ascii="仿宋" w:hAnsi="仿宋" w:eastAsia="仿宋" w:cs="仿宋"/>
          <w:spacing w:val="9"/>
          <w:sz w:val="30"/>
          <w:szCs w:val="30"/>
        </w:rPr>
        <w:t xml:space="preserve"> </w:t>
      </w:r>
      <w:r>
        <w:rPr>
          <w:rFonts w:hint="eastAsia" w:ascii="仿宋" w:hAnsi="仿宋" w:eastAsia="仿宋" w:cs="仿宋"/>
          <w:spacing w:val="-7"/>
          <w:sz w:val="30"/>
          <w:szCs w:val="30"/>
        </w:rPr>
        <w:t>情况随同预算公开。</w:t>
      </w:r>
    </w:p>
    <w:p w14:paraId="4AEFCC3B">
      <w:pPr>
        <w:pStyle w:val="3"/>
        <w:spacing w:before="221" w:line="309" w:lineRule="auto"/>
        <w:ind w:left="64" w:right="75" w:firstLine="720"/>
        <w:rPr>
          <w:rFonts w:hint="eastAsia" w:ascii="仿宋" w:hAnsi="仿宋" w:eastAsia="仿宋" w:cs="仿宋"/>
          <w:sz w:val="30"/>
          <w:szCs w:val="30"/>
        </w:rPr>
      </w:pPr>
      <w:r>
        <w:rPr>
          <w:rFonts w:hint="eastAsia" w:ascii="方正仿宋_GBK" w:hAnsi="方正仿宋_GBK" w:eastAsia="方正仿宋_GBK" w:cs="方正仿宋_GBK"/>
          <w:b/>
          <w:bCs/>
          <w:sz w:val="30"/>
          <w:szCs w:val="30"/>
          <w:lang w:val="en-US" w:eastAsia="zh-CN"/>
        </w:rPr>
        <w:t>4</w:t>
      </w:r>
      <w:r>
        <w:rPr>
          <w:rFonts w:hint="eastAsia" w:ascii="方正仿宋_GBK" w:hAnsi="方正仿宋_GBK" w:eastAsia="方正仿宋_GBK" w:cs="方正仿宋_GBK"/>
          <w:b/>
          <w:bCs/>
          <w:sz w:val="30"/>
          <w:szCs w:val="30"/>
        </w:rPr>
        <w:t>.</w:t>
      </w:r>
      <w:r>
        <w:rPr>
          <w:rFonts w:hint="eastAsia" w:ascii="仿宋" w:hAnsi="仿宋" w:eastAsia="仿宋" w:cs="仿宋"/>
          <w:spacing w:val="4"/>
          <w:sz w:val="30"/>
          <w:szCs w:val="30"/>
        </w:rPr>
        <w:t>决算公开。按照决算公开的相关要求，渠县</w:t>
      </w:r>
      <w:r>
        <w:rPr>
          <w:rFonts w:hint="eastAsia" w:cs="仿宋"/>
          <w:spacing w:val="4"/>
          <w:sz w:val="30"/>
          <w:szCs w:val="30"/>
          <w:lang w:eastAsia="zh-CN"/>
        </w:rPr>
        <w:t>龙凤镇</w:t>
      </w:r>
      <w:r>
        <w:rPr>
          <w:rFonts w:hint="eastAsia" w:ascii="仿宋" w:hAnsi="仿宋" w:eastAsia="仿宋" w:cs="仿宋"/>
          <w:spacing w:val="4"/>
          <w:sz w:val="30"/>
          <w:szCs w:val="30"/>
        </w:rPr>
        <w:t>人</w:t>
      </w:r>
      <w:r>
        <w:rPr>
          <w:rFonts w:hint="eastAsia" w:ascii="仿宋" w:hAnsi="仿宋" w:eastAsia="仿宋" w:cs="仿宋"/>
          <w:spacing w:val="13"/>
          <w:sz w:val="30"/>
          <w:szCs w:val="30"/>
        </w:rPr>
        <w:t xml:space="preserve"> </w:t>
      </w:r>
      <w:r>
        <w:rPr>
          <w:rFonts w:hint="eastAsia" w:ascii="仿宋" w:hAnsi="仿宋" w:eastAsia="仿宋" w:cs="仿宋"/>
          <w:spacing w:val="15"/>
          <w:sz w:val="30"/>
          <w:szCs w:val="30"/>
        </w:rPr>
        <w:t>民政府</w:t>
      </w:r>
      <w:r>
        <w:rPr>
          <w:rFonts w:hint="eastAsia" w:ascii="仿宋" w:hAnsi="仿宋" w:eastAsia="仿宋" w:cs="仿宋"/>
          <w:spacing w:val="15"/>
          <w:sz w:val="30"/>
          <w:szCs w:val="30"/>
          <w:lang w:eastAsia="zh-CN"/>
        </w:rPr>
        <w:t>2024</w:t>
      </w:r>
      <w:r>
        <w:rPr>
          <w:rFonts w:hint="eastAsia" w:ascii="仿宋" w:hAnsi="仿宋" w:eastAsia="仿宋" w:cs="仿宋"/>
          <w:spacing w:val="15"/>
          <w:sz w:val="30"/>
          <w:szCs w:val="30"/>
        </w:rPr>
        <w:t>年9月</w:t>
      </w:r>
      <w:r>
        <w:rPr>
          <w:rFonts w:hint="eastAsia" w:cs="仿宋"/>
          <w:spacing w:val="15"/>
          <w:sz w:val="30"/>
          <w:szCs w:val="30"/>
          <w:lang w:val="en-US" w:eastAsia="zh-CN"/>
        </w:rPr>
        <w:t>30</w:t>
      </w:r>
      <w:r>
        <w:rPr>
          <w:rFonts w:hint="eastAsia" w:ascii="仿宋" w:hAnsi="仿宋" w:eastAsia="仿宋" w:cs="仿宋"/>
          <w:spacing w:val="15"/>
          <w:sz w:val="30"/>
          <w:szCs w:val="30"/>
        </w:rPr>
        <w:t>日在渠县门户网站公开了202</w:t>
      </w:r>
      <w:r>
        <w:rPr>
          <w:rFonts w:hint="eastAsia" w:cs="仿宋"/>
          <w:spacing w:val="15"/>
          <w:sz w:val="30"/>
          <w:szCs w:val="30"/>
          <w:lang w:val="en-US" w:eastAsia="zh-CN"/>
        </w:rPr>
        <w:t>3</w:t>
      </w:r>
      <w:r>
        <w:rPr>
          <w:rFonts w:hint="eastAsia" w:ascii="仿宋" w:hAnsi="仿宋" w:eastAsia="仿宋" w:cs="仿宋"/>
          <w:spacing w:val="15"/>
          <w:sz w:val="30"/>
          <w:szCs w:val="30"/>
        </w:rPr>
        <w:t>年决算，</w:t>
      </w:r>
      <w:r>
        <w:rPr>
          <w:rFonts w:hint="eastAsia" w:ascii="仿宋" w:hAnsi="仿宋" w:eastAsia="仿宋" w:cs="仿宋"/>
          <w:spacing w:val="14"/>
          <w:sz w:val="30"/>
          <w:szCs w:val="30"/>
        </w:rPr>
        <w:t xml:space="preserve"> </w:t>
      </w:r>
      <w:r>
        <w:rPr>
          <w:rFonts w:hint="eastAsia" w:ascii="仿宋" w:hAnsi="仿宋" w:eastAsia="仿宋" w:cs="仿宋"/>
          <w:spacing w:val="-8"/>
          <w:sz w:val="30"/>
          <w:szCs w:val="30"/>
        </w:rPr>
        <w:t>并将部门整体绩效目标自评、项目支出绩效目标自评、部门整体</w:t>
      </w:r>
      <w:r>
        <w:rPr>
          <w:rFonts w:hint="eastAsia" w:ascii="仿宋" w:hAnsi="仿宋" w:eastAsia="仿宋" w:cs="仿宋"/>
          <w:spacing w:val="12"/>
          <w:sz w:val="30"/>
          <w:szCs w:val="30"/>
        </w:rPr>
        <w:t xml:space="preserve"> </w:t>
      </w:r>
      <w:r>
        <w:rPr>
          <w:rFonts w:hint="eastAsia" w:ascii="仿宋" w:hAnsi="仿宋" w:eastAsia="仿宋" w:cs="仿宋"/>
          <w:spacing w:val="-5"/>
          <w:sz w:val="30"/>
          <w:szCs w:val="30"/>
        </w:rPr>
        <w:t>绩效自评报告和项目绩效自评报告情况随同决算公开。</w:t>
      </w:r>
    </w:p>
    <w:p w14:paraId="0F33C687">
      <w:pPr>
        <w:pStyle w:val="3"/>
        <w:spacing w:before="94" w:line="222" w:lineRule="auto"/>
        <w:ind w:left="765"/>
        <w:rPr>
          <w:rFonts w:hint="eastAsia" w:ascii="仿宋" w:hAnsi="仿宋" w:eastAsia="仿宋" w:cs="仿宋"/>
          <w:sz w:val="30"/>
          <w:szCs w:val="30"/>
        </w:rPr>
      </w:pPr>
      <w:r>
        <w:rPr>
          <w:rFonts w:hint="eastAsia" w:ascii="方正仿宋_GBK" w:hAnsi="方正仿宋_GBK" w:eastAsia="方正仿宋_GBK" w:cs="方正仿宋_GBK"/>
          <w:b/>
          <w:bCs/>
          <w:sz w:val="30"/>
          <w:szCs w:val="30"/>
          <w:lang w:val="en-US" w:eastAsia="zh-CN"/>
        </w:rPr>
        <w:t>5</w:t>
      </w:r>
      <w:r>
        <w:rPr>
          <w:rFonts w:hint="eastAsia" w:ascii="方正仿宋_GBK" w:hAnsi="方正仿宋_GBK" w:eastAsia="方正仿宋_GBK" w:cs="方正仿宋_GBK"/>
          <w:b/>
          <w:bCs/>
          <w:sz w:val="30"/>
          <w:szCs w:val="30"/>
        </w:rPr>
        <w:t>.</w:t>
      </w:r>
      <w:r>
        <w:rPr>
          <w:rFonts w:hint="eastAsia" w:ascii="仿宋" w:hAnsi="仿宋" w:eastAsia="仿宋" w:cs="仿宋"/>
          <w:spacing w:val="-5"/>
          <w:sz w:val="30"/>
          <w:szCs w:val="30"/>
        </w:rPr>
        <w:t>整改反馈情况</w:t>
      </w:r>
    </w:p>
    <w:p w14:paraId="749FFA61">
      <w:pPr>
        <w:pStyle w:val="3"/>
        <w:spacing w:before="106" w:line="291" w:lineRule="auto"/>
        <w:ind w:left="245" w:right="142" w:firstLine="659"/>
        <w:rPr>
          <w:rFonts w:hint="eastAsia" w:ascii="仿宋" w:hAnsi="仿宋" w:eastAsia="仿宋" w:cs="仿宋"/>
          <w:spacing w:val="-7"/>
          <w:sz w:val="30"/>
          <w:szCs w:val="30"/>
        </w:rPr>
      </w:pPr>
      <w:r>
        <w:rPr>
          <w:rFonts w:hint="eastAsia" w:ascii="仿宋" w:hAnsi="仿宋" w:eastAsia="仿宋" w:cs="仿宋"/>
          <w:spacing w:val="16"/>
          <w:sz w:val="30"/>
          <w:szCs w:val="30"/>
        </w:rPr>
        <w:t>(1)结果整改。</w:t>
      </w:r>
      <w:r>
        <w:rPr>
          <w:rFonts w:hint="eastAsia" w:ascii="仿宋" w:hAnsi="仿宋" w:eastAsia="仿宋" w:cs="仿宋"/>
          <w:spacing w:val="16"/>
          <w:sz w:val="30"/>
          <w:szCs w:val="30"/>
          <w:lang w:eastAsia="zh-CN"/>
        </w:rPr>
        <w:t>2024</w:t>
      </w:r>
      <w:r>
        <w:rPr>
          <w:rFonts w:hint="eastAsia" w:ascii="仿宋" w:hAnsi="仿宋" w:eastAsia="仿宋" w:cs="仿宋"/>
          <w:spacing w:val="16"/>
          <w:sz w:val="30"/>
          <w:szCs w:val="30"/>
        </w:rPr>
        <w:t>年，渠县财政局在</w:t>
      </w:r>
      <w:r>
        <w:rPr>
          <w:rFonts w:hint="eastAsia" w:ascii="仿宋" w:hAnsi="仿宋" w:eastAsia="仿宋" w:cs="仿宋"/>
          <w:spacing w:val="16"/>
          <w:sz w:val="30"/>
          <w:szCs w:val="30"/>
          <w:lang w:eastAsia="zh-CN"/>
        </w:rPr>
        <w:t>2024</w:t>
      </w:r>
      <w:r>
        <w:rPr>
          <w:rFonts w:hint="eastAsia" w:ascii="仿宋" w:hAnsi="仿宋" w:eastAsia="仿宋" w:cs="仿宋"/>
          <w:spacing w:val="16"/>
          <w:sz w:val="30"/>
          <w:szCs w:val="30"/>
        </w:rPr>
        <w:t>年部门预算</w:t>
      </w:r>
      <w:r>
        <w:rPr>
          <w:rFonts w:hint="eastAsia" w:ascii="仿宋" w:hAnsi="仿宋" w:eastAsia="仿宋" w:cs="仿宋"/>
          <w:spacing w:val="4"/>
          <w:sz w:val="30"/>
          <w:szCs w:val="30"/>
        </w:rPr>
        <w:t>绩效目标审查、绩效监控和202</w:t>
      </w:r>
      <w:r>
        <w:rPr>
          <w:rFonts w:hint="eastAsia" w:cs="仿宋"/>
          <w:spacing w:val="4"/>
          <w:sz w:val="30"/>
          <w:szCs w:val="30"/>
          <w:lang w:val="en-US" w:eastAsia="zh-CN"/>
        </w:rPr>
        <w:t>3</w:t>
      </w:r>
      <w:r>
        <w:rPr>
          <w:rFonts w:hint="eastAsia" w:ascii="仿宋" w:hAnsi="仿宋" w:eastAsia="仿宋" w:cs="仿宋"/>
          <w:spacing w:val="4"/>
          <w:sz w:val="30"/>
          <w:szCs w:val="30"/>
        </w:rPr>
        <w:t>年重点绩效评</w:t>
      </w:r>
      <w:r>
        <w:rPr>
          <w:rFonts w:hint="eastAsia" w:ascii="仿宋" w:hAnsi="仿宋" w:eastAsia="仿宋" w:cs="仿宋"/>
          <w:spacing w:val="3"/>
          <w:sz w:val="30"/>
          <w:szCs w:val="30"/>
        </w:rPr>
        <w:t>价中，未对我单</w:t>
      </w:r>
      <w:r>
        <w:rPr>
          <w:rFonts w:hint="eastAsia" w:ascii="仿宋" w:hAnsi="仿宋" w:eastAsia="仿宋" w:cs="仿宋"/>
          <w:spacing w:val="-7"/>
          <w:sz w:val="30"/>
          <w:szCs w:val="30"/>
        </w:rPr>
        <w:t>位提出整改意见。</w:t>
      </w:r>
    </w:p>
    <w:p w14:paraId="445D0470">
      <w:pPr>
        <w:pStyle w:val="3"/>
        <w:spacing w:before="106" w:line="291" w:lineRule="auto"/>
        <w:ind w:left="245" w:right="142" w:firstLine="659"/>
        <w:rPr>
          <w:rFonts w:hint="eastAsia" w:ascii="仿宋" w:hAnsi="仿宋" w:eastAsia="仿宋" w:cs="仿宋"/>
          <w:sz w:val="30"/>
          <w:szCs w:val="30"/>
        </w:rPr>
      </w:pPr>
      <w:r>
        <w:rPr>
          <w:rFonts w:hint="eastAsia" w:ascii="仿宋" w:hAnsi="仿宋" w:eastAsia="仿宋" w:cs="仿宋"/>
          <w:spacing w:val="4"/>
          <w:sz w:val="30"/>
          <w:szCs w:val="30"/>
        </w:rPr>
        <w:t>(2)应用反馈。我单位未收到整改意见，因此也不涉及反</w:t>
      </w:r>
      <w:r>
        <w:rPr>
          <w:rFonts w:hint="eastAsia" w:ascii="仿宋" w:hAnsi="仿宋" w:eastAsia="仿宋" w:cs="仿宋"/>
          <w:spacing w:val="7"/>
          <w:sz w:val="30"/>
          <w:szCs w:val="30"/>
        </w:rPr>
        <w:t xml:space="preserve"> </w:t>
      </w:r>
      <w:r>
        <w:rPr>
          <w:rFonts w:hint="eastAsia" w:ascii="仿宋" w:hAnsi="仿宋" w:eastAsia="仿宋" w:cs="仿宋"/>
          <w:spacing w:val="-7"/>
          <w:sz w:val="30"/>
          <w:szCs w:val="30"/>
        </w:rPr>
        <w:t>馈结果应用报告。</w:t>
      </w:r>
    </w:p>
    <w:p w14:paraId="0F963B2F">
      <w:pPr>
        <w:spacing w:before="137" w:line="222" w:lineRule="auto"/>
        <w:ind w:left="839"/>
        <w:outlineLvl w:val="0"/>
        <w:rPr>
          <w:rFonts w:hint="eastAsia" w:ascii="仿宋" w:hAnsi="仿宋" w:eastAsia="仿宋" w:cs="仿宋"/>
          <w:sz w:val="30"/>
          <w:szCs w:val="30"/>
        </w:rPr>
      </w:pPr>
      <w:r>
        <w:rPr>
          <w:rFonts w:hint="eastAsia" w:ascii="仿宋" w:hAnsi="仿宋" w:eastAsia="仿宋" w:cs="仿宋"/>
          <w:b/>
          <w:bCs/>
          <w:spacing w:val="-10"/>
          <w:sz w:val="30"/>
          <w:szCs w:val="30"/>
        </w:rPr>
        <w:t>四、评价结论及建议</w:t>
      </w:r>
    </w:p>
    <w:p w14:paraId="60DEAD3C">
      <w:pPr>
        <w:spacing w:before="160" w:line="223" w:lineRule="auto"/>
        <w:ind w:left="904"/>
        <w:rPr>
          <w:rFonts w:hint="eastAsia" w:ascii="仿宋" w:hAnsi="仿宋" w:eastAsia="仿宋" w:cs="仿宋"/>
          <w:sz w:val="30"/>
          <w:szCs w:val="30"/>
        </w:rPr>
      </w:pPr>
      <w:r>
        <w:rPr>
          <w:rFonts w:hint="eastAsia" w:ascii="仿宋" w:hAnsi="仿宋" w:eastAsia="仿宋" w:cs="仿宋"/>
          <w:spacing w:val="13"/>
          <w:sz w:val="30"/>
          <w:szCs w:val="30"/>
        </w:rPr>
        <w:t>(一)评价结论</w:t>
      </w:r>
    </w:p>
    <w:p w14:paraId="531E908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rPr>
      </w:pPr>
      <w:r>
        <w:rPr>
          <w:rFonts w:hint="eastAsia" w:ascii="Times New Roman" w:hAnsi="Times New Roman" w:eastAsia="方正仿宋_GBK" w:cs="Times New Roman"/>
          <w:b w:val="0"/>
          <w:bCs w:val="0"/>
          <w:color w:val="000000"/>
          <w:kern w:val="0"/>
          <w:sz w:val="32"/>
          <w:szCs w:val="32"/>
          <w:highlight w:val="none"/>
          <w:shd w:val="clear" w:color="auto" w:fill="FFFFFF"/>
          <w:lang w:val="zh-CN"/>
        </w:rPr>
        <w:t>龙凤镇</w:t>
      </w:r>
      <w:r>
        <w:rPr>
          <w:rFonts w:hint="default" w:ascii="Times New Roman" w:hAnsi="Times New Roman" w:eastAsia="方正仿宋_GBK" w:cs="Times New Roman"/>
          <w:b w:val="0"/>
          <w:bCs w:val="0"/>
          <w:color w:val="000000"/>
          <w:kern w:val="0"/>
          <w:sz w:val="32"/>
          <w:szCs w:val="32"/>
          <w:highlight w:val="none"/>
          <w:shd w:val="clear" w:color="auto" w:fill="FFFFFF"/>
          <w:lang w:val="zh-CN"/>
        </w:rPr>
        <w:t>202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4</w:t>
      </w:r>
      <w:r>
        <w:rPr>
          <w:rFonts w:hint="default" w:ascii="Times New Roman" w:hAnsi="Times New Roman" w:eastAsia="方正仿宋_GBK" w:cs="Times New Roman"/>
          <w:b w:val="0"/>
          <w:bCs w:val="0"/>
          <w:color w:val="000000"/>
          <w:kern w:val="0"/>
          <w:sz w:val="32"/>
          <w:szCs w:val="32"/>
          <w:highlight w:val="none"/>
          <w:shd w:val="clear" w:color="auto" w:fill="FFFFFF"/>
          <w:lang w:val="zh-CN"/>
        </w:rPr>
        <w:t>年部门整体支出绩效情况好，预算编制较为科学和准确，预算执行进度好，财务管理制度健全，财务工作岗位设置合理，资金使用规范，政府采购严格执行了促进中小企业发展相关管理办法，预算项目的设立履行了项目申报论证程序，项目绩效目标制定较为科学合理、规范完整、量化细化，积极发挥部门职能，按照《2024年渠县部门预算绩效评价指标体系》设定的绩效指标和评分标准，我单位202</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4</w:t>
      </w:r>
      <w:r>
        <w:rPr>
          <w:rFonts w:hint="default" w:ascii="Times New Roman" w:hAnsi="Times New Roman" w:eastAsia="方正仿宋_GBK" w:cs="Times New Roman"/>
          <w:b w:val="0"/>
          <w:bCs w:val="0"/>
          <w:color w:val="000000"/>
          <w:kern w:val="0"/>
          <w:sz w:val="32"/>
          <w:szCs w:val="32"/>
          <w:highlight w:val="none"/>
          <w:shd w:val="clear" w:color="auto" w:fill="FFFFFF"/>
          <w:lang w:val="zh-CN"/>
        </w:rPr>
        <w:t>年部门整体支出绩效评价得分98分。</w:t>
      </w:r>
    </w:p>
    <w:p w14:paraId="5DDF068D">
      <w:pPr>
        <w:spacing w:before="72" w:line="227" w:lineRule="auto"/>
        <w:ind w:left="909"/>
        <w:outlineLvl w:val="0"/>
        <w:rPr>
          <w:rFonts w:hint="eastAsia" w:ascii="仿宋" w:hAnsi="仿宋" w:eastAsia="仿宋" w:cs="仿宋"/>
          <w:sz w:val="30"/>
          <w:szCs w:val="30"/>
        </w:rPr>
      </w:pPr>
      <w:r>
        <w:rPr>
          <w:rFonts w:hint="eastAsia" w:ascii="仿宋" w:hAnsi="仿宋" w:eastAsia="仿宋" w:cs="仿宋"/>
          <w:b/>
          <w:bCs/>
          <w:spacing w:val="9"/>
          <w:sz w:val="30"/>
          <w:szCs w:val="30"/>
        </w:rPr>
        <w:t>(二)存在的问题</w:t>
      </w:r>
    </w:p>
    <w:p w14:paraId="465C1B3C">
      <w:pPr>
        <w:pStyle w:val="3"/>
        <w:spacing w:before="155" w:line="305" w:lineRule="auto"/>
        <w:ind w:left="245" w:right="194" w:firstLine="590"/>
        <w:jc w:val="both"/>
        <w:rPr>
          <w:rFonts w:hint="eastAsia" w:ascii="仿宋" w:hAnsi="仿宋" w:eastAsia="仿宋" w:cs="仿宋"/>
          <w:sz w:val="30"/>
          <w:szCs w:val="30"/>
        </w:rPr>
      </w:pPr>
      <w:r>
        <w:rPr>
          <w:rFonts w:hint="eastAsia" w:ascii="仿宋" w:hAnsi="仿宋" w:eastAsia="仿宋" w:cs="仿宋"/>
          <w:spacing w:val="2"/>
          <w:sz w:val="30"/>
          <w:szCs w:val="30"/>
        </w:rPr>
        <w:t>通过对</w:t>
      </w:r>
      <w:r>
        <w:rPr>
          <w:rFonts w:hint="eastAsia" w:ascii="仿宋" w:hAnsi="仿宋" w:eastAsia="仿宋" w:cs="仿宋"/>
          <w:spacing w:val="2"/>
          <w:sz w:val="30"/>
          <w:szCs w:val="30"/>
          <w:lang w:eastAsia="zh-CN"/>
        </w:rPr>
        <w:t>2024</w:t>
      </w:r>
      <w:r>
        <w:rPr>
          <w:rFonts w:hint="eastAsia" w:ascii="仿宋" w:hAnsi="仿宋" w:eastAsia="仿宋" w:cs="仿宋"/>
          <w:spacing w:val="2"/>
          <w:sz w:val="30"/>
          <w:szCs w:val="30"/>
        </w:rPr>
        <w:t>年支出总体情况分析和自查，</w:t>
      </w:r>
      <w:r>
        <w:rPr>
          <w:rFonts w:hint="eastAsia" w:ascii="仿宋" w:hAnsi="仿宋" w:eastAsia="仿宋" w:cs="仿宋"/>
          <w:spacing w:val="1"/>
          <w:sz w:val="30"/>
          <w:szCs w:val="30"/>
        </w:rPr>
        <w:t>发现我单位渠县</w:t>
      </w:r>
      <w:r>
        <w:rPr>
          <w:rFonts w:hint="eastAsia" w:cs="仿宋"/>
          <w:spacing w:val="1"/>
          <w:sz w:val="30"/>
          <w:szCs w:val="30"/>
          <w:lang w:eastAsia="zh-CN"/>
        </w:rPr>
        <w:t>龙凤镇</w:t>
      </w:r>
      <w:r>
        <w:rPr>
          <w:rFonts w:hint="eastAsia" w:ascii="仿宋" w:hAnsi="仿宋" w:eastAsia="仿宋" w:cs="仿宋"/>
          <w:spacing w:val="1"/>
          <w:sz w:val="30"/>
          <w:szCs w:val="30"/>
        </w:rPr>
        <w:t>宋家污水处理支管网建设项目</w:t>
      </w:r>
      <w:r>
        <w:rPr>
          <w:rFonts w:hint="eastAsia" w:ascii="仿宋" w:hAnsi="仿宋" w:eastAsia="仿宋" w:cs="仿宋"/>
          <w:spacing w:val="2"/>
          <w:sz w:val="30"/>
          <w:szCs w:val="30"/>
        </w:rPr>
        <w:t>、渠县</w:t>
      </w:r>
      <w:r>
        <w:rPr>
          <w:rFonts w:hint="eastAsia" w:cs="仿宋"/>
          <w:spacing w:val="2"/>
          <w:sz w:val="30"/>
          <w:szCs w:val="30"/>
          <w:lang w:eastAsia="zh-CN"/>
        </w:rPr>
        <w:t>龙凤镇</w:t>
      </w:r>
      <w:r>
        <w:rPr>
          <w:rFonts w:hint="eastAsia" w:ascii="仿宋" w:hAnsi="仿宋" w:eastAsia="仿宋" w:cs="仿宋"/>
          <w:spacing w:val="2"/>
          <w:sz w:val="30"/>
          <w:szCs w:val="30"/>
        </w:rPr>
        <w:t>鸡山村山坪塘整治</w:t>
      </w:r>
      <w:r>
        <w:rPr>
          <w:rFonts w:hint="eastAsia" w:ascii="仿宋" w:hAnsi="仿宋" w:eastAsia="仿宋" w:cs="仿宋"/>
          <w:spacing w:val="-9"/>
          <w:sz w:val="30"/>
          <w:szCs w:val="30"/>
        </w:rPr>
        <w:t>等项目因财政资金调度</w:t>
      </w:r>
      <w:r>
        <w:rPr>
          <w:rFonts w:hint="eastAsia" w:ascii="仿宋" w:hAnsi="仿宋" w:eastAsia="仿宋" w:cs="仿宋"/>
          <w:spacing w:val="-8"/>
          <w:sz w:val="30"/>
          <w:szCs w:val="30"/>
        </w:rPr>
        <w:t>困难，支出进度缓慢。</w:t>
      </w:r>
    </w:p>
    <w:p w14:paraId="776B28BE">
      <w:pPr>
        <w:spacing w:before="72" w:line="232" w:lineRule="auto"/>
        <w:ind w:left="909"/>
        <w:outlineLvl w:val="0"/>
        <w:rPr>
          <w:rFonts w:hint="eastAsia" w:ascii="仿宋" w:hAnsi="仿宋" w:eastAsia="仿宋" w:cs="仿宋"/>
          <w:sz w:val="30"/>
          <w:szCs w:val="30"/>
        </w:rPr>
      </w:pPr>
      <w:r>
        <w:rPr>
          <w:rFonts w:hint="eastAsia" w:ascii="仿宋" w:hAnsi="仿宋" w:eastAsia="仿宋" w:cs="仿宋"/>
          <w:b/>
          <w:bCs/>
          <w:spacing w:val="10"/>
          <w:sz w:val="30"/>
          <w:szCs w:val="30"/>
        </w:rPr>
        <w:t>(三)整改建议意见</w:t>
      </w:r>
    </w:p>
    <w:p w14:paraId="546DF571">
      <w:pPr>
        <w:pStyle w:val="3"/>
        <w:spacing w:before="167" w:line="307" w:lineRule="auto"/>
        <w:ind w:left="245" w:right="50" w:firstLine="590"/>
        <w:jc w:val="both"/>
        <w:rPr>
          <w:rFonts w:hint="eastAsia" w:ascii="仿宋" w:hAnsi="仿宋" w:eastAsia="仿宋" w:cs="仿宋"/>
          <w:sz w:val="30"/>
          <w:szCs w:val="30"/>
        </w:rPr>
      </w:pPr>
      <w:r>
        <w:rPr>
          <w:rFonts w:hint="eastAsia" w:ascii="仿宋" w:hAnsi="仿宋" w:eastAsia="仿宋" w:cs="仿宋"/>
          <w:spacing w:val="-7"/>
          <w:sz w:val="30"/>
          <w:szCs w:val="30"/>
        </w:rPr>
        <w:t>在接下来的工作中，将做好项目事前评估，优化项</w:t>
      </w:r>
      <w:r>
        <w:rPr>
          <w:rFonts w:hint="eastAsia" w:ascii="仿宋" w:hAnsi="仿宋" w:eastAsia="仿宋" w:cs="仿宋"/>
          <w:spacing w:val="-8"/>
          <w:sz w:val="30"/>
          <w:szCs w:val="30"/>
        </w:rPr>
        <w:t>目绩效编</w:t>
      </w:r>
      <w:r>
        <w:rPr>
          <w:rFonts w:hint="eastAsia" w:ascii="仿宋" w:hAnsi="仿宋" w:eastAsia="仿宋" w:cs="仿宋"/>
          <w:sz w:val="30"/>
          <w:szCs w:val="30"/>
        </w:rPr>
        <w:t xml:space="preserve"> </w:t>
      </w:r>
      <w:r>
        <w:rPr>
          <w:rFonts w:hint="eastAsia" w:ascii="仿宋" w:hAnsi="仿宋" w:eastAsia="仿宋" w:cs="仿宋"/>
          <w:spacing w:val="-9"/>
          <w:sz w:val="30"/>
          <w:szCs w:val="30"/>
        </w:rPr>
        <w:t>制，更科学</w:t>
      </w:r>
      <w:r>
        <w:rPr>
          <w:rFonts w:hint="eastAsia" w:cs="仿宋"/>
          <w:spacing w:val="-9"/>
          <w:sz w:val="30"/>
          <w:szCs w:val="30"/>
          <w:lang w:eastAsia="zh-CN"/>
        </w:rPr>
        <w:t>地</w:t>
      </w:r>
      <w:r>
        <w:rPr>
          <w:rFonts w:hint="eastAsia" w:ascii="仿宋" w:hAnsi="仿宋" w:eastAsia="仿宋" w:cs="仿宋"/>
          <w:spacing w:val="-9"/>
          <w:sz w:val="30"/>
          <w:szCs w:val="30"/>
        </w:rPr>
        <w:t>细化项目绩效目标，对有偏差的绩效目标进行及时</w:t>
      </w:r>
      <w:r>
        <w:rPr>
          <w:rFonts w:hint="eastAsia" w:ascii="仿宋" w:hAnsi="仿宋" w:eastAsia="仿宋" w:cs="仿宋"/>
          <w:spacing w:val="4"/>
          <w:sz w:val="30"/>
          <w:szCs w:val="30"/>
        </w:rPr>
        <w:t xml:space="preserve">  </w:t>
      </w:r>
      <w:r>
        <w:rPr>
          <w:rFonts w:hint="eastAsia" w:ascii="仿宋" w:hAnsi="仿宋" w:eastAsia="仿宋" w:cs="仿宋"/>
          <w:spacing w:val="-13"/>
          <w:sz w:val="30"/>
          <w:szCs w:val="30"/>
        </w:rPr>
        <w:t>纠正整改。有计划、有步骤、全面有效</w:t>
      </w:r>
      <w:r>
        <w:rPr>
          <w:rFonts w:hint="eastAsia" w:cs="仿宋"/>
          <w:spacing w:val="-13"/>
          <w:sz w:val="30"/>
          <w:szCs w:val="30"/>
          <w:lang w:eastAsia="zh-CN"/>
        </w:rPr>
        <w:t>地</w:t>
      </w:r>
      <w:r>
        <w:rPr>
          <w:rFonts w:hint="eastAsia" w:ascii="仿宋" w:hAnsi="仿宋" w:eastAsia="仿宋" w:cs="仿宋"/>
          <w:spacing w:val="-13"/>
          <w:sz w:val="30"/>
          <w:szCs w:val="30"/>
        </w:rPr>
        <w:t>实施部门预算绩效管理。</w:t>
      </w:r>
    </w:p>
    <w:p w14:paraId="245A6C3D">
      <w:pPr>
        <w:spacing w:beforeLines="0" w:afterLines="0" w:line="578" w:lineRule="exact"/>
        <w:ind w:firstLine="640" w:firstLineChars="200"/>
        <w:rPr>
          <w:rFonts w:hint="default" w:ascii="Times New Roman" w:hAnsi="Times New Roman" w:eastAsia="方正仿宋_GBK" w:cs="Times New Roman"/>
          <w:b w:val="0"/>
          <w:bCs w:val="0"/>
          <w:sz w:val="32"/>
          <w:szCs w:val="32"/>
          <w:lang w:val="zh-CN"/>
        </w:rPr>
      </w:pPr>
      <w:r>
        <w:rPr>
          <w:rFonts w:hint="default" w:ascii="Times New Roman" w:hAnsi="Times New Roman" w:eastAsia="方正仿宋_GBK" w:cs="Times New Roman"/>
          <w:b w:val="0"/>
          <w:bCs w:val="0"/>
          <w:sz w:val="32"/>
          <w:szCs w:val="32"/>
          <w:lang w:val="zh-CN"/>
        </w:rPr>
        <w:t>附</w:t>
      </w:r>
      <w:r>
        <w:rPr>
          <w:rFonts w:hint="default" w:ascii="Times New Roman" w:hAnsi="Times New Roman" w:eastAsia="方正仿宋_GBK" w:cs="Times New Roman"/>
          <w:b w:val="0"/>
          <w:bCs w:val="0"/>
          <w:sz w:val="32"/>
          <w:szCs w:val="32"/>
          <w:lang w:val="zh-CN" w:eastAsia="zh-CN"/>
        </w:rPr>
        <w:t>件1-1</w:t>
      </w:r>
      <w:r>
        <w:rPr>
          <w:rFonts w:hint="default" w:ascii="Times New Roman" w:hAnsi="Times New Roman" w:eastAsia="方正仿宋_GBK" w:cs="Times New Roman"/>
          <w:b w:val="0"/>
          <w:bCs w:val="0"/>
          <w:sz w:val="32"/>
          <w:szCs w:val="32"/>
          <w:lang w:val="zh-CN"/>
        </w:rPr>
        <w:t>：部门预算绩效自评打分表</w:t>
      </w:r>
    </w:p>
    <w:p w14:paraId="08239D8F">
      <w:pPr>
        <w:spacing w:beforeLines="0" w:afterLines="0" w:line="578" w:lineRule="exact"/>
        <w:ind w:firstLine="640" w:firstLineChars="200"/>
        <w:rPr>
          <w:rFonts w:hint="default" w:ascii="Times New Roman" w:hAnsi="Times New Roman" w:eastAsia="方正仿宋_GBK" w:cs="Times New Roman"/>
          <w:b w:val="0"/>
          <w:bCs w:val="0"/>
          <w:sz w:val="32"/>
          <w:szCs w:val="32"/>
          <w:lang w:val="zh-CN"/>
        </w:rPr>
      </w:pPr>
      <w:r>
        <w:rPr>
          <w:rFonts w:hint="default" w:ascii="Times New Roman" w:hAnsi="Times New Roman" w:eastAsia="方正仿宋_GBK" w:cs="Times New Roman"/>
          <w:b w:val="0"/>
          <w:bCs w:val="0"/>
          <w:sz w:val="32"/>
          <w:szCs w:val="32"/>
          <w:lang w:val="zh-CN"/>
        </w:rPr>
        <w:t>附</w:t>
      </w:r>
      <w:r>
        <w:rPr>
          <w:rFonts w:hint="default" w:ascii="Times New Roman" w:hAnsi="Times New Roman" w:eastAsia="方正仿宋_GBK" w:cs="Times New Roman"/>
          <w:b w:val="0"/>
          <w:bCs w:val="0"/>
          <w:sz w:val="32"/>
          <w:szCs w:val="32"/>
          <w:lang w:val="zh-CN" w:eastAsia="zh-CN"/>
        </w:rPr>
        <w:t>件1-2</w:t>
      </w:r>
      <w:r>
        <w:rPr>
          <w:rFonts w:hint="default" w:ascii="Times New Roman" w:hAnsi="Times New Roman" w:eastAsia="方正仿宋_GBK" w:cs="Times New Roman"/>
          <w:b w:val="0"/>
          <w:bCs w:val="0"/>
          <w:sz w:val="32"/>
          <w:szCs w:val="32"/>
          <w:lang w:val="zh-CN"/>
        </w:rPr>
        <w:t>：部门整体绩效目标完成情况自评表</w:t>
      </w:r>
    </w:p>
    <w:p w14:paraId="7C4F8B72">
      <w:pPr>
        <w:spacing w:beforeLines="0" w:afterLines="0" w:line="578" w:lineRule="exact"/>
        <w:ind w:firstLine="640" w:firstLineChars="200"/>
        <w:rPr>
          <w:rFonts w:hint="eastAsia" w:ascii="方正公文小标宋" w:hAnsi="方正公文小标宋" w:eastAsia="方正公文小标宋" w:cs="方正公文小标宋"/>
          <w:i w:val="0"/>
          <w:color w:val="000000"/>
          <w:kern w:val="0"/>
          <w:sz w:val="44"/>
          <w:szCs w:val="44"/>
          <w:u w:val="none"/>
          <w:lang w:val="en-US" w:eastAsia="zh-CN" w:bidi="ar"/>
        </w:rPr>
      </w:pPr>
      <w:r>
        <w:rPr>
          <w:rFonts w:hint="default" w:ascii="Times New Roman" w:hAnsi="Times New Roman" w:eastAsia="方正仿宋_GBK" w:cs="Times New Roman"/>
          <w:b w:val="0"/>
          <w:bCs w:val="0"/>
          <w:sz w:val="32"/>
          <w:szCs w:val="32"/>
          <w:lang w:val="zh-CN" w:eastAsia="zh-CN"/>
        </w:rPr>
        <w:t>附件1-3：部门预算项目绩效自评表</w:t>
      </w:r>
    </w:p>
    <w:p w14:paraId="31940E1C">
      <w:pPr>
        <w:spacing w:beforeLines="0" w:afterLines="0" w:line="578" w:lineRule="exact"/>
        <w:ind w:firstLine="640" w:firstLineChars="200"/>
        <w:jc w:val="right"/>
        <w:rPr>
          <w:rFonts w:hint="eastAsia" w:ascii="Times New Roman" w:hAnsi="Times New Roman" w:eastAsia="方正仿宋_GBK" w:cs="Times New Roman"/>
          <w:b w:val="0"/>
          <w:bCs w:val="0"/>
          <w:sz w:val="32"/>
          <w:szCs w:val="32"/>
          <w:lang w:val="en-US" w:eastAsia="zh-CN"/>
        </w:rPr>
      </w:pPr>
    </w:p>
    <w:p w14:paraId="5E788E87">
      <w:pPr>
        <w:spacing w:beforeLines="0" w:afterLines="0" w:line="578" w:lineRule="exact"/>
        <w:ind w:firstLine="640" w:firstLineChars="200"/>
        <w:jc w:val="right"/>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渠县龙凤镇人民政府</w:t>
      </w:r>
    </w:p>
    <w:p w14:paraId="2C58D3EA">
      <w:pPr>
        <w:spacing w:beforeLines="0" w:afterLines="0" w:line="578" w:lineRule="exact"/>
        <w:ind w:firstLine="640" w:firstLineChars="200"/>
        <w:jc w:val="right"/>
        <w:rPr>
          <w:rFonts w:hint="eastAsia" w:ascii="方正公文小标宋" w:hAnsi="方正公文小标宋" w:eastAsia="方正公文小标宋" w:cs="方正公文小标宋"/>
          <w:i w:val="0"/>
          <w:color w:val="000000"/>
          <w:kern w:val="0"/>
          <w:sz w:val="44"/>
          <w:szCs w:val="44"/>
          <w:u w:val="none"/>
          <w:lang w:val="en-US" w:eastAsia="zh-CN" w:bidi="ar"/>
        </w:rPr>
      </w:pPr>
      <w:r>
        <w:rPr>
          <w:rFonts w:hint="eastAsia" w:ascii="Times New Roman" w:hAnsi="Times New Roman" w:eastAsia="方正仿宋_GBK" w:cs="Times New Roman"/>
          <w:b w:val="0"/>
          <w:bCs w:val="0"/>
          <w:sz w:val="32"/>
          <w:szCs w:val="32"/>
          <w:lang w:val="en-US" w:eastAsia="zh-CN"/>
        </w:rPr>
        <w:t>2025年6月20日</w:t>
      </w:r>
    </w:p>
    <w:p w14:paraId="58720832">
      <w:pPr>
        <w:pStyle w:val="7"/>
        <w:spacing w:line="240" w:lineRule="auto"/>
        <w:jc w:val="center"/>
        <w:rPr>
          <w:rFonts w:hint="eastAsia" w:ascii="方正公文小标宋" w:hAnsi="方正公文小标宋" w:eastAsia="方正公文小标宋" w:cs="方正公文小标宋"/>
          <w:i w:val="0"/>
          <w:color w:val="000000"/>
          <w:kern w:val="0"/>
          <w:sz w:val="44"/>
          <w:szCs w:val="44"/>
          <w:u w:val="none"/>
          <w:lang w:val="en-US" w:eastAsia="zh-CN" w:bidi="ar"/>
        </w:rPr>
      </w:pPr>
      <w:r>
        <w:rPr>
          <w:rFonts w:hint="eastAsia" w:ascii="仿宋" w:hAnsi="仿宋" w:eastAsia="仿宋" w:cs="仿宋"/>
          <w:snapToGrid w:val="0"/>
          <w:color w:val="000000"/>
          <w:spacing w:val="-7"/>
          <w:kern w:val="0"/>
          <w:sz w:val="30"/>
          <w:szCs w:val="30"/>
          <w:lang w:val="en-US" w:eastAsia="zh-CN" w:bidi="ar-SA"/>
        </w:rPr>
        <w:t>部门预算绩效自评打分表</w:t>
      </w:r>
    </w:p>
    <w:tbl>
      <w:tblPr>
        <w:tblStyle w:val="9"/>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3"/>
        <w:gridCol w:w="1245"/>
        <w:gridCol w:w="1665"/>
        <w:gridCol w:w="775"/>
        <w:gridCol w:w="4890"/>
        <w:gridCol w:w="673"/>
        <w:gridCol w:w="478"/>
      </w:tblGrid>
      <w:tr w14:paraId="4512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778" w:type="dxa"/>
            <w:gridSpan w:val="4"/>
            <w:tcBorders>
              <w:top w:val="single" w:color="000000" w:sz="4" w:space="0"/>
              <w:left w:val="single" w:color="000000" w:sz="4" w:space="0"/>
              <w:bottom w:val="single" w:color="000000" w:sz="4" w:space="0"/>
              <w:right w:val="single" w:color="000000" w:sz="4" w:space="0"/>
            </w:tcBorders>
            <w:noWrap w:val="0"/>
            <w:vAlign w:val="center"/>
          </w:tcPr>
          <w:p w14:paraId="13D72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绩效评价指标分值</w:t>
            </w:r>
          </w:p>
        </w:tc>
        <w:tc>
          <w:tcPr>
            <w:tcW w:w="4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D79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指标解释</w:t>
            </w:r>
          </w:p>
        </w:tc>
        <w:tc>
          <w:tcPr>
            <w:tcW w:w="673" w:type="dxa"/>
            <w:vMerge w:val="restart"/>
            <w:tcBorders>
              <w:top w:val="single" w:color="000000" w:sz="4" w:space="0"/>
              <w:left w:val="single" w:color="000000" w:sz="4" w:space="0"/>
              <w:right w:val="single" w:color="000000" w:sz="4" w:space="0"/>
            </w:tcBorders>
            <w:noWrap w:val="0"/>
            <w:vAlign w:val="center"/>
          </w:tcPr>
          <w:p w14:paraId="4C2C1F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noWrap w:val="0"/>
            <w:vAlign w:val="center"/>
          </w:tcPr>
          <w:p w14:paraId="4846C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备注</w:t>
            </w:r>
          </w:p>
        </w:tc>
      </w:tr>
      <w:tr w14:paraId="5E67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93" w:type="dxa"/>
            <w:tcBorders>
              <w:top w:val="single" w:color="000000" w:sz="4" w:space="0"/>
              <w:left w:val="single" w:color="000000" w:sz="4" w:space="0"/>
              <w:bottom w:val="single" w:color="000000" w:sz="4" w:space="0"/>
              <w:right w:val="nil"/>
            </w:tcBorders>
            <w:noWrap w:val="0"/>
            <w:vAlign w:val="center"/>
          </w:tcPr>
          <w:p w14:paraId="16FA1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42AA9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D0D0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三级指标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0CE95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指标</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分值</w:t>
            </w:r>
          </w:p>
        </w:tc>
        <w:tc>
          <w:tcPr>
            <w:tcW w:w="4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E36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5"/>
                <w:szCs w:val="15"/>
                <w:u w:val="none"/>
              </w:rPr>
            </w:pPr>
          </w:p>
        </w:tc>
        <w:tc>
          <w:tcPr>
            <w:tcW w:w="673" w:type="dxa"/>
            <w:vMerge w:val="continue"/>
            <w:tcBorders>
              <w:left w:val="single" w:color="000000" w:sz="4" w:space="0"/>
              <w:bottom w:val="single" w:color="000000" w:sz="4" w:space="0"/>
              <w:right w:val="single" w:color="000000" w:sz="4" w:space="0"/>
            </w:tcBorders>
            <w:noWrap w:val="0"/>
            <w:vAlign w:val="center"/>
          </w:tcPr>
          <w:p w14:paraId="656961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5"/>
                <w:szCs w:val="15"/>
                <w:u w:val="none"/>
              </w:rPr>
            </w:pPr>
          </w:p>
        </w:tc>
        <w:tc>
          <w:tcPr>
            <w:tcW w:w="478" w:type="dxa"/>
            <w:vMerge w:val="continue"/>
            <w:tcBorders>
              <w:left w:val="single" w:color="000000" w:sz="4" w:space="0"/>
              <w:bottom w:val="single" w:color="000000" w:sz="4" w:space="0"/>
              <w:right w:val="single" w:color="000000" w:sz="4" w:space="0"/>
            </w:tcBorders>
            <w:noWrap w:val="0"/>
            <w:vAlign w:val="center"/>
          </w:tcPr>
          <w:p w14:paraId="675299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5"/>
                <w:szCs w:val="15"/>
                <w:u w:val="none"/>
              </w:rPr>
            </w:pPr>
          </w:p>
        </w:tc>
      </w:tr>
      <w:tr w14:paraId="15F6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31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总体绩效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（65分）</w:t>
            </w: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6B7975">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履职效能</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C463A7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预算编审履职效果</w:t>
            </w:r>
          </w:p>
        </w:tc>
        <w:tc>
          <w:tcPr>
            <w:tcW w:w="775" w:type="dxa"/>
            <w:vMerge w:val="restart"/>
            <w:tcBorders>
              <w:top w:val="nil"/>
              <w:left w:val="single" w:color="000000" w:sz="4" w:space="0"/>
              <w:bottom w:val="single" w:color="000000" w:sz="4" w:space="0"/>
              <w:right w:val="single" w:color="000000" w:sz="4" w:space="0"/>
            </w:tcBorders>
            <w:noWrap w:val="0"/>
            <w:vAlign w:val="center"/>
          </w:tcPr>
          <w:p w14:paraId="1BC3F8B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2FC1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预算编审</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121D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AC00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D30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left w:val="single" w:color="000000" w:sz="4" w:space="0"/>
              <w:right w:val="single" w:color="000000" w:sz="4" w:space="0"/>
            </w:tcBorders>
            <w:noWrap w:val="0"/>
            <w:vAlign w:val="center"/>
          </w:tcPr>
          <w:p w14:paraId="4008F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C0B1A">
            <w:pPr>
              <w:jc w:val="center"/>
              <w:rPr>
                <w:rFonts w:hint="eastAsia" w:ascii="宋体" w:hAnsi="宋体" w:eastAsia="宋体" w:cs="宋体"/>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A746F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预算执行履职效果</w:t>
            </w:r>
          </w:p>
        </w:tc>
        <w:tc>
          <w:tcPr>
            <w:tcW w:w="775" w:type="dxa"/>
            <w:vMerge w:val="continue"/>
            <w:tcBorders>
              <w:top w:val="nil"/>
              <w:left w:val="single" w:color="000000" w:sz="4" w:space="0"/>
              <w:bottom w:val="single" w:color="000000" w:sz="4" w:space="0"/>
              <w:right w:val="single" w:color="000000" w:sz="4" w:space="0"/>
            </w:tcBorders>
            <w:noWrap w:val="0"/>
            <w:vAlign w:val="center"/>
          </w:tcPr>
          <w:p w14:paraId="19D0E0EC">
            <w:pPr>
              <w:jc w:val="center"/>
              <w:rPr>
                <w:rFonts w:hint="eastAsia" w:ascii="宋体" w:hAnsi="宋体" w:eastAsia="宋体" w:cs="宋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01BC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预算执行</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455690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3BF8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0537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left w:val="single" w:color="000000" w:sz="4" w:space="0"/>
              <w:right w:val="single" w:color="000000" w:sz="4" w:space="0"/>
            </w:tcBorders>
            <w:noWrap w:val="0"/>
            <w:vAlign w:val="center"/>
          </w:tcPr>
          <w:p w14:paraId="794D4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5"/>
                <w:szCs w:val="15"/>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60BC2">
            <w:pPr>
              <w:jc w:val="center"/>
              <w:rPr>
                <w:rFonts w:hint="eastAsia" w:ascii="宋体" w:hAnsi="宋体" w:eastAsia="宋体" w:cs="宋体"/>
                <w:b/>
                <w:bCs/>
                <w:i w:val="0"/>
                <w:iCs w:val="0"/>
                <w:color w:val="000000"/>
                <w:kern w:val="0"/>
                <w:sz w:val="15"/>
                <w:szCs w:val="15"/>
                <w:u w:val="none"/>
                <w:lang w:val="en-US" w:eastAsia="zh-CN" w:bidi="ar"/>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1547D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预决算信息公开履职效果</w:t>
            </w:r>
          </w:p>
        </w:tc>
        <w:tc>
          <w:tcPr>
            <w:tcW w:w="775" w:type="dxa"/>
            <w:vMerge w:val="continue"/>
            <w:tcBorders>
              <w:top w:val="nil"/>
              <w:left w:val="single" w:color="000000" w:sz="4" w:space="0"/>
              <w:bottom w:val="single" w:color="000000" w:sz="4" w:space="0"/>
              <w:right w:val="single" w:color="000000" w:sz="4" w:space="0"/>
            </w:tcBorders>
            <w:noWrap w:val="0"/>
            <w:vAlign w:val="center"/>
          </w:tcPr>
          <w:p w14:paraId="39ECF0E3">
            <w:pPr>
              <w:jc w:val="center"/>
              <w:rPr>
                <w:rFonts w:hint="eastAsia" w:ascii="宋体" w:hAnsi="宋体" w:eastAsia="宋体" w:cs="宋体"/>
                <w:i w:val="0"/>
                <w:iCs w:val="0"/>
                <w:color w:val="000000"/>
                <w:kern w:val="0"/>
                <w:sz w:val="15"/>
                <w:szCs w:val="15"/>
                <w:u w:val="none"/>
                <w:lang w:val="en-US" w:eastAsia="zh-CN" w:bidi="ar"/>
              </w:rPr>
            </w:pP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67BF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部门整体绩效目标中选定</w:t>
            </w:r>
            <w:r>
              <w:rPr>
                <w:rFonts w:hint="eastAsia" w:ascii="宋体" w:hAnsi="宋体" w:eastAsia="宋体" w:cs="宋体"/>
                <w:i w:val="0"/>
                <w:iCs w:val="0"/>
                <w:color w:val="000000"/>
                <w:kern w:val="0"/>
                <w:sz w:val="15"/>
                <w:szCs w:val="15"/>
                <w:u w:val="none"/>
                <w:lang w:val="en-US" w:eastAsia="zh-CN" w:bidi="ar"/>
              </w:rPr>
              <w:t>预决算信息公开</w:t>
            </w:r>
            <w:r>
              <w:rPr>
                <w:rFonts w:hint="eastAsia" w:ascii="宋体" w:hAnsi="宋体" w:eastAsia="宋体" w:cs="宋体"/>
                <w:i w:val="0"/>
                <w:color w:val="000000"/>
                <w:kern w:val="0"/>
                <w:sz w:val="15"/>
                <w:szCs w:val="15"/>
                <w:u w:val="none"/>
                <w:lang w:val="en-US" w:eastAsia="zh-CN" w:bidi="ar"/>
              </w:rPr>
              <w:t>核心职能目标，反映该项职能目标完成效果情况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4BFF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54DE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77B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EB2A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01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预算管理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A0ED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预算编制质量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F9BB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23EE5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部门是否严格按要求编制年初部门预算，年初预算编制的科学性和准确性</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886C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3EEF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E4A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44D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5F7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2EF6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单位收入统筹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2C6A3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BC40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部门统筹自有收入程度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7E36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9930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28A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F14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135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E57A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支出执行进度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21AB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C3D0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部门1至6月、1至10月预算执行情况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83E3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B51A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653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2499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13F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5150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预算年终结余</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9260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8B12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部门整体年终预算结余情况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9E10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E028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135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57D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121A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6FE9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严控一般性支出</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ECEA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172B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部门严控</w:t>
            </w:r>
            <w:r>
              <w:rPr>
                <w:rFonts w:hint="eastAsia" w:ascii="宋体" w:hAnsi="宋体" w:cs="宋体"/>
                <w:i w:val="0"/>
                <w:color w:val="000000"/>
                <w:kern w:val="0"/>
                <w:sz w:val="15"/>
                <w:szCs w:val="15"/>
                <w:u w:val="none"/>
                <w:lang w:val="en-US" w:eastAsia="zh-CN" w:bidi="ar"/>
              </w:rPr>
              <w:t>“</w:t>
            </w:r>
            <w:r>
              <w:rPr>
                <w:rFonts w:hint="eastAsia" w:ascii="宋体" w:hAnsi="宋体" w:eastAsia="宋体" w:cs="宋体"/>
                <w:i w:val="0"/>
                <w:color w:val="000000"/>
                <w:kern w:val="0"/>
                <w:sz w:val="15"/>
                <w:szCs w:val="15"/>
                <w:u w:val="none"/>
                <w:lang w:val="en-US" w:eastAsia="zh-CN" w:bidi="ar"/>
              </w:rPr>
              <w:t>三公</w:t>
            </w:r>
            <w:r>
              <w:rPr>
                <w:rFonts w:hint="eastAsia" w:ascii="宋体" w:hAnsi="宋体" w:cs="宋体"/>
                <w:i w:val="0"/>
                <w:color w:val="000000"/>
                <w:kern w:val="0"/>
                <w:sz w:val="15"/>
                <w:szCs w:val="15"/>
                <w:u w:val="none"/>
                <w:lang w:val="en-US" w:eastAsia="zh-CN" w:bidi="ar"/>
              </w:rPr>
              <w:t>”</w:t>
            </w:r>
            <w:r>
              <w:rPr>
                <w:rFonts w:hint="eastAsia" w:ascii="宋体" w:hAnsi="宋体" w:eastAsia="宋体" w:cs="宋体"/>
                <w:i w:val="0"/>
                <w:color w:val="000000"/>
                <w:kern w:val="0"/>
                <w:sz w:val="15"/>
                <w:szCs w:val="15"/>
                <w:u w:val="none"/>
                <w:lang w:val="en-US" w:eastAsia="zh-CN" w:bidi="ar"/>
              </w:rPr>
              <w:t>经费、会议、培训、差旅、办节办展、办公设备购置、信息网络及软件购置更新、课题经费等8项一般性支出情况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6F8E7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CE04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2FE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97D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73E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财务管理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3D94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财务管理制度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6410D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2B5F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部门财务管理制度建立情况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C927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7FEA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90B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D0D0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D23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664D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财务岗位设置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1C0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EEAE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部门财务岗位设置是否符合相关财务管理制度要求</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4D983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CE722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69D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01F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305B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5FEC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资金使用规范</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0F0B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7FBE2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部门资金使用是否符合相关财务管理制度规定</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EA45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59B7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091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879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49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资产管理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48B3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人均资产变化率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4A9B6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14AA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部门人均资产变化情况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B5B2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7576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31FA3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F783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27A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C0BE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资产利用率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C6C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4E984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部门资产超最低使用年限情况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41F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2D13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33E8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F3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总体绩效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（65分）</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3A68D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资产管理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3050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资产盘活率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586F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01B55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部门闲置一年以上的资产盘活情况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3E8D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8841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377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919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73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采购管理</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F7DC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支持中小企业发展</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F254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55005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部门是否严格执行政府采购促进中小企业发展相关管理办法</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9FF1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D3FBA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12E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2F3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CBD4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D1D8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采购执行率</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D615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55362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部门政府采购项目资金支付比例情况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0C4B4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FA0B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217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01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项目绩效</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（35分）</w:t>
            </w:r>
          </w:p>
        </w:tc>
        <w:tc>
          <w:tcPr>
            <w:tcW w:w="1245" w:type="dxa"/>
            <w:vMerge w:val="restart"/>
            <w:tcBorders>
              <w:top w:val="single" w:color="000000" w:sz="4" w:space="0"/>
              <w:left w:val="single" w:color="000000" w:sz="4" w:space="0"/>
              <w:bottom w:val="nil"/>
              <w:right w:val="single" w:color="000000" w:sz="4" w:space="0"/>
            </w:tcBorders>
            <w:noWrap w:val="0"/>
            <w:vAlign w:val="center"/>
          </w:tcPr>
          <w:p w14:paraId="52B3B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项目决策</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7002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决策程序</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C4D0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4A61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部门预算项目设立是否按规定履行评估论证、申报程序</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E2F7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3F50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8CF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83C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113247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6FE8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目标设置</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910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21B1B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部门预算项目绩效目标与计划期内的任务量、预算安排的资金量匹配情况，绩效目标设置是否科学合理、规范完整、量化细化、预算匹配</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9F8E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25C1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835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8B0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58B4098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75CC3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项目入库</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59FF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7C28E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部门预算项目是否在规定时间内完成项目入库</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C224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FCF3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7AEE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BB4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nil"/>
              <w:right w:val="single" w:color="000000" w:sz="4" w:space="0"/>
            </w:tcBorders>
            <w:noWrap w:val="0"/>
            <w:vAlign w:val="center"/>
          </w:tcPr>
          <w:p w14:paraId="3A03A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项目执行</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90E0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执行同向</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076FB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751E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部门预算项目实际列支内容是否与绩效目标设置方向相符</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310CA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5447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73BD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AB2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7FDB357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nil"/>
              <w:right w:val="single" w:color="000000" w:sz="4" w:space="0"/>
            </w:tcBorders>
            <w:noWrap w:val="0"/>
            <w:vAlign w:val="center"/>
          </w:tcPr>
          <w:p w14:paraId="47A3E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项目调整</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E408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D050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部门预算项目是否采取对应调整措施</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528C2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5D69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2956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B9C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nil"/>
              <w:right w:val="single" w:color="000000" w:sz="4" w:space="0"/>
            </w:tcBorders>
            <w:noWrap w:val="0"/>
            <w:vAlign w:val="center"/>
          </w:tcPr>
          <w:p w14:paraId="038660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03A3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执行结果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B300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BE1D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部门预算项目预算执行情况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2604A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9421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615B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398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5FB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目标实现</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FB90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目标完成</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0588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3774C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部门预算项目绩效目标数量指标完成情况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6293E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4D85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4141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774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E4A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06FA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目标偏离</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E470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6C3D8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部门预算项目绩效目标数量指标实现程度与预期目标的偏离情况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5E294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83F0C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0AAE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F40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F48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5"/>
                <w:szCs w:val="15"/>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3F66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实现效果</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3879FC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15EB5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部门预算项目绩效目标效益指标实施效果</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7F18A6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E15A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r w14:paraId="3729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DC61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扣分项</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（10分）</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14:paraId="24944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被评价部门配合度</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5B2FF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14:paraId="0A353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被评价对象工作配合情况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14:paraId="10862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8ECB3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15"/>
                <w:szCs w:val="15"/>
                <w:u w:val="none"/>
                <w:lang w:val="en-US" w:eastAsia="zh-CN" w:bidi="ar"/>
              </w:rPr>
            </w:pPr>
          </w:p>
        </w:tc>
      </w:tr>
    </w:tbl>
    <w:p w14:paraId="2C33FC43">
      <w:pPr>
        <w:pStyle w:val="7"/>
        <w:spacing w:line="240" w:lineRule="auto"/>
        <w:jc w:val="center"/>
        <w:rPr>
          <w:rFonts w:hint="eastAsia" w:ascii="仿宋" w:hAnsi="仿宋" w:eastAsia="仿宋" w:cs="仿宋"/>
          <w:snapToGrid w:val="0"/>
          <w:color w:val="000000"/>
          <w:spacing w:val="-7"/>
          <w:kern w:val="0"/>
          <w:sz w:val="30"/>
          <w:szCs w:val="30"/>
          <w:lang w:val="en-US" w:eastAsia="zh-CN" w:bidi="ar-SA"/>
        </w:rPr>
      </w:pPr>
    </w:p>
    <w:p w14:paraId="1230026C">
      <w:pPr>
        <w:pStyle w:val="7"/>
        <w:spacing w:line="240" w:lineRule="auto"/>
        <w:jc w:val="center"/>
        <w:rPr>
          <w:rFonts w:hint="eastAsia" w:ascii="仿宋" w:hAnsi="仿宋" w:eastAsia="仿宋" w:cs="仿宋"/>
          <w:snapToGrid w:val="0"/>
          <w:color w:val="000000"/>
          <w:spacing w:val="-7"/>
          <w:kern w:val="0"/>
          <w:sz w:val="30"/>
          <w:szCs w:val="30"/>
          <w:lang w:val="en-US" w:eastAsia="zh-CN" w:bidi="ar-SA"/>
        </w:rPr>
      </w:pPr>
      <w:r>
        <w:rPr>
          <w:rFonts w:hint="eastAsia" w:ascii="仿宋" w:hAnsi="仿宋" w:eastAsia="仿宋" w:cs="仿宋"/>
          <w:snapToGrid w:val="0"/>
          <w:color w:val="000000"/>
          <w:spacing w:val="-7"/>
          <w:kern w:val="0"/>
          <w:sz w:val="30"/>
          <w:szCs w:val="30"/>
          <w:lang w:val="en-US" w:eastAsia="zh-CN" w:bidi="ar-SA"/>
        </w:rPr>
        <w:t>部门整体支出绩效目标完成情况自评表</w:t>
      </w:r>
    </w:p>
    <w:p w14:paraId="08ED48B1">
      <w:pPr>
        <w:spacing w:before="124" w:line="219" w:lineRule="auto"/>
        <w:ind w:left="3525"/>
        <w:rPr>
          <w:rFonts w:ascii="宋体" w:hAnsi="宋体" w:eastAsia="宋体" w:cs="宋体"/>
          <w:sz w:val="29"/>
          <w:szCs w:val="29"/>
        </w:rPr>
      </w:pPr>
      <w:r>
        <w:rPr>
          <w:rFonts w:ascii="宋体" w:hAnsi="宋体" w:eastAsia="宋体" w:cs="宋体"/>
          <w:spacing w:val="-5"/>
          <w:sz w:val="29"/>
          <w:szCs w:val="29"/>
        </w:rPr>
        <w:t>(</w:t>
      </w:r>
      <w:r>
        <w:rPr>
          <w:rFonts w:hint="eastAsia" w:ascii="宋体" w:hAnsi="宋体" w:eastAsia="宋体" w:cs="宋体"/>
          <w:spacing w:val="-5"/>
          <w:sz w:val="29"/>
          <w:szCs w:val="29"/>
          <w:lang w:eastAsia="zh-CN"/>
        </w:rPr>
        <w:t>2024</w:t>
      </w:r>
      <w:r>
        <w:rPr>
          <w:rFonts w:ascii="宋体" w:hAnsi="宋体" w:eastAsia="宋体" w:cs="宋体"/>
          <w:spacing w:val="-5"/>
          <w:sz w:val="29"/>
          <w:szCs w:val="29"/>
        </w:rPr>
        <w:t>年度)</w:t>
      </w:r>
    </w:p>
    <w:tbl>
      <w:tblPr>
        <w:tblStyle w:val="9"/>
        <w:tblW w:w="8975"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073"/>
        <w:gridCol w:w="935"/>
        <w:gridCol w:w="1580"/>
        <w:gridCol w:w="763"/>
        <w:gridCol w:w="1029"/>
        <w:gridCol w:w="178"/>
        <w:gridCol w:w="836"/>
        <w:gridCol w:w="672"/>
        <w:gridCol w:w="1114"/>
      </w:tblGrid>
      <w:tr w14:paraId="6F25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75" w:type="dxa"/>
            <w:gridSpan w:val="10"/>
            <w:tcBorders>
              <w:top w:val="nil"/>
              <w:left w:val="nil"/>
              <w:bottom w:val="nil"/>
              <w:right w:val="nil"/>
            </w:tcBorders>
            <w:shd w:val="clear" w:color="auto" w:fill="auto"/>
            <w:vAlign w:val="center"/>
          </w:tcPr>
          <w:p w14:paraId="596B6EB0">
            <w:pPr>
              <w:keepNext w:val="0"/>
              <w:keepLines w:val="0"/>
              <w:widowControl/>
              <w:suppressLineNumbers w:val="0"/>
              <w:jc w:val="right"/>
              <w:textAlignment w:val="center"/>
            </w:pPr>
            <w:r>
              <w:rPr>
                <w:rFonts w:ascii="宋体" w:hAnsi="宋体" w:eastAsia="宋体" w:cs="宋体"/>
                <w:i w:val="0"/>
                <w:iCs w:val="0"/>
                <w:color w:val="000000"/>
                <w:kern w:val="0"/>
                <w:sz w:val="24"/>
                <w:szCs w:val="24"/>
                <w:u w:val="none"/>
                <w:lang w:val="en-US" w:eastAsia="zh-CN" w:bidi="ar"/>
              </w:rPr>
              <w:t>单位：万元</w:t>
            </w:r>
          </w:p>
        </w:tc>
      </w:tr>
      <w:tr w14:paraId="03FC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28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72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C22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渠县</w:t>
            </w:r>
            <w:r>
              <w:rPr>
                <w:rFonts w:hint="eastAsia" w:ascii="宋体" w:hAnsi="宋体" w:eastAsia="宋体" w:cs="宋体"/>
                <w:i w:val="0"/>
                <w:iCs w:val="0"/>
                <w:color w:val="000000"/>
                <w:kern w:val="0"/>
                <w:sz w:val="18"/>
                <w:szCs w:val="18"/>
                <w:u w:val="none"/>
                <w:lang w:val="en-US" w:eastAsia="zh-CN" w:bidi="ar"/>
              </w:rPr>
              <w:t>龙凤镇</w:t>
            </w:r>
            <w:r>
              <w:rPr>
                <w:rFonts w:ascii="宋体" w:hAnsi="宋体" w:eastAsia="宋体" w:cs="宋体"/>
                <w:i w:val="0"/>
                <w:iCs w:val="0"/>
                <w:color w:val="000000"/>
                <w:kern w:val="0"/>
                <w:sz w:val="18"/>
                <w:szCs w:val="18"/>
                <w:u w:val="none"/>
                <w:lang w:val="en-US" w:eastAsia="zh-CN" w:bidi="ar"/>
              </w:rPr>
              <w:t>人民政府部门</w:t>
            </w:r>
          </w:p>
        </w:tc>
      </w:tr>
      <w:tr w14:paraId="654E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07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A2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2A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01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7515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6AE7F">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02587">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1096.42</w:t>
            </w:r>
          </w:p>
        </w:tc>
        <w:tc>
          <w:tcPr>
            <w:tcW w:w="3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89E0A">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snapToGrid w:val="0"/>
                <w:color w:val="000000"/>
                <w:kern w:val="0"/>
                <w:sz w:val="18"/>
                <w:szCs w:val="18"/>
                <w:u w:val="none"/>
                <w:lang w:val="en-US" w:eastAsia="zh-CN" w:bidi="ar"/>
              </w:rPr>
              <w:t>1096.42</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3403C">
            <w:pPr>
              <w:jc w:val="right"/>
              <w:rPr>
                <w:rFonts w:ascii="宋体" w:hAnsi="宋体" w:eastAsia="宋体" w:cs="宋体"/>
                <w:i w:val="0"/>
                <w:iCs w:val="0"/>
                <w:color w:val="000000"/>
                <w:sz w:val="18"/>
                <w:szCs w:val="18"/>
                <w:u w:val="none"/>
              </w:rPr>
            </w:pPr>
          </w:p>
        </w:tc>
      </w:tr>
      <w:tr w14:paraId="66EB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3C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81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6CAA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rPr>
              <w:t>保障单位人员经费和公用经费支出； 全面加强社会治安综合治理，确保社会稳定、服务民生、道路畅通、环境干净优美、村民办事方便快捷,积极构建和谐社会</w:t>
            </w:r>
          </w:p>
        </w:tc>
      </w:tr>
      <w:tr w14:paraId="1D90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52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7C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40E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13E8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154E7">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76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9551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工资福利和对个人和家庭补助的支出</w:t>
            </w:r>
          </w:p>
        </w:tc>
      </w:tr>
      <w:tr w14:paraId="4F4C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5761">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FA2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项目经费</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8968C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项目经费：围绕当前重点项目、常态执行任务推进、加快乡村振兴、产业振兴、打造居家养老服务。</w:t>
            </w:r>
          </w:p>
        </w:tc>
      </w:tr>
      <w:tr w14:paraId="3A21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F570">
            <w:pPr>
              <w:jc w:val="center"/>
              <w:rPr>
                <w:rFonts w:hint="eastAsia" w:ascii="宋体" w:hAnsi="宋体" w:eastAsia="宋体" w:cs="宋体"/>
                <w:i w:val="0"/>
                <w:iCs w:val="0"/>
                <w:color w:val="000000"/>
                <w:sz w:val="18"/>
                <w:szCs w:val="18"/>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CABF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日常公用经费</w:t>
            </w:r>
          </w:p>
        </w:tc>
        <w:tc>
          <w:tcPr>
            <w:tcW w:w="61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A2B61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商品和服务支出：办公费、水、电、气、广告制作等。</w:t>
            </w:r>
          </w:p>
        </w:tc>
      </w:tr>
      <w:tr w14:paraId="68E3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restart"/>
            <w:tcBorders>
              <w:top w:val="nil"/>
              <w:left w:val="single" w:color="000000" w:sz="4" w:space="0"/>
              <w:bottom w:val="single" w:color="000000" w:sz="4" w:space="0"/>
              <w:right w:val="single" w:color="000000" w:sz="4" w:space="0"/>
            </w:tcBorders>
            <w:shd w:val="clear" w:color="auto" w:fill="auto"/>
            <w:vAlign w:val="center"/>
          </w:tcPr>
          <w:p w14:paraId="15FB9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073" w:type="dxa"/>
            <w:tcBorders>
              <w:top w:val="nil"/>
              <w:left w:val="single" w:color="000000" w:sz="4" w:space="0"/>
              <w:bottom w:val="single" w:color="000000" w:sz="4" w:space="0"/>
              <w:right w:val="single" w:color="000000" w:sz="4" w:space="0"/>
            </w:tcBorders>
            <w:shd w:val="clear" w:color="auto" w:fill="auto"/>
            <w:vAlign w:val="center"/>
          </w:tcPr>
          <w:p w14:paraId="0A654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5" w:type="dxa"/>
            <w:tcBorders>
              <w:top w:val="nil"/>
              <w:left w:val="single" w:color="000000" w:sz="4" w:space="0"/>
              <w:bottom w:val="single" w:color="000000" w:sz="4" w:space="0"/>
              <w:right w:val="single" w:color="000000" w:sz="4" w:space="0"/>
            </w:tcBorders>
            <w:shd w:val="clear" w:color="auto" w:fill="auto"/>
            <w:vAlign w:val="center"/>
          </w:tcPr>
          <w:p w14:paraId="04087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80" w:type="dxa"/>
            <w:tcBorders>
              <w:top w:val="nil"/>
              <w:left w:val="single" w:color="000000" w:sz="4" w:space="0"/>
              <w:bottom w:val="single" w:color="000000" w:sz="4" w:space="0"/>
              <w:right w:val="single" w:color="000000" w:sz="4" w:space="0"/>
            </w:tcBorders>
            <w:shd w:val="clear" w:color="auto" w:fill="auto"/>
            <w:vAlign w:val="center"/>
          </w:tcPr>
          <w:p w14:paraId="342A4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3" w:type="dxa"/>
            <w:tcBorders>
              <w:top w:val="nil"/>
              <w:left w:val="single" w:color="000000" w:sz="4" w:space="0"/>
              <w:bottom w:val="single" w:color="000000" w:sz="4" w:space="0"/>
              <w:right w:val="single" w:color="000000" w:sz="4" w:space="0"/>
            </w:tcBorders>
            <w:shd w:val="clear" w:color="auto" w:fill="auto"/>
            <w:vAlign w:val="center"/>
          </w:tcPr>
          <w:p w14:paraId="544EF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207" w:type="dxa"/>
            <w:gridSpan w:val="2"/>
            <w:tcBorders>
              <w:top w:val="nil"/>
              <w:left w:val="single" w:color="000000" w:sz="4" w:space="0"/>
              <w:bottom w:val="single" w:color="000000" w:sz="4" w:space="0"/>
              <w:right w:val="single" w:color="000000" w:sz="4" w:space="0"/>
            </w:tcBorders>
            <w:shd w:val="clear" w:color="auto" w:fill="auto"/>
            <w:vAlign w:val="center"/>
          </w:tcPr>
          <w:p w14:paraId="6BC77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836" w:type="dxa"/>
            <w:tcBorders>
              <w:top w:val="nil"/>
              <w:left w:val="single" w:color="000000" w:sz="4" w:space="0"/>
              <w:bottom w:val="single" w:color="000000" w:sz="4" w:space="0"/>
              <w:right w:val="single" w:color="000000" w:sz="4" w:space="0"/>
            </w:tcBorders>
            <w:shd w:val="clear" w:color="auto" w:fill="auto"/>
            <w:vAlign w:val="center"/>
          </w:tcPr>
          <w:p w14:paraId="58827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672" w:type="dxa"/>
            <w:tcBorders>
              <w:top w:val="nil"/>
              <w:left w:val="single" w:color="000000" w:sz="4" w:space="0"/>
              <w:bottom w:val="single" w:color="000000" w:sz="4" w:space="0"/>
              <w:right w:val="nil"/>
            </w:tcBorders>
            <w:shd w:val="clear" w:color="auto" w:fill="auto"/>
            <w:vAlign w:val="center"/>
          </w:tcPr>
          <w:p w14:paraId="50CE4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114" w:type="dxa"/>
            <w:tcBorders>
              <w:top w:val="nil"/>
              <w:left w:val="single" w:color="000000" w:sz="4" w:space="0"/>
              <w:bottom w:val="single" w:color="000000" w:sz="4" w:space="0"/>
              <w:right w:val="single" w:color="000000" w:sz="4" w:space="0"/>
            </w:tcBorders>
            <w:shd w:val="clear" w:color="auto" w:fill="auto"/>
            <w:vAlign w:val="center"/>
          </w:tcPr>
          <w:p w14:paraId="22A2E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实际完成指标值</w:t>
            </w:r>
          </w:p>
        </w:tc>
      </w:tr>
      <w:tr w14:paraId="27D1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6C7F7C78">
            <w:pPr>
              <w:jc w:val="center"/>
              <w:rPr>
                <w:rFonts w:hint="eastAsia" w:ascii="宋体" w:hAnsi="宋体" w:eastAsia="宋体" w:cs="宋体"/>
                <w:i w:val="0"/>
                <w:iCs w:val="0"/>
                <w:color w:val="000000"/>
                <w:sz w:val="18"/>
                <w:szCs w:val="18"/>
                <w:u w:val="none"/>
              </w:rPr>
            </w:pP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48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B74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86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项目经费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F4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7496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314.18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681F">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en-US" w:bidi="ar-SA"/>
              </w:rPr>
            </w:pPr>
            <w:r>
              <w:rPr>
                <w:rFonts w:hint="eastAsia" w:ascii="宋体" w:hAnsi="宋体" w:eastAsia="宋体" w:cs="宋体"/>
                <w:i w:val="0"/>
                <w:iCs w:val="0"/>
                <w:color w:val="000000"/>
                <w:kern w:val="0"/>
                <w:sz w:val="18"/>
                <w:szCs w:val="18"/>
                <w:u w:val="none"/>
                <w:lang w:val="en-US" w:eastAsia="zh-CN" w:bidi="ar"/>
              </w:rPr>
              <w:t>万元</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251868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3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314.18</w:t>
            </w:r>
          </w:p>
        </w:tc>
      </w:tr>
      <w:tr w14:paraId="4B75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06C1052E">
            <w:pPr>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55D84">
            <w:pPr>
              <w:jc w:val="left"/>
              <w:rPr>
                <w:rFonts w:hint="eastAsia" w:ascii="宋体" w:hAnsi="宋体" w:eastAsia="宋体" w:cs="宋体"/>
                <w:i w:val="0"/>
                <w:iCs w:val="0"/>
                <w:color w:val="000000"/>
                <w:sz w:val="18"/>
                <w:szCs w:val="18"/>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82594">
            <w:pPr>
              <w:jc w:val="left"/>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B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人员经费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1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2BCC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713.21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84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1AC2DB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57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713.21</w:t>
            </w:r>
          </w:p>
        </w:tc>
      </w:tr>
      <w:tr w14:paraId="238A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46F777C8">
            <w:pPr>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6725">
            <w:pPr>
              <w:jc w:val="left"/>
              <w:rPr>
                <w:rFonts w:hint="eastAsia" w:ascii="宋体" w:hAnsi="宋体" w:eastAsia="宋体" w:cs="宋体"/>
                <w:i w:val="0"/>
                <w:iCs w:val="0"/>
                <w:color w:val="000000"/>
                <w:sz w:val="18"/>
                <w:szCs w:val="18"/>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84AA">
            <w:pPr>
              <w:jc w:val="left"/>
              <w:rPr>
                <w:rFonts w:hint="eastAsia" w:ascii="宋体" w:hAnsi="宋体" w:eastAsia="宋体" w:cs="宋体"/>
                <w:i w:val="0"/>
                <w:iCs w:val="0"/>
                <w:color w:val="000000"/>
                <w:sz w:val="18"/>
                <w:szCs w:val="18"/>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866F">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日常公用经费</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C572">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9D24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69.04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5DC8">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万元</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6AE267AC">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3996">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69.04</w:t>
            </w:r>
          </w:p>
        </w:tc>
      </w:tr>
      <w:tr w14:paraId="4054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1BCBB2DA">
            <w:pPr>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1DCE">
            <w:pPr>
              <w:jc w:val="lef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A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21B2">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人员经费保障质量</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7779">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EF0D6">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0614">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294261F6">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5FAE">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r>
      <w:tr w14:paraId="16C0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7B0D8FFE">
            <w:pPr>
              <w:jc w:val="center"/>
              <w:rPr>
                <w:rFonts w:hint="eastAsia" w:ascii="宋体" w:hAnsi="宋体" w:eastAsia="宋体" w:cs="宋体"/>
                <w:i w:val="0"/>
                <w:iCs w:val="0"/>
                <w:color w:val="000000"/>
                <w:sz w:val="18"/>
                <w:szCs w:val="18"/>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AF2A">
            <w:pPr>
              <w:jc w:val="left"/>
              <w:rPr>
                <w:rFonts w:hint="eastAsia" w:ascii="宋体" w:hAnsi="宋体" w:eastAsia="宋体" w:cs="宋体"/>
                <w:i w:val="0"/>
                <w:iCs w:val="0"/>
                <w:color w:val="000000"/>
                <w:sz w:val="18"/>
                <w:szCs w:val="18"/>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0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621D">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及时保障资金供给</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7792">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B9911">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894F">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4E3DDB9E">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1603">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r>
      <w:tr w14:paraId="00C7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4827B9F3">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B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7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5944">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社会公众满意度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0F84">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92F6C">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5C3E">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242EE9EC">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55B6">
            <w:pPr>
              <w:keepNext w:val="0"/>
              <w:keepLines w:val="0"/>
              <w:widowControl/>
              <w:suppressLineNumbers w:val="0"/>
              <w:jc w:val="left"/>
              <w:textAlignment w:val="center"/>
              <w:rPr>
                <w:rFonts w:ascii="宋体" w:hAnsi="宋体" w:eastAsia="宋体" w:cs="宋体"/>
                <w:i w:val="0"/>
                <w:iCs w:val="0"/>
                <w:snapToGrid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98</w:t>
            </w:r>
          </w:p>
        </w:tc>
      </w:tr>
      <w:tr w14:paraId="5717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50EFBCAA">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right w:val="single" w:color="000000" w:sz="4" w:space="0"/>
            </w:tcBorders>
            <w:shd w:val="clear" w:color="auto" w:fill="auto"/>
            <w:vAlign w:val="center"/>
          </w:tcPr>
          <w:p w14:paraId="32EC1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5" w:type="dxa"/>
            <w:tcBorders>
              <w:top w:val="single" w:color="000000" w:sz="4" w:space="0"/>
              <w:left w:val="single" w:color="000000" w:sz="4" w:space="0"/>
              <w:right w:val="single" w:color="000000" w:sz="4" w:space="0"/>
            </w:tcBorders>
            <w:shd w:val="clear" w:color="auto" w:fill="auto"/>
            <w:vAlign w:val="center"/>
          </w:tcPr>
          <w:p w14:paraId="1D506A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2C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相关部门和单位满意度</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DA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CF211">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2A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729C5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AD54">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0</w:t>
            </w:r>
          </w:p>
        </w:tc>
      </w:tr>
      <w:tr w14:paraId="6A16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795" w:type="dxa"/>
            <w:vMerge w:val="continue"/>
            <w:tcBorders>
              <w:top w:val="nil"/>
              <w:left w:val="single" w:color="000000" w:sz="4" w:space="0"/>
              <w:bottom w:val="single" w:color="000000" w:sz="4" w:space="0"/>
              <w:right w:val="single" w:color="000000" w:sz="4" w:space="0"/>
            </w:tcBorders>
            <w:shd w:val="clear" w:color="auto" w:fill="auto"/>
            <w:vAlign w:val="center"/>
          </w:tcPr>
          <w:p w14:paraId="6ED48171">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6F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0F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运行成本控制</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28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8BC47">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1096.42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B0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672" w:type="dxa"/>
            <w:tcBorders>
              <w:top w:val="single" w:color="000000" w:sz="4" w:space="0"/>
              <w:left w:val="single" w:color="000000" w:sz="4" w:space="0"/>
              <w:bottom w:val="single" w:color="000000" w:sz="4" w:space="0"/>
              <w:right w:val="nil"/>
            </w:tcBorders>
            <w:shd w:val="clear" w:color="auto" w:fill="auto"/>
            <w:vAlign w:val="center"/>
          </w:tcPr>
          <w:p w14:paraId="27B494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CF19">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1096.42</w:t>
            </w:r>
          </w:p>
        </w:tc>
      </w:tr>
    </w:tbl>
    <w:p w14:paraId="4FD6605D">
      <w:pPr>
        <w:pStyle w:val="3"/>
        <w:spacing w:before="91" w:line="222" w:lineRule="auto"/>
        <w:jc w:val="right"/>
        <w:rPr>
          <w:spacing w:val="-3"/>
          <w:sz w:val="28"/>
          <w:szCs w:val="28"/>
        </w:rPr>
      </w:pPr>
    </w:p>
    <w:p w14:paraId="71067EDB">
      <w:pPr>
        <w:rPr>
          <w:rFonts w:ascii="Arial"/>
          <w:sz w:val="21"/>
        </w:rPr>
      </w:pPr>
    </w:p>
    <w:sectPr>
      <w:footerReference r:id="rId5" w:type="default"/>
      <w:pgSz w:w="12050" w:h="16940"/>
      <w:pgMar w:top="1439" w:right="1807" w:bottom="1661" w:left="1807" w:header="0" w:footer="136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285B88-E72C-4CF2-96D3-D90F6273C09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CF8A8B1-4D62-4083-A77C-0129FAF20A83}"/>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3" w:fontKey="{965BA725-3E01-46E5-B0AD-F6B576F7E6CD}"/>
  </w:font>
  <w:font w:name="方正仿宋_GBK">
    <w:panose1 w:val="03000509000000000000"/>
    <w:charset w:val="86"/>
    <w:family w:val="auto"/>
    <w:pitch w:val="default"/>
    <w:sig w:usb0="00000001" w:usb1="080E0000" w:usb2="00000000" w:usb3="00000000" w:csb0="00040000" w:csb1="00000000"/>
    <w:embedRegular r:id="rId4" w:fontKey="{1B0D9F5E-EF8B-4BAC-A440-A3C519CA45BB}"/>
  </w:font>
  <w:font w:name="方正公文小标宋">
    <w:panose1 w:val="02000500000000000000"/>
    <w:charset w:val="86"/>
    <w:family w:val="auto"/>
    <w:pitch w:val="default"/>
    <w:sig w:usb0="A00002BF" w:usb1="38CF7CFA" w:usb2="00000016" w:usb3="00000000" w:csb0="00040001" w:csb1="00000000"/>
    <w:embedRegular r:id="rId5" w:fontKey="{5BE936D1-99F3-4434-B6A4-7E63B9A1C1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CE857">
    <w:pPr>
      <w:spacing w:before="1" w:line="177" w:lineRule="auto"/>
      <w:ind w:left="202"/>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290E0"/>
    <w:multiLevelType w:val="singleLevel"/>
    <w:tmpl w:val="A58290E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UzMjhmYmE4ZWI1N2QyNWU5YTRmZDNhODI2MzEwODEifQ=="/>
  </w:docVars>
  <w:rsids>
    <w:rsidRoot w:val="00000000"/>
    <w:rsid w:val="00E30FAC"/>
    <w:rsid w:val="05CF5786"/>
    <w:rsid w:val="0E2C2BD1"/>
    <w:rsid w:val="1973040B"/>
    <w:rsid w:val="1E440E37"/>
    <w:rsid w:val="29D016F2"/>
    <w:rsid w:val="35941EBC"/>
    <w:rsid w:val="35DC36D8"/>
    <w:rsid w:val="36614D2D"/>
    <w:rsid w:val="38116134"/>
    <w:rsid w:val="44063D2A"/>
    <w:rsid w:val="49257F0B"/>
    <w:rsid w:val="4C1E22A1"/>
    <w:rsid w:val="4E082F37"/>
    <w:rsid w:val="4FEA7406"/>
    <w:rsid w:val="5143049F"/>
    <w:rsid w:val="58752E82"/>
    <w:rsid w:val="5D5D6FA4"/>
    <w:rsid w:val="63422A85"/>
    <w:rsid w:val="69454DBE"/>
    <w:rsid w:val="698038D5"/>
    <w:rsid w:val="6A570BC4"/>
    <w:rsid w:val="6C046B2A"/>
    <w:rsid w:val="6FEA24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3">
    <w:name w:val="Body Text"/>
    <w:basedOn w:val="1"/>
    <w:semiHidden/>
    <w:qFormat/>
    <w:uiPriority w:val="0"/>
    <w:rPr>
      <w:rFonts w:ascii="仿宋" w:hAnsi="仿宋" w:eastAsia="仿宋" w:cs="仿宋"/>
      <w:sz w:val="33"/>
      <w:szCs w:val="33"/>
      <w:lang w:val="en-US" w:eastAsia="en-US" w:bidi="ar-SA"/>
    </w:rPr>
  </w:style>
  <w:style w:type="paragraph" w:styleId="4">
    <w:name w:val="Body Text Indent"/>
    <w:basedOn w:val="1"/>
    <w:qFormat/>
    <w:uiPriority w:val="0"/>
    <w:pPr>
      <w:ind w:firstLine="600" w:firstLineChars="200"/>
    </w:pPr>
    <w:rPr>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rPr>
      <w:rFonts w:ascii="Times New Roman" w:hAnsi="Times New Roman" w:eastAsia="宋体" w:cs="Times New Roman"/>
      <w:szCs w:val="24"/>
    </w:rPr>
  </w:style>
  <w:style w:type="paragraph" w:styleId="8">
    <w:name w:val="Body Text First Indent 2"/>
    <w:basedOn w:val="4"/>
    <w:qFormat/>
    <w:uiPriority w:val="0"/>
    <w:pPr>
      <w:keepNext w:val="0"/>
      <w:keepLines w:val="0"/>
      <w:widowControl w:val="0"/>
      <w:suppressLineNumbers w:val="0"/>
      <w:spacing w:after="120" w:afterAutospacing="0"/>
      <w:ind w:leftChars="200" w:firstLine="420" w:firstLineChars="200"/>
      <w:jc w:val="both"/>
    </w:pPr>
    <w:rPr>
      <w:rFonts w:hint="eastAsia" w:ascii="仿宋_GB2312" w:hAnsi="Times New Roman" w:eastAsia="仿宋_GB2312" w:cs="Times New Roman"/>
      <w:kern w:val="2"/>
      <w:sz w:val="32"/>
      <w:szCs w:val="32"/>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2"/>
      <w:szCs w:val="22"/>
      <w:lang w:val="en-US" w:eastAsia="en-US" w:bidi="ar-SA"/>
    </w:rPr>
  </w:style>
  <w:style w:type="character" w:customStyle="1" w:styleId="13">
    <w:name w:val="font11"/>
    <w:basedOn w:val="10"/>
    <w:qFormat/>
    <w:uiPriority w:val="0"/>
    <w:rPr>
      <w:rFonts w:ascii="宋体" w:hAnsi="宋体" w:eastAsia="宋体" w:cs="宋体"/>
      <w:color w:val="000000"/>
      <w:sz w:val="18"/>
      <w:szCs w:val="18"/>
      <w:u w:val="none"/>
    </w:rPr>
  </w:style>
  <w:style w:type="character" w:customStyle="1" w:styleId="14">
    <w:name w:val="font21"/>
    <w:basedOn w:val="10"/>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6510</Words>
  <Characters>7215</Characters>
  <TotalTime>58</TotalTime>
  <ScaleCrop>false</ScaleCrop>
  <LinksUpToDate>false</LinksUpToDate>
  <CharactersWithSpaces>7259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2024-08-15T15:02:00Z</dcterms:created>
  <dc:creator>Kingsoft-PDF</dc:creator>
  <cp:lastModifiedBy>钟耀辉</cp:lastModifiedBy>
  <dcterms:modified xsi:type="dcterms:W3CDTF">2025-10-13T03:18:06Z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2024-08-15T15:02:36Z</vt:filetime>
  </property>
  <property fmtid="{D5CDD505-2E9C-101B-9397-08002B2CF9AE}" pid="4" name="UsrData">
    <vt:lpwstr>66bda8069cf694001f0c1ff0wl</vt:lpwstr>
  </property>
  <property fmtid="{D5CDD505-2E9C-101B-9397-08002B2CF9AE}" pid="5" name="KSOProductBuildVer">
    <vt:lpwstr>2052-12.1.0.21915</vt:lpwstr>
  </property>
  <property fmtid="{D5CDD505-2E9C-101B-9397-08002B2CF9AE}" pid="6" name="ICV">
    <vt:lpwstr>7FB01647418940A6A4D10A706FAFA4FA_13</vt:lpwstr>
  </property>
  <property fmtid="{D5CDD505-2E9C-101B-9397-08002B2CF9AE}" pid="7" name="KSOTemplateDocerSaveRecord">
    <vt:lpwstr>eyJoZGlkIjoiODgwNjViNDUxZGM1ZWM1MDQ0MGUxYjE2ZTY1MjlkODYiLCJ1c2VySWQiOiIxNzEzMjE3MzA5In0=</vt:lpwstr>
  </property>
</Properties>
</file>